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B92E30" w:rsidRPr="0097539D" w14:paraId="42AB0BC9" w14:textId="77777777" w:rsidTr="00443E55">
        <w:trPr>
          <w:trHeight w:val="1256"/>
        </w:trPr>
        <w:tc>
          <w:tcPr>
            <w:tcW w:w="1980" w:type="dxa"/>
          </w:tcPr>
          <w:p w14:paraId="342344C6" w14:textId="77777777" w:rsidR="00B92E30" w:rsidRPr="0097539D" w:rsidRDefault="00B92E30" w:rsidP="00443E55">
            <w:pPr>
              <w:rPr>
                <w:rFonts w:ascii="Times New Roman" w:hAnsi="Times New Roman" w:cs="Times New Roman"/>
                <w:lang w:val="fr-FR"/>
              </w:rPr>
            </w:pPr>
            <w:r w:rsidRPr="0097539D">
              <w:rPr>
                <w:rFonts w:ascii="Times New Roman" w:hAnsi="Times New Roman" w:cs="Times New Roman"/>
                <w:noProof/>
                <w:lang w:val="fr-FR"/>
              </w:rPr>
              <mc:AlternateContent>
                <mc:Choice Requires="wps">
                  <w:drawing>
                    <wp:anchor distT="0" distB="0" distL="114300" distR="114300" simplePos="0" relativeHeight="251659264" behindDoc="0" locked="0" layoutInCell="1" allowOverlap="1" wp14:anchorId="41DDD006" wp14:editId="75823DCF">
                      <wp:simplePos x="0" y="0"/>
                      <wp:positionH relativeFrom="column">
                        <wp:posOffset>-102870</wp:posOffset>
                      </wp:positionH>
                      <wp:positionV relativeFrom="paragraph">
                        <wp:posOffset>-6350</wp:posOffset>
                      </wp:positionV>
                      <wp:extent cx="1062990" cy="952500"/>
                      <wp:effectExtent l="0" t="0" r="381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07EDFE58" w14:textId="77777777" w:rsidR="00B92E30" w:rsidRDefault="00B92E30" w:rsidP="00B92E30">
                                  <w:r>
                                    <w:rPr>
                                      <w:noProof/>
                                      <w:lang w:val="en-US"/>
                                    </w:rPr>
                                    <w:drawing>
                                      <wp:inline distT="0" distB="0" distL="0" distR="0" wp14:anchorId="40EE2FF4" wp14:editId="0CB26D99">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0433D13" w14:textId="77777777" w:rsidR="00B92E30" w:rsidRDefault="00B92E30" w:rsidP="00B92E30"/>
                                <w:p w14:paraId="3E8AEA34" w14:textId="77777777" w:rsidR="00B92E30" w:rsidRDefault="00B92E30" w:rsidP="00B92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DD006" id="_x0000_t202" coordsize="21600,21600" o:spt="202" path="m,l,21600r21600,l21600,xe">
                      <v:stroke joinstyle="miter"/>
                      <v:path gradientshapeok="t" o:connecttype="rect"/>
                    </v:shapetype>
                    <v:shape id="Text Box 1"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" filled="f" stroked="f">
                      <v:textbox>
                        <w:txbxContent>
                          <w:p w14:paraId="07EDFE58" w14:textId="77777777" w:rsidR="00B92E30" w:rsidRDefault="00B92E30" w:rsidP="00B92E30">
                            <w:r>
                              <w:rPr>
                                <w:noProof/>
                                <w:lang w:val="en-US"/>
                              </w:rPr>
                              <w:drawing>
                                <wp:inline distT="0" distB="0" distL="0" distR="0" wp14:anchorId="40EE2FF4" wp14:editId="0CB26D99">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0433D13" w14:textId="77777777" w:rsidR="00B92E30" w:rsidRDefault="00B92E30" w:rsidP="00B92E30"/>
                          <w:p w14:paraId="3E8AEA34" w14:textId="77777777" w:rsidR="00B92E30" w:rsidRDefault="00B92E30" w:rsidP="00B92E30"/>
                        </w:txbxContent>
                      </v:textbox>
                    </v:shape>
                  </w:pict>
                </mc:Fallback>
              </mc:AlternateContent>
            </w:r>
          </w:p>
        </w:tc>
        <w:tc>
          <w:tcPr>
            <w:tcW w:w="5940" w:type="dxa"/>
          </w:tcPr>
          <w:p w14:paraId="7CE05C03" w14:textId="0FA76AAA" w:rsidR="00B92E30" w:rsidRPr="00F011D8" w:rsidRDefault="00F011D8" w:rsidP="00443E55">
            <w:pPr>
              <w:jc w:val="center"/>
              <w:rPr>
                <w:rFonts w:ascii="Times New Roman" w:hAnsi="Times New Roman" w:cs="Times New Roman"/>
                <w:lang w:val="fr-FR"/>
              </w:rPr>
            </w:pPr>
            <w:r w:rsidRPr="00F011D8">
              <w:rPr>
                <w:rFonts w:ascii="Times New Roman" w:hAnsi="Times New Roman" w:cs="Times New Roman"/>
                <w:i/>
                <w:sz w:val="22"/>
                <w:szCs w:val="22"/>
                <w:lang w:val="fr-FR"/>
              </w:rPr>
              <w:t>ACCORD SUR LA CONSERVATION DES OISEAUX D’EAU MIGRATEURS D’AFRIQUE-EURASIE</w:t>
            </w:r>
          </w:p>
        </w:tc>
        <w:tc>
          <w:tcPr>
            <w:tcW w:w="1800" w:type="dxa"/>
          </w:tcPr>
          <w:p w14:paraId="4636E2E3" w14:textId="77777777" w:rsidR="00B92E30" w:rsidRPr="0097539D" w:rsidRDefault="00B92E30" w:rsidP="00443E55">
            <w:pPr>
              <w:jc w:val="right"/>
              <w:rPr>
                <w:rFonts w:ascii="Times New Roman" w:hAnsi="Times New Roman" w:cs="Times New Roman"/>
                <w:lang w:val="fr-FR"/>
              </w:rPr>
            </w:pPr>
          </w:p>
        </w:tc>
      </w:tr>
      <w:tr w:rsidR="00B92E30" w:rsidRPr="0097539D" w14:paraId="5F4C79D7" w14:textId="77777777" w:rsidTr="00443E55">
        <w:tc>
          <w:tcPr>
            <w:tcW w:w="9720" w:type="dxa"/>
            <w:gridSpan w:val="3"/>
          </w:tcPr>
          <w:p w14:paraId="5F58DE86" w14:textId="77777777" w:rsidR="0097539D" w:rsidRPr="0097539D" w:rsidRDefault="0097539D" w:rsidP="0097539D">
            <w:pPr>
              <w:pStyle w:val="BodyText2"/>
              <w:jc w:val="center"/>
              <w:rPr>
                <w:rFonts w:cs="Times New Roman"/>
                <w:b/>
                <w:bCs/>
                <w:caps/>
                <w:sz w:val="24"/>
                <w:lang w:val="fr-FR"/>
              </w:rPr>
            </w:pPr>
            <w:r w:rsidRPr="0097539D">
              <w:rPr>
                <w:b/>
                <w:bCs/>
                <w:sz w:val="26"/>
                <w:szCs w:val="26"/>
                <w:lang w:val="fr-FR"/>
              </w:rPr>
              <w:t>8</w:t>
            </w:r>
            <w:r w:rsidRPr="0097539D">
              <w:rPr>
                <w:b/>
                <w:bCs/>
                <w:sz w:val="26"/>
                <w:szCs w:val="26"/>
                <w:vertAlign w:val="superscript"/>
                <w:lang w:val="fr-FR"/>
              </w:rPr>
              <w:t>e</w:t>
            </w:r>
            <w:r w:rsidRPr="0097539D">
              <w:rPr>
                <w:b/>
                <w:bCs/>
                <w:sz w:val="26"/>
                <w:szCs w:val="26"/>
                <w:lang w:val="fr-FR"/>
              </w:rPr>
              <w:t xml:space="preserve"> SESSION DE LA RÉUNION DES PARTIES</w:t>
            </w:r>
          </w:p>
          <w:p w14:paraId="2F18A3B1" w14:textId="6F5DAD8B" w:rsidR="00B92E30" w:rsidRPr="0097539D" w:rsidRDefault="0097539D" w:rsidP="0097539D">
            <w:pPr>
              <w:jc w:val="center"/>
              <w:rPr>
                <w:rFonts w:ascii="Times New Roman" w:hAnsi="Times New Roman" w:cs="Times New Roman"/>
                <w:lang w:val="fr-FR"/>
              </w:rPr>
            </w:pPr>
            <w:r w:rsidRPr="0097539D">
              <w:rPr>
                <w:rFonts w:ascii="Times New Roman" w:hAnsi="Times New Roman" w:cs="Times New Roman"/>
                <w:i/>
                <w:szCs w:val="22"/>
                <w:lang w:val="fr-FR"/>
              </w:rPr>
              <w:t>26 – 30 septembre 2022, Budapest, Hongrie</w:t>
            </w:r>
          </w:p>
        </w:tc>
      </w:tr>
      <w:tr w:rsidR="00B92E30" w:rsidRPr="0097539D" w14:paraId="3EDD10E4" w14:textId="77777777" w:rsidTr="00443E55">
        <w:trPr>
          <w:trHeight w:val="702"/>
        </w:trPr>
        <w:tc>
          <w:tcPr>
            <w:tcW w:w="9720" w:type="dxa"/>
            <w:gridSpan w:val="3"/>
            <w:vAlign w:val="center"/>
          </w:tcPr>
          <w:p w14:paraId="13EB2452" w14:textId="58684A69" w:rsidR="00B92E30" w:rsidRPr="0097539D" w:rsidRDefault="0097539D" w:rsidP="00443E55">
            <w:pPr>
              <w:pStyle w:val="BodyText2"/>
              <w:jc w:val="center"/>
              <w:rPr>
                <w:rFonts w:cs="Times New Roman"/>
                <w:bCs/>
                <w:i/>
                <w:sz w:val="24"/>
                <w:lang w:val="fr-FR"/>
              </w:rPr>
            </w:pPr>
            <w:r w:rsidRPr="0097539D">
              <w:rPr>
                <w:i/>
                <w:lang w:val="fr-FR"/>
              </w:rPr>
              <w:t>« Renforcer la</w:t>
            </w:r>
            <w:r w:rsidRPr="0097539D">
              <w:rPr>
                <w:bCs/>
                <w:i/>
                <w:szCs w:val="22"/>
                <w:lang w:val="fr-FR"/>
              </w:rPr>
              <w:t xml:space="preserve"> conservation des voies de migration dans un monde en mutation »</w:t>
            </w:r>
          </w:p>
        </w:tc>
      </w:tr>
    </w:tbl>
    <w:p w14:paraId="01D85347" w14:textId="1CA3A128" w:rsidR="008B492C" w:rsidRPr="0097539D" w:rsidRDefault="008B492C" w:rsidP="001017C6">
      <w:pPr>
        <w:jc w:val="both"/>
        <w:rPr>
          <w:rFonts w:ascii="Times New Roman" w:hAnsi="Times New Roman" w:cs="Times New Roman"/>
          <w:bCs/>
          <w:lang w:val="fr-FR"/>
        </w:rPr>
      </w:pPr>
    </w:p>
    <w:p w14:paraId="7B7B872C" w14:textId="77777777" w:rsidR="0097539D" w:rsidRPr="0097539D" w:rsidRDefault="0097539D" w:rsidP="0097539D">
      <w:pPr>
        <w:jc w:val="center"/>
        <w:rPr>
          <w:rFonts w:ascii="Times New Roman" w:hAnsi="Times New Roman" w:cs="Times New Roman"/>
          <w:b/>
          <w:lang w:val="fr-FR"/>
        </w:rPr>
      </w:pPr>
      <w:r w:rsidRPr="0097539D">
        <w:rPr>
          <w:rFonts w:ascii="Times New Roman" w:hAnsi="Times New Roman" w:cs="Times New Roman"/>
          <w:b/>
          <w:lang w:val="fr-FR"/>
        </w:rPr>
        <w:t>AVANT-PROJET DE RAPPORT DE LA 8</w:t>
      </w:r>
      <w:r w:rsidRPr="0097539D">
        <w:rPr>
          <w:rFonts w:ascii="Times New Roman" w:hAnsi="Times New Roman" w:cs="Times New Roman"/>
          <w:b/>
          <w:vertAlign w:val="superscript"/>
          <w:lang w:val="fr-FR"/>
        </w:rPr>
        <w:t xml:space="preserve">e </w:t>
      </w:r>
      <w:r w:rsidRPr="0097539D">
        <w:rPr>
          <w:rFonts w:ascii="Times New Roman" w:hAnsi="Times New Roman" w:cs="Times New Roman"/>
          <w:b/>
          <w:lang w:val="fr-FR"/>
        </w:rPr>
        <w:t>SESSION DE LA RÉUNION DES PARTIES (MOP8)</w:t>
      </w:r>
    </w:p>
    <w:p w14:paraId="4CFDA117" w14:textId="0CDC14E3" w:rsidR="0097539D" w:rsidRPr="0097539D" w:rsidRDefault="0097539D" w:rsidP="0097539D">
      <w:pPr>
        <w:jc w:val="center"/>
        <w:rPr>
          <w:rFonts w:ascii="Times New Roman" w:hAnsi="Times New Roman" w:cs="Times New Roman"/>
          <w:b/>
          <w:lang w:val="fr-FR"/>
        </w:rPr>
      </w:pPr>
      <w:r w:rsidRPr="0097539D">
        <w:rPr>
          <w:rFonts w:ascii="Times New Roman" w:hAnsi="Times New Roman" w:cs="Times New Roman"/>
          <w:b/>
          <w:lang w:val="fr-FR"/>
        </w:rPr>
        <w:t>DE L</w:t>
      </w:r>
      <w:r w:rsidR="00A73481">
        <w:rPr>
          <w:rFonts w:ascii="Times New Roman" w:hAnsi="Times New Roman" w:cs="Times New Roman"/>
          <w:b/>
          <w:lang w:val="fr-FR"/>
        </w:rPr>
        <w:t>’</w:t>
      </w:r>
      <w:r w:rsidRPr="0097539D">
        <w:rPr>
          <w:rFonts w:ascii="Times New Roman" w:hAnsi="Times New Roman" w:cs="Times New Roman"/>
          <w:b/>
          <w:lang w:val="fr-FR"/>
        </w:rPr>
        <w:t>ACCORD SUR LA CONSERVATION DES OISEAUX D</w:t>
      </w:r>
      <w:r w:rsidR="00A73481">
        <w:rPr>
          <w:rFonts w:ascii="Times New Roman" w:hAnsi="Times New Roman" w:cs="Times New Roman"/>
          <w:b/>
          <w:lang w:val="fr-FR"/>
        </w:rPr>
        <w:t>’</w:t>
      </w:r>
      <w:r w:rsidRPr="0097539D">
        <w:rPr>
          <w:rFonts w:ascii="Times New Roman" w:hAnsi="Times New Roman" w:cs="Times New Roman"/>
          <w:b/>
          <w:lang w:val="fr-FR"/>
        </w:rPr>
        <w:t>EAU MIGRATEURS D</w:t>
      </w:r>
      <w:r w:rsidR="00A73481">
        <w:rPr>
          <w:rFonts w:ascii="Times New Roman" w:hAnsi="Times New Roman" w:cs="Times New Roman"/>
          <w:b/>
          <w:lang w:val="fr-FR"/>
        </w:rPr>
        <w:t>’</w:t>
      </w:r>
      <w:r w:rsidRPr="0097539D">
        <w:rPr>
          <w:rFonts w:ascii="Times New Roman" w:hAnsi="Times New Roman" w:cs="Times New Roman"/>
          <w:b/>
          <w:lang w:val="fr-FR"/>
        </w:rPr>
        <w:t>AFRIQUE-EURASIE (AEWA),</w:t>
      </w:r>
    </w:p>
    <w:p w14:paraId="783213E8" w14:textId="3919BDCE" w:rsidR="00B92E30" w:rsidRPr="0097539D" w:rsidRDefault="0097539D" w:rsidP="0097539D">
      <w:pPr>
        <w:jc w:val="center"/>
        <w:rPr>
          <w:rFonts w:ascii="Times New Roman" w:hAnsi="Times New Roman" w:cs="Times New Roman"/>
          <w:b/>
          <w:lang w:val="fr-FR"/>
        </w:rPr>
      </w:pPr>
      <w:r w:rsidRPr="0097539D">
        <w:rPr>
          <w:rFonts w:ascii="Times New Roman" w:hAnsi="Times New Roman" w:cs="Times New Roman"/>
          <w:b/>
          <w:lang w:val="fr-FR"/>
        </w:rPr>
        <w:t>26–30 SEPTEMBRE 2022, BUDAPEST, HONGRIE</w:t>
      </w:r>
    </w:p>
    <w:p w14:paraId="013671B5" w14:textId="352D25A7" w:rsidR="00B92E30" w:rsidRPr="0097539D" w:rsidRDefault="00B92E30" w:rsidP="001017C6">
      <w:pPr>
        <w:jc w:val="both"/>
        <w:rPr>
          <w:rFonts w:ascii="Times New Roman" w:hAnsi="Times New Roman" w:cs="Times New Roman"/>
          <w:bCs/>
          <w:lang w:val="fr-FR"/>
        </w:rPr>
      </w:pPr>
    </w:p>
    <w:p w14:paraId="1EA83836" w14:textId="555D0E66" w:rsidR="00B92E30" w:rsidRPr="0097539D" w:rsidRDefault="0097539D" w:rsidP="00B92E30">
      <w:pPr>
        <w:jc w:val="center"/>
        <w:rPr>
          <w:rFonts w:ascii="Times New Roman" w:hAnsi="Times New Roman" w:cs="Times New Roman"/>
          <w:b/>
          <w:lang w:val="fr-FR"/>
        </w:rPr>
      </w:pPr>
      <w:r w:rsidRPr="0097539D">
        <w:rPr>
          <w:rFonts w:ascii="Times New Roman" w:hAnsi="Times New Roman" w:cs="Times New Roman"/>
          <w:b/>
          <w:lang w:val="fr-FR"/>
        </w:rPr>
        <w:t>AVANT-PROJET DE RAPPORT</w:t>
      </w:r>
      <w:r w:rsidR="00B92E30" w:rsidRPr="0097539D">
        <w:rPr>
          <w:rFonts w:ascii="Times New Roman" w:hAnsi="Times New Roman" w:cs="Times New Roman"/>
          <w:b/>
          <w:lang w:val="fr-FR"/>
        </w:rPr>
        <w:t xml:space="preserve"> </w:t>
      </w:r>
      <w:r w:rsidRPr="0097539D">
        <w:rPr>
          <w:rFonts w:ascii="Times New Roman" w:hAnsi="Times New Roman" w:cs="Times New Roman"/>
          <w:b/>
          <w:lang w:val="fr-FR"/>
        </w:rPr>
        <w:t>DU GROUPE DE TRAVAIL</w:t>
      </w:r>
      <w:r w:rsidR="00B92E30" w:rsidRPr="0097539D">
        <w:rPr>
          <w:rFonts w:ascii="Times New Roman" w:hAnsi="Times New Roman" w:cs="Times New Roman"/>
          <w:b/>
          <w:lang w:val="fr-FR"/>
        </w:rPr>
        <w:t xml:space="preserve"> </w:t>
      </w:r>
      <w:r w:rsidR="002E459A" w:rsidRPr="0097539D">
        <w:rPr>
          <w:rFonts w:ascii="Times New Roman" w:hAnsi="Times New Roman" w:cs="Times New Roman"/>
          <w:b/>
          <w:lang w:val="fr-FR"/>
        </w:rPr>
        <w:t>1</w:t>
      </w:r>
    </w:p>
    <w:p w14:paraId="3681300E" w14:textId="44AB6BF9" w:rsidR="00B92E30" w:rsidRPr="0097539D" w:rsidRDefault="0097539D" w:rsidP="00B92E30">
      <w:pPr>
        <w:jc w:val="center"/>
        <w:rPr>
          <w:rFonts w:ascii="Times New Roman" w:hAnsi="Times New Roman" w:cs="Times New Roman"/>
          <w:b/>
          <w:lang w:val="fr-FR"/>
        </w:rPr>
      </w:pPr>
      <w:r w:rsidRPr="0097539D">
        <w:rPr>
          <w:rFonts w:ascii="Times New Roman" w:hAnsi="Times New Roman" w:cs="Times New Roman"/>
          <w:b/>
          <w:lang w:val="fr-FR"/>
        </w:rPr>
        <w:t xml:space="preserve">SUR LES QUESTIONS SCIENTIFIQUES ET </w:t>
      </w:r>
      <w:r w:rsidR="00B92E30" w:rsidRPr="0097539D">
        <w:rPr>
          <w:rFonts w:ascii="Times New Roman" w:hAnsi="Times New Roman" w:cs="Times New Roman"/>
          <w:b/>
          <w:lang w:val="fr-FR"/>
        </w:rPr>
        <w:t>TECHNI</w:t>
      </w:r>
      <w:r w:rsidRPr="0097539D">
        <w:rPr>
          <w:rFonts w:ascii="Times New Roman" w:hAnsi="Times New Roman" w:cs="Times New Roman"/>
          <w:b/>
          <w:lang w:val="fr-FR"/>
        </w:rPr>
        <w:t>QUES</w:t>
      </w:r>
    </w:p>
    <w:p w14:paraId="1177DE27" w14:textId="5DDE306A" w:rsidR="00B92E30" w:rsidRPr="0097539D" w:rsidRDefault="00B92E30" w:rsidP="00B92E30">
      <w:pPr>
        <w:jc w:val="center"/>
        <w:rPr>
          <w:rFonts w:ascii="Times New Roman" w:hAnsi="Times New Roman" w:cs="Times New Roman"/>
          <w:b/>
          <w:lang w:val="fr-FR"/>
        </w:rPr>
      </w:pPr>
      <w:r w:rsidRPr="0097539D">
        <w:rPr>
          <w:rFonts w:ascii="Times New Roman" w:hAnsi="Times New Roman" w:cs="Times New Roman"/>
          <w:b/>
          <w:lang w:val="fr-FR"/>
        </w:rPr>
        <w:t xml:space="preserve">27 </w:t>
      </w:r>
      <w:r w:rsidR="0097539D" w:rsidRPr="0097539D">
        <w:rPr>
          <w:rFonts w:ascii="Times New Roman" w:hAnsi="Times New Roman" w:cs="Times New Roman"/>
          <w:b/>
          <w:lang w:val="fr-FR"/>
        </w:rPr>
        <w:t>ET</w:t>
      </w:r>
      <w:r w:rsidRPr="0097539D">
        <w:rPr>
          <w:rFonts w:ascii="Times New Roman" w:hAnsi="Times New Roman" w:cs="Times New Roman"/>
          <w:b/>
          <w:lang w:val="fr-FR"/>
        </w:rPr>
        <w:t xml:space="preserve"> 28 SEPTEMBR</w:t>
      </w:r>
      <w:r w:rsidR="0097539D" w:rsidRPr="0097539D">
        <w:rPr>
          <w:rFonts w:ascii="Times New Roman" w:hAnsi="Times New Roman" w:cs="Times New Roman"/>
          <w:b/>
          <w:lang w:val="fr-FR"/>
        </w:rPr>
        <w:t>E</w:t>
      </w:r>
      <w:r w:rsidRPr="0097539D">
        <w:rPr>
          <w:rFonts w:ascii="Times New Roman" w:hAnsi="Times New Roman" w:cs="Times New Roman"/>
          <w:b/>
          <w:lang w:val="fr-FR"/>
        </w:rPr>
        <w:t xml:space="preserve"> 2022</w:t>
      </w:r>
    </w:p>
    <w:p w14:paraId="3AF9DD36" w14:textId="77777777" w:rsidR="00B92E30" w:rsidRPr="0097539D" w:rsidRDefault="00B92E30" w:rsidP="001017C6">
      <w:pPr>
        <w:jc w:val="both"/>
        <w:rPr>
          <w:rFonts w:ascii="Times New Roman" w:hAnsi="Times New Roman" w:cs="Times New Roman"/>
          <w:bCs/>
          <w:lang w:val="fr-FR"/>
        </w:rPr>
      </w:pPr>
    </w:p>
    <w:p w14:paraId="5EFFF9EE" w14:textId="55B60F45" w:rsidR="00B92E30" w:rsidRPr="0097539D" w:rsidRDefault="00966EFA" w:rsidP="00B92E30">
      <w:pPr>
        <w:jc w:val="both"/>
        <w:rPr>
          <w:rFonts w:ascii="Times New Roman" w:hAnsi="Times New Roman" w:cs="Times New Roman"/>
          <w:bCs/>
          <w:lang w:val="fr-FR"/>
        </w:rPr>
      </w:pPr>
      <w:r w:rsidRPr="0097539D">
        <w:rPr>
          <w:rFonts w:ascii="Times New Roman" w:hAnsi="Times New Roman" w:cs="Times New Roman"/>
          <w:bCs/>
          <w:lang w:val="fr-FR"/>
        </w:rPr>
        <w:t>1</w:t>
      </w:r>
      <w:r w:rsidR="00B92E30" w:rsidRPr="0097539D">
        <w:rPr>
          <w:rFonts w:ascii="Times New Roman" w:hAnsi="Times New Roman" w:cs="Times New Roman"/>
          <w:bCs/>
          <w:lang w:val="fr-FR"/>
        </w:rPr>
        <w:t xml:space="preserve">. </w:t>
      </w:r>
      <w:r w:rsidR="0097539D" w:rsidRPr="0097539D">
        <w:rPr>
          <w:rFonts w:ascii="Times New Roman" w:hAnsi="Times New Roman" w:cs="Times New Roman"/>
          <w:bCs/>
          <w:lang w:val="fr-FR"/>
        </w:rPr>
        <w:t>Le groupe de travail s</w:t>
      </w:r>
      <w:r w:rsidR="00A73481">
        <w:rPr>
          <w:rFonts w:ascii="Times New Roman" w:hAnsi="Times New Roman" w:cs="Times New Roman"/>
          <w:bCs/>
          <w:lang w:val="fr-FR"/>
        </w:rPr>
        <w:t>’</w:t>
      </w:r>
      <w:r w:rsidR="0097539D" w:rsidRPr="0097539D">
        <w:rPr>
          <w:rFonts w:ascii="Times New Roman" w:hAnsi="Times New Roman" w:cs="Times New Roman"/>
          <w:bCs/>
          <w:lang w:val="fr-FR"/>
        </w:rPr>
        <w:t>est réuni</w:t>
      </w:r>
      <w:r w:rsidR="00B92E30" w:rsidRPr="0097539D">
        <w:rPr>
          <w:rFonts w:ascii="Times New Roman" w:hAnsi="Times New Roman" w:cs="Times New Roman"/>
          <w:bCs/>
          <w:lang w:val="fr-FR"/>
        </w:rPr>
        <w:t xml:space="preserve"> </w:t>
      </w:r>
      <w:r w:rsidR="0097539D">
        <w:rPr>
          <w:rFonts w:ascii="Times New Roman" w:hAnsi="Times New Roman" w:cs="Times New Roman"/>
          <w:bCs/>
          <w:lang w:val="fr-FR"/>
        </w:rPr>
        <w:t xml:space="preserve">le 27 septembre de </w:t>
      </w:r>
      <w:r w:rsidR="00B92E30" w:rsidRPr="0097539D">
        <w:rPr>
          <w:rFonts w:ascii="Times New Roman" w:hAnsi="Times New Roman" w:cs="Times New Roman"/>
          <w:bCs/>
          <w:lang w:val="fr-FR"/>
        </w:rPr>
        <w:t>16</w:t>
      </w:r>
      <w:r w:rsidR="0097539D">
        <w:rPr>
          <w:rFonts w:ascii="Times New Roman" w:hAnsi="Times New Roman" w:cs="Times New Roman"/>
          <w:bCs/>
          <w:lang w:val="fr-FR"/>
        </w:rPr>
        <w:t>h</w:t>
      </w:r>
      <w:r w:rsidR="00B92E30" w:rsidRPr="0097539D">
        <w:rPr>
          <w:rFonts w:ascii="Times New Roman" w:hAnsi="Times New Roman" w:cs="Times New Roman"/>
          <w:bCs/>
          <w:lang w:val="fr-FR"/>
        </w:rPr>
        <w:t xml:space="preserve">30 </w:t>
      </w:r>
      <w:r w:rsidR="0097539D">
        <w:rPr>
          <w:rFonts w:ascii="Times New Roman" w:hAnsi="Times New Roman" w:cs="Times New Roman"/>
          <w:bCs/>
          <w:lang w:val="fr-FR"/>
        </w:rPr>
        <w:t>à</w:t>
      </w:r>
      <w:r w:rsidR="00B92E30" w:rsidRPr="0097539D">
        <w:rPr>
          <w:rFonts w:ascii="Times New Roman" w:hAnsi="Times New Roman" w:cs="Times New Roman"/>
          <w:bCs/>
          <w:lang w:val="fr-FR"/>
        </w:rPr>
        <w:t xml:space="preserve"> 18</w:t>
      </w:r>
      <w:r w:rsidR="0097539D">
        <w:rPr>
          <w:rFonts w:ascii="Times New Roman" w:hAnsi="Times New Roman" w:cs="Times New Roman"/>
          <w:bCs/>
          <w:lang w:val="fr-FR"/>
        </w:rPr>
        <w:t>h</w:t>
      </w:r>
      <w:r w:rsidR="00B92E30" w:rsidRPr="0097539D">
        <w:rPr>
          <w:rFonts w:ascii="Times New Roman" w:hAnsi="Times New Roman" w:cs="Times New Roman"/>
          <w:bCs/>
          <w:lang w:val="fr-FR"/>
        </w:rPr>
        <w:t xml:space="preserve">00 </w:t>
      </w:r>
      <w:r w:rsidR="0097539D">
        <w:rPr>
          <w:rFonts w:ascii="Times New Roman" w:hAnsi="Times New Roman" w:cs="Times New Roman"/>
          <w:bCs/>
          <w:lang w:val="fr-FR"/>
        </w:rPr>
        <w:t>et le 28 septembre de</w:t>
      </w:r>
      <w:r w:rsidR="00B92E30" w:rsidRPr="0097539D">
        <w:rPr>
          <w:rFonts w:ascii="Times New Roman" w:hAnsi="Times New Roman" w:cs="Times New Roman"/>
          <w:bCs/>
          <w:lang w:val="fr-FR"/>
        </w:rPr>
        <w:t xml:space="preserve"> 09</w:t>
      </w:r>
      <w:r w:rsidR="0097539D">
        <w:rPr>
          <w:rFonts w:ascii="Times New Roman" w:hAnsi="Times New Roman" w:cs="Times New Roman"/>
          <w:bCs/>
          <w:lang w:val="fr-FR"/>
        </w:rPr>
        <w:t>h</w:t>
      </w:r>
      <w:r w:rsidR="00B92E30" w:rsidRPr="0097539D">
        <w:rPr>
          <w:rFonts w:ascii="Times New Roman" w:hAnsi="Times New Roman" w:cs="Times New Roman"/>
          <w:bCs/>
          <w:lang w:val="fr-FR"/>
        </w:rPr>
        <w:t xml:space="preserve">00 </w:t>
      </w:r>
      <w:r w:rsidR="0097539D">
        <w:rPr>
          <w:rFonts w:ascii="Times New Roman" w:hAnsi="Times New Roman" w:cs="Times New Roman"/>
          <w:bCs/>
          <w:lang w:val="fr-FR"/>
        </w:rPr>
        <w:t>à</w:t>
      </w:r>
      <w:r w:rsidR="004A5D8E" w:rsidRPr="0097539D">
        <w:rPr>
          <w:rFonts w:ascii="Times New Roman" w:hAnsi="Times New Roman" w:cs="Times New Roman"/>
          <w:bCs/>
          <w:lang w:val="fr-FR"/>
        </w:rPr>
        <w:t xml:space="preserve"> 18</w:t>
      </w:r>
      <w:r w:rsidR="0097539D">
        <w:rPr>
          <w:rFonts w:ascii="Times New Roman" w:hAnsi="Times New Roman" w:cs="Times New Roman"/>
          <w:bCs/>
          <w:lang w:val="fr-FR"/>
        </w:rPr>
        <w:t>h</w:t>
      </w:r>
      <w:r w:rsidR="004A5D8E" w:rsidRPr="0097539D">
        <w:rPr>
          <w:rFonts w:ascii="Times New Roman" w:hAnsi="Times New Roman" w:cs="Times New Roman"/>
          <w:bCs/>
          <w:lang w:val="fr-FR"/>
        </w:rPr>
        <w:t>00</w:t>
      </w:r>
      <w:r w:rsidR="00B92E30" w:rsidRPr="0097539D">
        <w:rPr>
          <w:rFonts w:ascii="Times New Roman" w:hAnsi="Times New Roman" w:cs="Times New Roman"/>
          <w:bCs/>
          <w:lang w:val="fr-FR"/>
        </w:rPr>
        <w:t xml:space="preserve">. </w:t>
      </w:r>
      <w:r w:rsidR="0097539D">
        <w:rPr>
          <w:rFonts w:ascii="Times New Roman" w:hAnsi="Times New Roman" w:cs="Times New Roman"/>
          <w:bCs/>
          <w:lang w:val="fr-FR"/>
        </w:rPr>
        <w:t>Il était présidé par la Hongrie</w:t>
      </w:r>
      <w:r w:rsidR="00B92E30" w:rsidRPr="0097539D">
        <w:rPr>
          <w:rFonts w:ascii="Times New Roman" w:hAnsi="Times New Roman" w:cs="Times New Roman"/>
          <w:bCs/>
          <w:lang w:val="fr-FR"/>
        </w:rPr>
        <w:t>, repr</w:t>
      </w:r>
      <w:r w:rsidR="0097539D">
        <w:rPr>
          <w:rFonts w:ascii="Times New Roman" w:hAnsi="Times New Roman" w:cs="Times New Roman"/>
          <w:bCs/>
          <w:lang w:val="fr-FR"/>
        </w:rPr>
        <w:t>é</w:t>
      </w:r>
      <w:r w:rsidR="00B92E30" w:rsidRPr="0097539D">
        <w:rPr>
          <w:rFonts w:ascii="Times New Roman" w:hAnsi="Times New Roman" w:cs="Times New Roman"/>
          <w:bCs/>
          <w:lang w:val="fr-FR"/>
        </w:rPr>
        <w:t>sent</w:t>
      </w:r>
      <w:r w:rsidR="0097539D">
        <w:rPr>
          <w:rFonts w:ascii="Times New Roman" w:hAnsi="Times New Roman" w:cs="Times New Roman"/>
          <w:bCs/>
          <w:lang w:val="fr-FR"/>
        </w:rPr>
        <w:t>é</w:t>
      </w:r>
      <w:r w:rsidR="00B92E30" w:rsidRPr="0097539D">
        <w:rPr>
          <w:rFonts w:ascii="Times New Roman" w:hAnsi="Times New Roman" w:cs="Times New Roman"/>
          <w:bCs/>
          <w:lang w:val="fr-FR"/>
        </w:rPr>
        <w:t xml:space="preserve">e </w:t>
      </w:r>
      <w:r w:rsidR="0097539D">
        <w:rPr>
          <w:rFonts w:ascii="Times New Roman" w:hAnsi="Times New Roman" w:cs="Times New Roman"/>
          <w:bCs/>
          <w:lang w:val="fr-FR"/>
        </w:rPr>
        <w:t>par</w:t>
      </w:r>
      <w:r w:rsidR="00B92E30" w:rsidRPr="0097539D">
        <w:rPr>
          <w:rFonts w:ascii="Times New Roman" w:hAnsi="Times New Roman" w:cs="Times New Roman"/>
          <w:bCs/>
          <w:lang w:val="fr-FR"/>
        </w:rPr>
        <w:t xml:space="preserve"> M</w:t>
      </w:r>
      <w:r w:rsidR="0097539D">
        <w:rPr>
          <w:rFonts w:ascii="Times New Roman" w:hAnsi="Times New Roman" w:cs="Times New Roman"/>
          <w:bCs/>
          <w:lang w:val="fr-FR"/>
        </w:rPr>
        <w:t>.</w:t>
      </w:r>
      <w:r w:rsidR="00B92E30" w:rsidRPr="0097539D">
        <w:rPr>
          <w:rFonts w:ascii="Times New Roman" w:hAnsi="Times New Roman" w:cs="Times New Roman"/>
          <w:bCs/>
          <w:lang w:val="fr-FR"/>
        </w:rPr>
        <w:t xml:space="preserve"> Andras Schmidt, </w:t>
      </w:r>
      <w:r w:rsidR="0097539D">
        <w:rPr>
          <w:rFonts w:ascii="Times New Roman" w:hAnsi="Times New Roman" w:cs="Times New Roman"/>
          <w:bCs/>
          <w:lang w:val="fr-FR"/>
        </w:rPr>
        <w:t>l</w:t>
      </w:r>
      <w:r w:rsidR="00A73481">
        <w:rPr>
          <w:rFonts w:ascii="Times New Roman" w:hAnsi="Times New Roman" w:cs="Times New Roman"/>
          <w:bCs/>
          <w:lang w:val="fr-FR"/>
        </w:rPr>
        <w:t>’</w:t>
      </w:r>
      <w:r w:rsidR="0097539D">
        <w:rPr>
          <w:rFonts w:ascii="Times New Roman" w:hAnsi="Times New Roman" w:cs="Times New Roman"/>
          <w:bCs/>
          <w:lang w:val="fr-FR"/>
        </w:rPr>
        <w:t xml:space="preserve">Égypte faisant office de </w:t>
      </w:r>
      <w:r w:rsidR="00B92E30" w:rsidRPr="0097539D">
        <w:rPr>
          <w:rFonts w:ascii="Times New Roman" w:hAnsi="Times New Roman" w:cs="Times New Roman"/>
          <w:bCs/>
          <w:lang w:val="fr-FR"/>
        </w:rPr>
        <w:t>Vice-</w:t>
      </w:r>
      <w:r w:rsidR="0097539D">
        <w:rPr>
          <w:rFonts w:ascii="Times New Roman" w:hAnsi="Times New Roman" w:cs="Times New Roman"/>
          <w:bCs/>
          <w:lang w:val="fr-FR"/>
        </w:rPr>
        <w:t>président</w:t>
      </w:r>
      <w:r w:rsidR="00B92E30" w:rsidRPr="0097539D">
        <w:rPr>
          <w:rFonts w:ascii="Times New Roman" w:hAnsi="Times New Roman" w:cs="Times New Roman"/>
          <w:bCs/>
          <w:lang w:val="fr-FR"/>
        </w:rPr>
        <w:t xml:space="preserve">, </w:t>
      </w:r>
      <w:r w:rsidR="0097539D">
        <w:rPr>
          <w:rFonts w:ascii="Times New Roman" w:hAnsi="Times New Roman" w:cs="Times New Roman"/>
          <w:bCs/>
          <w:lang w:val="fr-FR"/>
        </w:rPr>
        <w:t>avec le soutien du personnel du</w:t>
      </w:r>
      <w:r w:rsidR="00B92E30" w:rsidRPr="0097539D">
        <w:rPr>
          <w:rFonts w:ascii="Times New Roman" w:hAnsi="Times New Roman" w:cs="Times New Roman"/>
          <w:bCs/>
          <w:lang w:val="fr-FR"/>
        </w:rPr>
        <w:t xml:space="preserve"> Secr</w:t>
      </w:r>
      <w:r w:rsidR="0097539D">
        <w:rPr>
          <w:rFonts w:ascii="Times New Roman" w:hAnsi="Times New Roman" w:cs="Times New Roman"/>
          <w:bCs/>
          <w:lang w:val="fr-FR"/>
        </w:rPr>
        <w:t>é</w:t>
      </w:r>
      <w:r w:rsidR="00B92E30" w:rsidRPr="0097539D">
        <w:rPr>
          <w:rFonts w:ascii="Times New Roman" w:hAnsi="Times New Roman" w:cs="Times New Roman"/>
          <w:bCs/>
          <w:lang w:val="fr-FR"/>
        </w:rPr>
        <w:t>tariat.</w:t>
      </w:r>
    </w:p>
    <w:p w14:paraId="1D2408BD" w14:textId="77777777" w:rsidR="00B92E30" w:rsidRPr="0097539D" w:rsidRDefault="00B92E30" w:rsidP="00B92E30">
      <w:pPr>
        <w:jc w:val="both"/>
        <w:rPr>
          <w:rFonts w:ascii="Times New Roman" w:hAnsi="Times New Roman" w:cs="Times New Roman"/>
          <w:b/>
          <w:lang w:val="fr-FR"/>
        </w:rPr>
      </w:pPr>
    </w:p>
    <w:p w14:paraId="64F3F69F" w14:textId="26877739" w:rsidR="004A5D8E" w:rsidRPr="0097539D" w:rsidRDefault="004A5D8E" w:rsidP="004A5D8E">
      <w:pPr>
        <w:jc w:val="both"/>
        <w:rPr>
          <w:rFonts w:ascii="Times New Roman" w:hAnsi="Times New Roman" w:cs="Times New Roman"/>
          <w:b/>
          <w:bCs/>
          <w:lang w:val="fr-FR"/>
        </w:rPr>
      </w:pPr>
      <w:r w:rsidRPr="0097539D">
        <w:rPr>
          <w:rFonts w:ascii="Times New Roman" w:hAnsi="Times New Roman" w:cs="Times New Roman"/>
          <w:b/>
          <w:lang w:val="fr-FR"/>
        </w:rPr>
        <w:t>AEWA MOP8 DR.1 Proc</w:t>
      </w:r>
      <w:r w:rsidR="0097539D">
        <w:rPr>
          <w:rFonts w:ascii="Times New Roman" w:hAnsi="Times New Roman" w:cs="Times New Roman"/>
          <w:b/>
          <w:lang w:val="fr-FR"/>
        </w:rPr>
        <w:t>é</w:t>
      </w:r>
      <w:r w:rsidRPr="0097539D">
        <w:rPr>
          <w:rFonts w:ascii="Times New Roman" w:hAnsi="Times New Roman" w:cs="Times New Roman"/>
          <w:b/>
          <w:lang w:val="fr-FR"/>
        </w:rPr>
        <w:t xml:space="preserve">dure </w:t>
      </w:r>
      <w:r w:rsidR="0097539D">
        <w:rPr>
          <w:rFonts w:ascii="Times New Roman" w:hAnsi="Times New Roman" w:cs="Times New Roman"/>
          <w:b/>
          <w:lang w:val="fr-FR"/>
        </w:rPr>
        <w:t>pour la soumission</w:t>
      </w:r>
      <w:r w:rsidRPr="0097539D">
        <w:rPr>
          <w:rFonts w:ascii="Times New Roman" w:hAnsi="Times New Roman" w:cs="Times New Roman"/>
          <w:b/>
          <w:lang w:val="fr-FR"/>
        </w:rPr>
        <w:t xml:space="preserve"> </w:t>
      </w:r>
      <w:r w:rsidR="0097539D">
        <w:rPr>
          <w:rFonts w:ascii="Times New Roman" w:hAnsi="Times New Roman" w:cs="Times New Roman"/>
          <w:b/>
          <w:lang w:val="fr-FR"/>
        </w:rPr>
        <w:t>des propositions</w:t>
      </w:r>
      <w:r w:rsidRPr="0097539D">
        <w:rPr>
          <w:rFonts w:ascii="Times New Roman" w:hAnsi="Times New Roman" w:cs="Times New Roman"/>
          <w:b/>
          <w:lang w:val="fr-FR"/>
        </w:rPr>
        <w:t xml:space="preserve"> </w:t>
      </w:r>
      <w:r w:rsidR="0097539D">
        <w:rPr>
          <w:rFonts w:ascii="Times New Roman" w:hAnsi="Times New Roman" w:cs="Times New Roman"/>
          <w:b/>
          <w:lang w:val="fr-FR"/>
        </w:rPr>
        <w:t>d</w:t>
      </w:r>
      <w:r w:rsidR="00A73481">
        <w:rPr>
          <w:rFonts w:ascii="Times New Roman" w:hAnsi="Times New Roman" w:cs="Times New Roman"/>
          <w:b/>
          <w:lang w:val="fr-FR"/>
        </w:rPr>
        <w:t>’</w:t>
      </w:r>
      <w:r w:rsidR="0097539D">
        <w:rPr>
          <w:rFonts w:ascii="Times New Roman" w:hAnsi="Times New Roman" w:cs="Times New Roman"/>
          <w:b/>
          <w:lang w:val="fr-FR"/>
        </w:rPr>
        <w:t xml:space="preserve">amendement </w:t>
      </w:r>
      <w:r w:rsidR="00CC57BA">
        <w:rPr>
          <w:rFonts w:ascii="Times New Roman" w:hAnsi="Times New Roman" w:cs="Times New Roman"/>
          <w:b/>
          <w:lang w:val="fr-FR"/>
        </w:rPr>
        <w:t>de</w:t>
      </w:r>
      <w:r w:rsidR="0097539D">
        <w:rPr>
          <w:rFonts w:ascii="Times New Roman" w:hAnsi="Times New Roman" w:cs="Times New Roman"/>
          <w:b/>
          <w:lang w:val="fr-FR"/>
        </w:rPr>
        <w:t xml:space="preserve"> l</w:t>
      </w:r>
      <w:r w:rsidR="00A73481">
        <w:rPr>
          <w:rFonts w:ascii="Times New Roman" w:hAnsi="Times New Roman" w:cs="Times New Roman"/>
          <w:b/>
          <w:lang w:val="fr-FR"/>
        </w:rPr>
        <w:t>’</w:t>
      </w:r>
      <w:r w:rsidR="0097539D">
        <w:rPr>
          <w:rFonts w:ascii="Times New Roman" w:hAnsi="Times New Roman" w:cs="Times New Roman"/>
          <w:b/>
          <w:lang w:val="fr-FR"/>
        </w:rPr>
        <w:t>Accord</w:t>
      </w:r>
    </w:p>
    <w:p w14:paraId="7E491BB5" w14:textId="77777777" w:rsidR="004A5D8E" w:rsidRPr="0097539D" w:rsidRDefault="004A5D8E" w:rsidP="004A5D8E">
      <w:pPr>
        <w:jc w:val="both"/>
        <w:rPr>
          <w:rFonts w:ascii="Times New Roman" w:hAnsi="Times New Roman" w:cs="Times New Roman"/>
          <w:lang w:val="fr-FR"/>
        </w:rPr>
      </w:pPr>
    </w:p>
    <w:p w14:paraId="48FEDAF4" w14:textId="4EB3EA0C" w:rsidR="00AD1E39" w:rsidRPr="0097539D" w:rsidRDefault="00966EFA" w:rsidP="00AD1E39">
      <w:pPr>
        <w:tabs>
          <w:tab w:val="left" w:pos="1431"/>
        </w:tabs>
        <w:jc w:val="both"/>
        <w:rPr>
          <w:rFonts w:ascii="Times New Roman" w:hAnsi="Times New Roman" w:cs="Times New Roman"/>
          <w:bCs/>
          <w:lang w:val="fr-FR"/>
        </w:rPr>
      </w:pPr>
      <w:r w:rsidRPr="0097539D">
        <w:rPr>
          <w:rFonts w:ascii="Times New Roman" w:hAnsi="Times New Roman" w:cs="Times New Roman"/>
          <w:lang w:val="fr-FR"/>
        </w:rPr>
        <w:t>2</w:t>
      </w:r>
      <w:r w:rsidR="00AD1E39" w:rsidRPr="0097539D">
        <w:rPr>
          <w:rFonts w:ascii="Times New Roman" w:hAnsi="Times New Roman" w:cs="Times New Roman"/>
          <w:lang w:val="fr-FR"/>
        </w:rPr>
        <w:t xml:space="preserve">. </w:t>
      </w:r>
      <w:r w:rsidR="0097539D">
        <w:rPr>
          <w:rFonts w:ascii="Times New Roman" w:hAnsi="Times New Roman" w:cs="Times New Roman"/>
          <w:lang w:val="fr-FR"/>
        </w:rPr>
        <w:t>Le</w:t>
      </w:r>
      <w:r w:rsidR="00AD1E39" w:rsidRPr="0097539D">
        <w:rPr>
          <w:rFonts w:ascii="Times New Roman" w:hAnsi="Times New Roman" w:cs="Times New Roman"/>
          <w:bCs/>
          <w:lang w:val="fr-FR"/>
        </w:rPr>
        <w:t xml:space="preserve"> </w:t>
      </w:r>
      <w:r w:rsidR="0097539D">
        <w:rPr>
          <w:rFonts w:ascii="Times New Roman" w:hAnsi="Times New Roman" w:cs="Times New Roman"/>
          <w:b/>
          <w:lang w:val="fr-FR"/>
        </w:rPr>
        <w:t>Président</w:t>
      </w:r>
      <w:r w:rsidR="00AD1E39" w:rsidRPr="0097539D">
        <w:rPr>
          <w:rFonts w:ascii="Times New Roman" w:hAnsi="Times New Roman" w:cs="Times New Roman"/>
          <w:bCs/>
          <w:lang w:val="fr-FR"/>
        </w:rPr>
        <w:t xml:space="preserve"> </w:t>
      </w:r>
      <w:r w:rsidR="00992CE2">
        <w:rPr>
          <w:rFonts w:ascii="Times New Roman" w:hAnsi="Times New Roman" w:cs="Times New Roman"/>
          <w:bCs/>
          <w:lang w:val="fr-FR"/>
        </w:rPr>
        <w:t>invite les</w:t>
      </w:r>
      <w:r w:rsidR="0097539D">
        <w:rPr>
          <w:rFonts w:ascii="Times New Roman" w:hAnsi="Times New Roman" w:cs="Times New Roman"/>
          <w:bCs/>
          <w:lang w:val="fr-FR"/>
        </w:rPr>
        <w:t xml:space="preserve"> participants </w:t>
      </w:r>
      <w:r w:rsidR="00992CE2">
        <w:rPr>
          <w:rFonts w:ascii="Times New Roman" w:hAnsi="Times New Roman" w:cs="Times New Roman"/>
          <w:bCs/>
          <w:lang w:val="fr-FR"/>
        </w:rPr>
        <w:t>à faire</w:t>
      </w:r>
      <w:r w:rsidR="0097539D">
        <w:rPr>
          <w:rFonts w:ascii="Times New Roman" w:hAnsi="Times New Roman" w:cs="Times New Roman"/>
          <w:bCs/>
          <w:lang w:val="fr-FR"/>
        </w:rPr>
        <w:t xml:space="preserve"> des commentaires généraux</w:t>
      </w:r>
      <w:r w:rsidR="00AD1E39" w:rsidRPr="0097539D">
        <w:rPr>
          <w:rFonts w:ascii="Times New Roman" w:hAnsi="Times New Roman" w:cs="Times New Roman"/>
          <w:bCs/>
          <w:lang w:val="fr-FR"/>
        </w:rPr>
        <w:t>.</w:t>
      </w:r>
    </w:p>
    <w:p w14:paraId="74229330" w14:textId="77777777" w:rsidR="00AD1E39" w:rsidRPr="0097539D" w:rsidRDefault="00AD1E39" w:rsidP="00AD1E39">
      <w:pPr>
        <w:tabs>
          <w:tab w:val="left" w:pos="1431"/>
        </w:tabs>
        <w:jc w:val="both"/>
        <w:rPr>
          <w:rFonts w:ascii="Times New Roman" w:hAnsi="Times New Roman" w:cs="Times New Roman"/>
          <w:bCs/>
          <w:lang w:val="fr-FR"/>
        </w:rPr>
      </w:pPr>
    </w:p>
    <w:p w14:paraId="6D757C64" w14:textId="635A9A85" w:rsidR="00AD1E39" w:rsidRPr="0097539D" w:rsidRDefault="00966EFA" w:rsidP="00AD1E39">
      <w:pPr>
        <w:tabs>
          <w:tab w:val="left" w:pos="1431"/>
        </w:tabs>
        <w:jc w:val="both"/>
        <w:rPr>
          <w:rFonts w:ascii="Times New Roman" w:hAnsi="Times New Roman" w:cs="Times New Roman"/>
          <w:lang w:val="fr-FR"/>
        </w:rPr>
      </w:pPr>
      <w:r w:rsidRPr="0097539D">
        <w:rPr>
          <w:rFonts w:ascii="Times New Roman" w:hAnsi="Times New Roman" w:cs="Times New Roman"/>
          <w:lang w:val="fr-FR"/>
        </w:rPr>
        <w:t>3</w:t>
      </w:r>
      <w:r w:rsidR="00AD1E39" w:rsidRPr="0097539D">
        <w:rPr>
          <w:rFonts w:ascii="Times New Roman" w:hAnsi="Times New Roman" w:cs="Times New Roman"/>
          <w:lang w:val="fr-FR"/>
        </w:rPr>
        <w:t xml:space="preserve">. </w:t>
      </w:r>
      <w:r w:rsidR="0097539D">
        <w:rPr>
          <w:rFonts w:ascii="Times New Roman" w:hAnsi="Times New Roman" w:cs="Times New Roman"/>
          <w:lang w:val="fr-FR"/>
        </w:rPr>
        <w:t>La</w:t>
      </w:r>
      <w:r w:rsidR="00AD1E39" w:rsidRPr="0097539D">
        <w:rPr>
          <w:rFonts w:ascii="Times New Roman" w:hAnsi="Times New Roman" w:cs="Times New Roman"/>
          <w:lang w:val="fr-FR"/>
        </w:rPr>
        <w:t xml:space="preserve"> </w:t>
      </w:r>
      <w:r w:rsidR="0097539D">
        <w:rPr>
          <w:rFonts w:ascii="Times New Roman" w:hAnsi="Times New Roman" w:cs="Times New Roman"/>
          <w:b/>
          <w:bCs/>
          <w:lang w:val="fr-FR"/>
        </w:rPr>
        <w:t>République tchèque</w:t>
      </w:r>
      <w:r w:rsidR="0015469D" w:rsidRPr="0097539D">
        <w:rPr>
          <w:rFonts w:ascii="Times New Roman" w:hAnsi="Times New Roman" w:cs="Times New Roman"/>
          <w:b/>
          <w:bCs/>
          <w:lang w:val="fr-FR"/>
        </w:rPr>
        <w:t>, s</w:t>
      </w:r>
      <w:r w:rsidR="00A73481">
        <w:rPr>
          <w:rFonts w:ascii="Times New Roman" w:hAnsi="Times New Roman" w:cs="Times New Roman"/>
          <w:b/>
          <w:bCs/>
          <w:lang w:val="fr-FR"/>
        </w:rPr>
        <w:t>’</w:t>
      </w:r>
      <w:r w:rsidR="0097539D">
        <w:rPr>
          <w:rFonts w:ascii="Times New Roman" w:hAnsi="Times New Roman" w:cs="Times New Roman"/>
          <w:b/>
          <w:bCs/>
          <w:lang w:val="fr-FR"/>
        </w:rPr>
        <w:t>exprimant au nom de l</w:t>
      </w:r>
      <w:r w:rsidR="00A73481">
        <w:rPr>
          <w:rFonts w:ascii="Times New Roman" w:hAnsi="Times New Roman" w:cs="Times New Roman"/>
          <w:b/>
          <w:bCs/>
          <w:lang w:val="fr-FR"/>
        </w:rPr>
        <w:t>’</w:t>
      </w:r>
      <w:r w:rsidR="0097539D">
        <w:rPr>
          <w:rFonts w:ascii="Times New Roman" w:hAnsi="Times New Roman" w:cs="Times New Roman"/>
          <w:b/>
          <w:bCs/>
          <w:lang w:val="fr-FR"/>
        </w:rPr>
        <w:t>UE et de ses États membres</w:t>
      </w:r>
      <w:r w:rsidR="0015469D" w:rsidRPr="0097539D">
        <w:rPr>
          <w:rFonts w:ascii="Times New Roman" w:hAnsi="Times New Roman" w:cs="Times New Roman"/>
          <w:b/>
          <w:bCs/>
          <w:lang w:val="fr-FR"/>
        </w:rPr>
        <w:t>,</w:t>
      </w:r>
      <w:r w:rsidR="00AD1E39" w:rsidRPr="0097539D">
        <w:rPr>
          <w:rFonts w:ascii="Times New Roman" w:hAnsi="Times New Roman" w:cs="Times New Roman"/>
          <w:lang w:val="fr-FR"/>
        </w:rPr>
        <w:t xml:space="preserve"> </w:t>
      </w:r>
      <w:r w:rsidR="0097539D">
        <w:rPr>
          <w:rFonts w:ascii="Times New Roman" w:hAnsi="Times New Roman" w:cs="Times New Roman"/>
          <w:lang w:val="fr-FR"/>
        </w:rPr>
        <w:t>fait la déclaration suivante </w:t>
      </w:r>
      <w:r w:rsidR="00AD1E39" w:rsidRPr="0097539D">
        <w:rPr>
          <w:rFonts w:ascii="Times New Roman" w:hAnsi="Times New Roman" w:cs="Times New Roman"/>
          <w:lang w:val="fr-FR"/>
        </w:rPr>
        <w:t>:</w:t>
      </w:r>
    </w:p>
    <w:p w14:paraId="4F31EE28" w14:textId="77777777" w:rsidR="00AD1E39" w:rsidRPr="0097539D" w:rsidRDefault="00AD1E39" w:rsidP="00AD1E39">
      <w:pPr>
        <w:tabs>
          <w:tab w:val="left" w:pos="1431"/>
        </w:tabs>
        <w:jc w:val="both"/>
        <w:rPr>
          <w:rFonts w:ascii="Times New Roman" w:hAnsi="Times New Roman" w:cs="Times New Roman"/>
          <w:lang w:val="fr-FR"/>
        </w:rPr>
      </w:pPr>
    </w:p>
    <w:p w14:paraId="498A48AD" w14:textId="734C897D" w:rsidR="00AD1E39" w:rsidRPr="0097539D" w:rsidRDefault="00EC675D" w:rsidP="006B04B5">
      <w:pPr>
        <w:tabs>
          <w:tab w:val="left" w:pos="1431"/>
        </w:tabs>
        <w:ind w:left="720"/>
        <w:jc w:val="both"/>
        <w:rPr>
          <w:rFonts w:ascii="Times New Roman" w:hAnsi="Times New Roman" w:cs="Times New Roman"/>
          <w:lang w:val="fr-FR"/>
        </w:rPr>
      </w:pPr>
      <w:r>
        <w:rPr>
          <w:rFonts w:ascii="Times New Roman" w:hAnsi="Times New Roman" w:cs="Times New Roman"/>
          <w:lang w:val="fr-FR"/>
        </w:rPr>
        <w:t>« </w:t>
      </w:r>
      <w:r w:rsidRPr="00EC675D">
        <w:rPr>
          <w:rFonts w:ascii="Times New Roman" w:hAnsi="Times New Roman" w:cs="Times New Roman"/>
          <w:lang w:val="fr-FR"/>
        </w:rPr>
        <w:t>L</w:t>
      </w:r>
      <w:r w:rsidR="00A73481">
        <w:rPr>
          <w:rFonts w:ascii="Times New Roman" w:hAnsi="Times New Roman" w:cs="Times New Roman"/>
          <w:lang w:val="fr-FR"/>
        </w:rPr>
        <w:t>’</w:t>
      </w:r>
      <w:r w:rsidRPr="00EC675D">
        <w:rPr>
          <w:rFonts w:ascii="Times New Roman" w:hAnsi="Times New Roman" w:cs="Times New Roman"/>
          <w:lang w:val="fr-FR"/>
        </w:rPr>
        <w:t>UE et ses États membres accueillent favorablement le projet de Résolution 8.1 et reconnaissent l</w:t>
      </w:r>
      <w:r w:rsidR="00A73481">
        <w:rPr>
          <w:rFonts w:ascii="Times New Roman" w:hAnsi="Times New Roman" w:cs="Times New Roman"/>
          <w:lang w:val="fr-FR"/>
        </w:rPr>
        <w:t>’</w:t>
      </w:r>
      <w:r w:rsidRPr="00EC675D">
        <w:rPr>
          <w:rFonts w:ascii="Times New Roman" w:hAnsi="Times New Roman" w:cs="Times New Roman"/>
          <w:lang w:val="fr-FR"/>
        </w:rPr>
        <w:t>impact positif que l</w:t>
      </w:r>
      <w:r w:rsidR="00A73481">
        <w:rPr>
          <w:rFonts w:ascii="Times New Roman" w:hAnsi="Times New Roman" w:cs="Times New Roman"/>
          <w:lang w:val="fr-FR"/>
        </w:rPr>
        <w:t>’</w:t>
      </w:r>
      <w:r w:rsidRPr="00EC675D">
        <w:rPr>
          <w:rFonts w:ascii="Times New Roman" w:hAnsi="Times New Roman" w:cs="Times New Roman"/>
          <w:lang w:val="fr-FR"/>
        </w:rPr>
        <w:t>étape supplémentaire et la consultation du Comité technique peuvent avoir sur la qualité des propositions d</w:t>
      </w:r>
      <w:r w:rsidR="00A73481">
        <w:rPr>
          <w:rFonts w:ascii="Times New Roman" w:hAnsi="Times New Roman" w:cs="Times New Roman"/>
          <w:lang w:val="fr-FR"/>
        </w:rPr>
        <w:t>’</w:t>
      </w:r>
      <w:r w:rsidRPr="00EC675D">
        <w:rPr>
          <w:rFonts w:ascii="Times New Roman" w:hAnsi="Times New Roman" w:cs="Times New Roman"/>
          <w:lang w:val="fr-FR"/>
        </w:rPr>
        <w:t>amendement soumises par les Parties. Elle peut en outre garantir la bonne mise en œuvre des obligations de l</w:t>
      </w:r>
      <w:r w:rsidR="00A73481">
        <w:rPr>
          <w:rFonts w:ascii="Times New Roman" w:hAnsi="Times New Roman" w:cs="Times New Roman"/>
          <w:lang w:val="fr-FR"/>
        </w:rPr>
        <w:t>’</w:t>
      </w:r>
      <w:r w:rsidRPr="00EC675D">
        <w:rPr>
          <w:rFonts w:ascii="Times New Roman" w:hAnsi="Times New Roman" w:cs="Times New Roman"/>
          <w:lang w:val="fr-FR"/>
        </w:rPr>
        <w:t>Accord qui se présenteront pour des populations d</w:t>
      </w:r>
      <w:r w:rsidR="00A73481">
        <w:rPr>
          <w:rFonts w:ascii="Times New Roman" w:hAnsi="Times New Roman" w:cs="Times New Roman"/>
          <w:lang w:val="fr-FR"/>
        </w:rPr>
        <w:t>’</w:t>
      </w:r>
      <w:r w:rsidRPr="00EC675D">
        <w:rPr>
          <w:rFonts w:ascii="Times New Roman" w:hAnsi="Times New Roman" w:cs="Times New Roman"/>
          <w:lang w:val="fr-FR"/>
        </w:rPr>
        <w:t>espèces données. L</w:t>
      </w:r>
      <w:r w:rsidR="00A73481">
        <w:rPr>
          <w:rFonts w:ascii="Times New Roman" w:hAnsi="Times New Roman" w:cs="Times New Roman"/>
          <w:lang w:val="fr-FR"/>
        </w:rPr>
        <w:t>’</w:t>
      </w:r>
      <w:r w:rsidRPr="00EC675D">
        <w:rPr>
          <w:rFonts w:ascii="Times New Roman" w:hAnsi="Times New Roman" w:cs="Times New Roman"/>
          <w:lang w:val="fr-FR"/>
        </w:rPr>
        <w:t>UE et ses États membres soutiennent l</w:t>
      </w:r>
      <w:r w:rsidR="00A73481">
        <w:rPr>
          <w:rFonts w:ascii="Times New Roman" w:hAnsi="Times New Roman" w:cs="Times New Roman"/>
          <w:lang w:val="fr-FR"/>
        </w:rPr>
        <w:t>’</w:t>
      </w:r>
      <w:r w:rsidRPr="00EC675D">
        <w:rPr>
          <w:rFonts w:ascii="Times New Roman" w:hAnsi="Times New Roman" w:cs="Times New Roman"/>
          <w:lang w:val="fr-FR"/>
        </w:rPr>
        <w:t>adoption du projet de Résolution 8.1 avec quelques amendements.</w:t>
      </w:r>
      <w:r>
        <w:rPr>
          <w:rFonts w:ascii="Times New Roman" w:hAnsi="Times New Roman" w:cs="Times New Roman"/>
          <w:lang w:val="fr-FR"/>
        </w:rPr>
        <w:t> »</w:t>
      </w:r>
    </w:p>
    <w:p w14:paraId="5912EE03" w14:textId="2CFB6DF8" w:rsidR="00AD1E39" w:rsidRPr="0097539D" w:rsidRDefault="00AD1E39" w:rsidP="00AD1E39">
      <w:pPr>
        <w:tabs>
          <w:tab w:val="left" w:pos="1431"/>
        </w:tabs>
        <w:jc w:val="both"/>
        <w:rPr>
          <w:rFonts w:ascii="Times New Roman" w:hAnsi="Times New Roman" w:cs="Times New Roman"/>
          <w:lang w:val="fr-FR"/>
        </w:rPr>
      </w:pPr>
    </w:p>
    <w:p w14:paraId="4B1EBB4F" w14:textId="4EDBE92B" w:rsidR="000951FA" w:rsidRPr="0097539D" w:rsidRDefault="00966EFA" w:rsidP="000951FA">
      <w:pPr>
        <w:tabs>
          <w:tab w:val="left" w:pos="1431"/>
        </w:tabs>
        <w:jc w:val="both"/>
        <w:rPr>
          <w:rFonts w:ascii="Times New Roman" w:hAnsi="Times New Roman" w:cs="Times New Roman"/>
          <w:bCs/>
          <w:lang w:val="fr-FR"/>
        </w:rPr>
      </w:pPr>
      <w:r w:rsidRPr="0097539D">
        <w:rPr>
          <w:rFonts w:ascii="Times New Roman" w:hAnsi="Times New Roman" w:cs="Times New Roman"/>
          <w:lang w:val="fr-FR"/>
        </w:rPr>
        <w:t>4</w:t>
      </w:r>
      <w:r w:rsidR="000951FA" w:rsidRPr="0097539D">
        <w:rPr>
          <w:rFonts w:ascii="Times New Roman" w:hAnsi="Times New Roman" w:cs="Times New Roman"/>
          <w:lang w:val="fr-FR"/>
        </w:rPr>
        <w:t xml:space="preserve">. </w:t>
      </w:r>
      <w:r w:rsidR="00EC675D">
        <w:rPr>
          <w:rFonts w:ascii="Times New Roman" w:hAnsi="Times New Roman" w:cs="Times New Roman"/>
          <w:lang w:val="fr-FR"/>
        </w:rPr>
        <w:t>Le</w:t>
      </w:r>
      <w:r w:rsidR="000951FA" w:rsidRPr="0097539D">
        <w:rPr>
          <w:rFonts w:ascii="Times New Roman" w:hAnsi="Times New Roman" w:cs="Times New Roman"/>
          <w:bCs/>
          <w:lang w:val="fr-FR"/>
        </w:rPr>
        <w:t xml:space="preserve"> </w:t>
      </w:r>
      <w:r w:rsidR="00EC675D">
        <w:rPr>
          <w:rFonts w:ascii="Times New Roman" w:hAnsi="Times New Roman" w:cs="Times New Roman"/>
          <w:b/>
          <w:lang w:val="fr-FR"/>
        </w:rPr>
        <w:t>Président</w:t>
      </w:r>
      <w:r w:rsidR="000951FA" w:rsidRPr="0097539D">
        <w:rPr>
          <w:rFonts w:ascii="Times New Roman" w:hAnsi="Times New Roman" w:cs="Times New Roman"/>
          <w:bCs/>
          <w:lang w:val="fr-FR"/>
        </w:rPr>
        <w:t xml:space="preserve"> </w:t>
      </w:r>
      <w:r w:rsidR="00A73481">
        <w:rPr>
          <w:rFonts w:ascii="Times New Roman" w:hAnsi="Times New Roman" w:cs="Times New Roman"/>
          <w:bCs/>
          <w:lang w:val="fr-FR"/>
        </w:rPr>
        <w:t>invite les</w:t>
      </w:r>
      <w:r w:rsidR="00EC675D">
        <w:rPr>
          <w:rFonts w:ascii="Times New Roman" w:hAnsi="Times New Roman" w:cs="Times New Roman"/>
          <w:bCs/>
          <w:lang w:val="fr-FR"/>
        </w:rPr>
        <w:t xml:space="preserve"> participants </w:t>
      </w:r>
      <w:r w:rsidR="00A73481">
        <w:rPr>
          <w:rFonts w:ascii="Times New Roman" w:hAnsi="Times New Roman" w:cs="Times New Roman"/>
          <w:bCs/>
          <w:lang w:val="fr-FR"/>
        </w:rPr>
        <w:t>à</w:t>
      </w:r>
      <w:r w:rsidR="00EC675D">
        <w:rPr>
          <w:rFonts w:ascii="Times New Roman" w:hAnsi="Times New Roman" w:cs="Times New Roman"/>
          <w:bCs/>
          <w:lang w:val="fr-FR"/>
        </w:rPr>
        <w:t xml:space="preserve"> proposer des</w:t>
      </w:r>
      <w:r w:rsidR="000951FA" w:rsidRPr="0097539D">
        <w:rPr>
          <w:rFonts w:ascii="Times New Roman" w:hAnsi="Times New Roman" w:cs="Times New Roman"/>
          <w:bCs/>
          <w:lang w:val="fr-FR"/>
        </w:rPr>
        <w:t xml:space="preserve"> amend</w:t>
      </w:r>
      <w:r w:rsidR="00EC675D">
        <w:rPr>
          <w:rFonts w:ascii="Times New Roman" w:hAnsi="Times New Roman" w:cs="Times New Roman"/>
          <w:bCs/>
          <w:lang w:val="fr-FR"/>
        </w:rPr>
        <w:t>e</w:t>
      </w:r>
      <w:r w:rsidR="000951FA" w:rsidRPr="0097539D">
        <w:rPr>
          <w:rFonts w:ascii="Times New Roman" w:hAnsi="Times New Roman" w:cs="Times New Roman"/>
          <w:bCs/>
          <w:lang w:val="fr-FR"/>
        </w:rPr>
        <w:t xml:space="preserve">ments </w:t>
      </w:r>
      <w:r w:rsidR="00A73481">
        <w:rPr>
          <w:rFonts w:ascii="Times New Roman" w:hAnsi="Times New Roman" w:cs="Times New Roman"/>
          <w:bCs/>
          <w:lang w:val="fr-FR"/>
        </w:rPr>
        <w:t>du</w:t>
      </w:r>
      <w:r w:rsidR="00EC675D">
        <w:rPr>
          <w:rFonts w:ascii="Times New Roman" w:hAnsi="Times New Roman" w:cs="Times New Roman"/>
          <w:bCs/>
          <w:lang w:val="fr-FR"/>
        </w:rPr>
        <w:t xml:space="preserve"> DR</w:t>
      </w:r>
      <w:r w:rsidR="000951FA" w:rsidRPr="0097539D">
        <w:rPr>
          <w:rFonts w:ascii="Times New Roman" w:hAnsi="Times New Roman" w:cs="Times New Roman"/>
          <w:bCs/>
          <w:lang w:val="fr-FR"/>
        </w:rPr>
        <w:t>.</w:t>
      </w:r>
    </w:p>
    <w:p w14:paraId="58D3A99C" w14:textId="77777777" w:rsidR="000951FA" w:rsidRPr="0097539D" w:rsidRDefault="000951FA" w:rsidP="00AD1E39">
      <w:pPr>
        <w:tabs>
          <w:tab w:val="left" w:pos="1431"/>
        </w:tabs>
        <w:jc w:val="both"/>
        <w:rPr>
          <w:rFonts w:ascii="Times New Roman" w:hAnsi="Times New Roman" w:cs="Times New Roman"/>
          <w:lang w:val="fr-FR"/>
        </w:rPr>
      </w:pPr>
    </w:p>
    <w:p w14:paraId="4641C8C6" w14:textId="5AC5B80E" w:rsidR="00AD1E39" w:rsidRPr="0097539D" w:rsidRDefault="00966EFA" w:rsidP="00AD1E39">
      <w:pPr>
        <w:tabs>
          <w:tab w:val="left" w:pos="1431"/>
        </w:tabs>
        <w:jc w:val="both"/>
        <w:rPr>
          <w:rFonts w:ascii="Times New Roman" w:hAnsi="Times New Roman" w:cs="Times New Roman"/>
          <w:lang w:val="fr-FR"/>
        </w:rPr>
      </w:pPr>
      <w:r w:rsidRPr="0097539D">
        <w:rPr>
          <w:rFonts w:ascii="Times New Roman" w:hAnsi="Times New Roman" w:cs="Times New Roman"/>
          <w:lang w:val="fr-FR"/>
        </w:rPr>
        <w:t>5</w:t>
      </w:r>
      <w:r w:rsidR="00AD1E39" w:rsidRPr="0097539D">
        <w:rPr>
          <w:rFonts w:ascii="Times New Roman" w:hAnsi="Times New Roman" w:cs="Times New Roman"/>
          <w:lang w:val="fr-FR"/>
        </w:rPr>
        <w:t>.</w:t>
      </w:r>
      <w:r w:rsidR="0015469D" w:rsidRPr="0097539D">
        <w:rPr>
          <w:rFonts w:ascii="Times New Roman" w:hAnsi="Times New Roman" w:cs="Times New Roman"/>
          <w:lang w:val="fr-FR"/>
        </w:rPr>
        <w:t xml:space="preserve"> </w:t>
      </w:r>
      <w:r w:rsidR="00EC675D" w:rsidRPr="00EC675D">
        <w:rPr>
          <w:rFonts w:ascii="Times New Roman" w:hAnsi="Times New Roman" w:cs="Times New Roman"/>
          <w:lang w:val="fr-FR"/>
        </w:rPr>
        <w:t>Des propositions d</w:t>
      </w:r>
      <w:r w:rsidR="00A73481">
        <w:rPr>
          <w:rFonts w:ascii="Times New Roman" w:hAnsi="Times New Roman" w:cs="Times New Roman"/>
          <w:lang w:val="fr-FR"/>
        </w:rPr>
        <w:t>’</w:t>
      </w:r>
      <w:r w:rsidR="00EC675D" w:rsidRPr="00EC675D">
        <w:rPr>
          <w:rFonts w:ascii="Times New Roman" w:hAnsi="Times New Roman" w:cs="Times New Roman"/>
          <w:lang w:val="fr-FR"/>
        </w:rPr>
        <w:t xml:space="preserve">amendements sont soumises par la </w:t>
      </w:r>
      <w:r w:rsidR="00EC675D" w:rsidRPr="00EC675D">
        <w:rPr>
          <w:rFonts w:ascii="Times New Roman" w:hAnsi="Times New Roman" w:cs="Times New Roman"/>
          <w:b/>
          <w:bCs/>
          <w:lang w:val="fr-FR"/>
        </w:rPr>
        <w:t>République tchèque, s</w:t>
      </w:r>
      <w:r w:rsidR="00A73481">
        <w:rPr>
          <w:rFonts w:ascii="Times New Roman" w:hAnsi="Times New Roman" w:cs="Times New Roman"/>
          <w:b/>
          <w:bCs/>
          <w:lang w:val="fr-FR"/>
        </w:rPr>
        <w:t>’</w:t>
      </w:r>
      <w:r w:rsidR="00EC675D" w:rsidRPr="00EC675D">
        <w:rPr>
          <w:rFonts w:ascii="Times New Roman" w:hAnsi="Times New Roman" w:cs="Times New Roman"/>
          <w:b/>
          <w:bCs/>
          <w:lang w:val="fr-FR"/>
        </w:rPr>
        <w:t>exprimant au nom de l</w:t>
      </w:r>
      <w:r w:rsidR="00A73481">
        <w:rPr>
          <w:rFonts w:ascii="Times New Roman" w:hAnsi="Times New Roman" w:cs="Times New Roman"/>
          <w:b/>
          <w:bCs/>
          <w:lang w:val="fr-FR"/>
        </w:rPr>
        <w:t>’</w:t>
      </w:r>
      <w:r w:rsidR="00EC675D" w:rsidRPr="00EC675D">
        <w:rPr>
          <w:rFonts w:ascii="Times New Roman" w:hAnsi="Times New Roman" w:cs="Times New Roman"/>
          <w:b/>
          <w:bCs/>
          <w:lang w:val="fr-FR"/>
        </w:rPr>
        <w:t>UE et de ses États membres</w:t>
      </w:r>
      <w:r w:rsidR="00EC675D" w:rsidRPr="00EC675D">
        <w:rPr>
          <w:rFonts w:ascii="Times New Roman" w:hAnsi="Times New Roman" w:cs="Times New Roman"/>
          <w:lang w:val="fr-FR"/>
        </w:rPr>
        <w:t xml:space="preserve"> - avec une intervention </w:t>
      </w:r>
      <w:r w:rsidR="00A73481">
        <w:rPr>
          <w:rFonts w:ascii="Times New Roman" w:hAnsi="Times New Roman" w:cs="Times New Roman"/>
          <w:lang w:val="fr-FR"/>
        </w:rPr>
        <w:t>favorable</w:t>
      </w:r>
      <w:r w:rsidR="00EC675D" w:rsidRPr="00EC675D">
        <w:rPr>
          <w:rFonts w:ascii="Times New Roman" w:hAnsi="Times New Roman" w:cs="Times New Roman"/>
          <w:lang w:val="fr-FR"/>
        </w:rPr>
        <w:t xml:space="preserve"> de </w:t>
      </w:r>
      <w:r w:rsidR="00EC675D" w:rsidRPr="00EC675D">
        <w:rPr>
          <w:rFonts w:ascii="Times New Roman" w:hAnsi="Times New Roman" w:cs="Times New Roman"/>
          <w:b/>
          <w:bCs/>
          <w:lang w:val="fr-FR"/>
        </w:rPr>
        <w:t>l</w:t>
      </w:r>
      <w:r w:rsidR="00A73481">
        <w:rPr>
          <w:rFonts w:ascii="Times New Roman" w:hAnsi="Times New Roman" w:cs="Times New Roman"/>
          <w:b/>
          <w:bCs/>
          <w:lang w:val="fr-FR"/>
        </w:rPr>
        <w:t>’</w:t>
      </w:r>
      <w:r w:rsidR="00EC675D" w:rsidRPr="00EC675D">
        <w:rPr>
          <w:rFonts w:ascii="Times New Roman" w:hAnsi="Times New Roman" w:cs="Times New Roman"/>
          <w:b/>
          <w:bCs/>
          <w:lang w:val="fr-FR"/>
        </w:rPr>
        <w:t>Allemagne</w:t>
      </w:r>
      <w:r w:rsidR="00EC675D" w:rsidRPr="00EC675D">
        <w:rPr>
          <w:rFonts w:ascii="Times New Roman" w:hAnsi="Times New Roman" w:cs="Times New Roman"/>
          <w:lang w:val="fr-FR"/>
        </w:rPr>
        <w:t xml:space="preserve"> - et par </w:t>
      </w:r>
      <w:r w:rsidR="00EC675D" w:rsidRPr="00EC675D">
        <w:rPr>
          <w:rFonts w:ascii="Times New Roman" w:hAnsi="Times New Roman" w:cs="Times New Roman"/>
          <w:b/>
          <w:bCs/>
          <w:lang w:val="fr-FR"/>
        </w:rPr>
        <w:t>l</w:t>
      </w:r>
      <w:r w:rsidR="00A73481">
        <w:rPr>
          <w:rFonts w:ascii="Times New Roman" w:hAnsi="Times New Roman" w:cs="Times New Roman"/>
          <w:b/>
          <w:bCs/>
          <w:lang w:val="fr-FR"/>
        </w:rPr>
        <w:t>’</w:t>
      </w:r>
      <w:r w:rsidR="00EC675D" w:rsidRPr="00EC675D">
        <w:rPr>
          <w:rFonts w:ascii="Times New Roman" w:hAnsi="Times New Roman" w:cs="Times New Roman"/>
          <w:b/>
          <w:bCs/>
          <w:lang w:val="fr-FR"/>
        </w:rPr>
        <w:t>Afrique du Sud.</w:t>
      </w:r>
    </w:p>
    <w:p w14:paraId="692A6A10" w14:textId="77777777" w:rsidR="00AD1E39" w:rsidRPr="0097539D" w:rsidRDefault="00AD1E39" w:rsidP="00AD1E39">
      <w:pPr>
        <w:tabs>
          <w:tab w:val="left" w:pos="1431"/>
        </w:tabs>
        <w:jc w:val="both"/>
        <w:rPr>
          <w:rFonts w:ascii="Times New Roman" w:hAnsi="Times New Roman" w:cs="Times New Roman"/>
          <w:lang w:val="fr-FR"/>
        </w:rPr>
      </w:pPr>
    </w:p>
    <w:p w14:paraId="41D2268D" w14:textId="20393562" w:rsidR="0015469D" w:rsidRPr="0097539D" w:rsidRDefault="00966EFA" w:rsidP="0015469D">
      <w:pPr>
        <w:jc w:val="both"/>
        <w:rPr>
          <w:rFonts w:ascii="Times New Roman" w:hAnsi="Times New Roman" w:cs="Times New Roman"/>
          <w:bCs/>
          <w:lang w:val="fr-FR"/>
        </w:rPr>
      </w:pPr>
      <w:r w:rsidRPr="0097539D">
        <w:rPr>
          <w:rFonts w:ascii="Times New Roman" w:hAnsi="Times New Roman" w:cs="Times New Roman"/>
          <w:bCs/>
          <w:lang w:val="fr-FR"/>
        </w:rPr>
        <w:t>6</w:t>
      </w:r>
      <w:r w:rsidR="0015469D" w:rsidRPr="0097539D">
        <w:rPr>
          <w:rFonts w:ascii="Times New Roman" w:hAnsi="Times New Roman" w:cs="Times New Roman"/>
          <w:bCs/>
          <w:lang w:val="fr-FR"/>
        </w:rPr>
        <w:t xml:space="preserve">. </w:t>
      </w:r>
      <w:r w:rsidR="00EC675D" w:rsidRPr="00EC675D">
        <w:rPr>
          <w:rFonts w:ascii="Times New Roman" w:hAnsi="Times New Roman" w:cs="Times New Roman"/>
          <w:bCs/>
          <w:lang w:val="fr-FR"/>
        </w:rPr>
        <w:t xml:space="preserve">Le </w:t>
      </w:r>
      <w:r w:rsidR="00EC675D" w:rsidRPr="00EC675D">
        <w:rPr>
          <w:rFonts w:ascii="Times New Roman" w:hAnsi="Times New Roman" w:cs="Times New Roman"/>
          <w:b/>
          <w:lang w:val="fr-FR"/>
        </w:rPr>
        <w:t>Président</w:t>
      </w:r>
      <w:r w:rsidR="0015469D" w:rsidRPr="0097539D">
        <w:rPr>
          <w:rFonts w:ascii="Times New Roman" w:hAnsi="Times New Roman" w:cs="Times New Roman"/>
          <w:bCs/>
          <w:lang w:val="fr-FR"/>
        </w:rPr>
        <w:t xml:space="preserve"> </w:t>
      </w:r>
      <w:r w:rsidR="00EC675D">
        <w:rPr>
          <w:rFonts w:ascii="Times New Roman" w:hAnsi="Times New Roman" w:cs="Times New Roman"/>
          <w:bCs/>
          <w:lang w:val="fr-FR"/>
        </w:rPr>
        <w:t>demande au</w:t>
      </w:r>
      <w:r w:rsidR="0015469D" w:rsidRPr="0097539D">
        <w:rPr>
          <w:rFonts w:ascii="Times New Roman" w:hAnsi="Times New Roman" w:cs="Times New Roman"/>
          <w:bCs/>
          <w:lang w:val="fr-FR"/>
        </w:rPr>
        <w:t xml:space="preserve"> Secr</w:t>
      </w:r>
      <w:r w:rsidR="00EC675D">
        <w:rPr>
          <w:rFonts w:ascii="Times New Roman" w:hAnsi="Times New Roman" w:cs="Times New Roman"/>
          <w:bCs/>
          <w:lang w:val="fr-FR"/>
        </w:rPr>
        <w:t>é</w:t>
      </w:r>
      <w:r w:rsidR="0015469D" w:rsidRPr="0097539D">
        <w:rPr>
          <w:rFonts w:ascii="Times New Roman" w:hAnsi="Times New Roman" w:cs="Times New Roman"/>
          <w:bCs/>
          <w:lang w:val="fr-FR"/>
        </w:rPr>
        <w:t xml:space="preserve">tariat </w:t>
      </w:r>
      <w:r w:rsidR="00EC675D">
        <w:rPr>
          <w:rFonts w:ascii="Times New Roman" w:hAnsi="Times New Roman" w:cs="Times New Roman"/>
          <w:bCs/>
          <w:lang w:val="fr-FR"/>
        </w:rPr>
        <w:t>de</w:t>
      </w:r>
      <w:r w:rsidR="0015469D" w:rsidRPr="0097539D">
        <w:rPr>
          <w:rFonts w:ascii="Times New Roman" w:hAnsi="Times New Roman" w:cs="Times New Roman"/>
          <w:bCs/>
          <w:lang w:val="fr-FR"/>
        </w:rPr>
        <w:t xml:space="preserve"> pr</w:t>
      </w:r>
      <w:r w:rsidR="00EC675D">
        <w:rPr>
          <w:rFonts w:ascii="Times New Roman" w:hAnsi="Times New Roman" w:cs="Times New Roman"/>
          <w:bCs/>
          <w:lang w:val="fr-FR"/>
        </w:rPr>
        <w:t>é</w:t>
      </w:r>
      <w:r w:rsidR="0015469D" w:rsidRPr="0097539D">
        <w:rPr>
          <w:rFonts w:ascii="Times New Roman" w:hAnsi="Times New Roman" w:cs="Times New Roman"/>
          <w:bCs/>
          <w:lang w:val="fr-FR"/>
        </w:rPr>
        <w:t>pare</w:t>
      </w:r>
      <w:r w:rsidR="00EC675D">
        <w:rPr>
          <w:rFonts w:ascii="Times New Roman" w:hAnsi="Times New Roman" w:cs="Times New Roman"/>
          <w:bCs/>
          <w:lang w:val="fr-FR"/>
        </w:rPr>
        <w:t>r une version révisée</w:t>
      </w:r>
      <w:r w:rsidR="0015469D" w:rsidRPr="0097539D">
        <w:rPr>
          <w:rFonts w:ascii="Times New Roman" w:hAnsi="Times New Roman" w:cs="Times New Roman"/>
          <w:bCs/>
          <w:lang w:val="fr-FR"/>
        </w:rPr>
        <w:t xml:space="preserve"> </w:t>
      </w:r>
      <w:r w:rsidR="00EC675D">
        <w:rPr>
          <w:rFonts w:ascii="Times New Roman" w:hAnsi="Times New Roman" w:cs="Times New Roman"/>
          <w:bCs/>
          <w:lang w:val="fr-FR"/>
        </w:rPr>
        <w:t>d</w:t>
      </w:r>
      <w:r w:rsidR="00DA5F64">
        <w:rPr>
          <w:rFonts w:ascii="Times New Roman" w:hAnsi="Times New Roman" w:cs="Times New Roman"/>
          <w:bCs/>
          <w:lang w:val="fr-FR"/>
        </w:rPr>
        <w:t>u</w:t>
      </w:r>
      <w:r w:rsidR="00EC675D">
        <w:rPr>
          <w:rFonts w:ascii="Times New Roman" w:hAnsi="Times New Roman" w:cs="Times New Roman"/>
          <w:bCs/>
          <w:lang w:val="fr-FR"/>
        </w:rPr>
        <w:t xml:space="preserve"> DR.1</w:t>
      </w:r>
      <w:r w:rsidR="0015469D" w:rsidRPr="0097539D">
        <w:rPr>
          <w:rFonts w:ascii="Times New Roman" w:hAnsi="Times New Roman" w:cs="Times New Roman"/>
          <w:bCs/>
          <w:lang w:val="fr-FR"/>
        </w:rPr>
        <w:t xml:space="preserve">, </w:t>
      </w:r>
      <w:r w:rsidR="00EC675D">
        <w:rPr>
          <w:rFonts w:ascii="Times New Roman" w:hAnsi="Times New Roman" w:cs="Times New Roman"/>
          <w:bCs/>
          <w:lang w:val="fr-FR"/>
        </w:rPr>
        <w:t xml:space="preserve">en </w:t>
      </w:r>
      <w:r w:rsidR="00BB0BE8">
        <w:rPr>
          <w:rFonts w:ascii="Times New Roman" w:hAnsi="Times New Roman" w:cs="Times New Roman"/>
          <w:bCs/>
          <w:lang w:val="fr-FR"/>
        </w:rPr>
        <w:t>intégrant les</w:t>
      </w:r>
      <w:r w:rsidR="00EC675D">
        <w:rPr>
          <w:rFonts w:ascii="Times New Roman" w:hAnsi="Times New Roman" w:cs="Times New Roman"/>
          <w:bCs/>
          <w:lang w:val="fr-FR"/>
        </w:rPr>
        <w:t xml:space="preserve"> amendements déposés</w:t>
      </w:r>
      <w:r w:rsidR="0015469D" w:rsidRPr="0097539D">
        <w:rPr>
          <w:rFonts w:ascii="Times New Roman" w:hAnsi="Times New Roman" w:cs="Times New Roman"/>
          <w:bCs/>
          <w:lang w:val="fr-FR"/>
        </w:rPr>
        <w:t xml:space="preserve">, </w:t>
      </w:r>
      <w:r w:rsidR="00EC675D">
        <w:rPr>
          <w:rFonts w:ascii="Times New Roman" w:hAnsi="Times New Roman" w:cs="Times New Roman"/>
          <w:bCs/>
          <w:lang w:val="fr-FR"/>
        </w:rPr>
        <w:t>pour examen et adoption par la plénière</w:t>
      </w:r>
      <w:r w:rsidR="0015469D" w:rsidRPr="0097539D">
        <w:rPr>
          <w:rFonts w:ascii="Times New Roman" w:hAnsi="Times New Roman" w:cs="Times New Roman"/>
          <w:bCs/>
          <w:lang w:val="fr-FR"/>
        </w:rPr>
        <w:t>.</w:t>
      </w:r>
    </w:p>
    <w:p w14:paraId="67722FC0" w14:textId="77777777" w:rsidR="004A5D8E" w:rsidRPr="0097539D" w:rsidRDefault="004A5D8E" w:rsidP="004A5D8E">
      <w:pPr>
        <w:tabs>
          <w:tab w:val="left" w:pos="1431"/>
        </w:tabs>
        <w:jc w:val="both"/>
        <w:rPr>
          <w:rFonts w:ascii="Times New Roman" w:hAnsi="Times New Roman" w:cs="Times New Roman"/>
          <w:bCs/>
          <w:lang w:val="fr-FR"/>
        </w:rPr>
      </w:pPr>
    </w:p>
    <w:p w14:paraId="6989B0D7" w14:textId="4037E5F8" w:rsidR="004A5D8E" w:rsidRPr="0097539D" w:rsidRDefault="004A5D8E" w:rsidP="004A5D8E">
      <w:pPr>
        <w:jc w:val="both"/>
        <w:rPr>
          <w:rFonts w:ascii="Times New Roman" w:hAnsi="Times New Roman" w:cs="Times New Roman"/>
          <w:b/>
          <w:lang w:val="fr-FR"/>
        </w:rPr>
      </w:pPr>
      <w:r w:rsidRPr="0097539D">
        <w:rPr>
          <w:rFonts w:ascii="Times New Roman" w:hAnsi="Times New Roman" w:cs="Times New Roman"/>
          <w:b/>
          <w:lang w:val="fr-FR"/>
        </w:rPr>
        <w:t xml:space="preserve">AEWA MOP8 DR.2 Adoption </w:t>
      </w:r>
      <w:r w:rsidR="00EC675D">
        <w:rPr>
          <w:rFonts w:ascii="Times New Roman" w:hAnsi="Times New Roman" w:cs="Times New Roman"/>
          <w:b/>
          <w:lang w:val="fr-FR"/>
        </w:rPr>
        <w:t>d</w:t>
      </w:r>
      <w:r w:rsidR="00A73481">
        <w:rPr>
          <w:rFonts w:ascii="Times New Roman" w:hAnsi="Times New Roman" w:cs="Times New Roman"/>
          <w:b/>
          <w:lang w:val="fr-FR"/>
        </w:rPr>
        <w:t>’</w:t>
      </w:r>
      <w:r w:rsidR="00EC675D">
        <w:rPr>
          <w:rFonts w:ascii="Times New Roman" w:hAnsi="Times New Roman" w:cs="Times New Roman"/>
          <w:b/>
          <w:lang w:val="fr-FR"/>
        </w:rPr>
        <w:t>a</w:t>
      </w:r>
      <w:r w:rsidRPr="0097539D">
        <w:rPr>
          <w:rFonts w:ascii="Times New Roman" w:hAnsi="Times New Roman" w:cs="Times New Roman"/>
          <w:b/>
          <w:lang w:val="fr-FR"/>
        </w:rPr>
        <w:t>mend</w:t>
      </w:r>
      <w:r w:rsidR="00EC675D">
        <w:rPr>
          <w:rFonts w:ascii="Times New Roman" w:hAnsi="Times New Roman" w:cs="Times New Roman"/>
          <w:b/>
          <w:lang w:val="fr-FR"/>
        </w:rPr>
        <w:t>e</w:t>
      </w:r>
      <w:r w:rsidRPr="0097539D">
        <w:rPr>
          <w:rFonts w:ascii="Times New Roman" w:hAnsi="Times New Roman" w:cs="Times New Roman"/>
          <w:b/>
          <w:lang w:val="fr-FR"/>
        </w:rPr>
        <w:t xml:space="preserve">ments </w:t>
      </w:r>
      <w:r w:rsidR="00EC675D">
        <w:rPr>
          <w:rFonts w:ascii="Times New Roman" w:hAnsi="Times New Roman" w:cs="Times New Roman"/>
          <w:b/>
          <w:lang w:val="fr-FR"/>
        </w:rPr>
        <w:t>aux annexes de l</w:t>
      </w:r>
      <w:r w:rsidR="00A73481">
        <w:rPr>
          <w:rFonts w:ascii="Times New Roman" w:hAnsi="Times New Roman" w:cs="Times New Roman"/>
          <w:b/>
          <w:lang w:val="fr-FR"/>
        </w:rPr>
        <w:t>’</w:t>
      </w:r>
      <w:r w:rsidRPr="0097539D">
        <w:rPr>
          <w:rFonts w:ascii="Times New Roman" w:hAnsi="Times New Roman" w:cs="Times New Roman"/>
          <w:b/>
          <w:lang w:val="fr-FR"/>
        </w:rPr>
        <w:t>AEWA</w:t>
      </w:r>
    </w:p>
    <w:p w14:paraId="59FD67F3" w14:textId="3EB34849" w:rsidR="004A5D8E" w:rsidRPr="0097539D" w:rsidRDefault="004A5D8E" w:rsidP="004A5D8E">
      <w:pPr>
        <w:tabs>
          <w:tab w:val="left" w:pos="1431"/>
        </w:tabs>
        <w:jc w:val="both"/>
        <w:rPr>
          <w:rFonts w:ascii="Times New Roman" w:hAnsi="Times New Roman" w:cs="Times New Roman"/>
          <w:bCs/>
          <w:lang w:val="fr-FR"/>
        </w:rPr>
      </w:pPr>
    </w:p>
    <w:p w14:paraId="4672D2A9" w14:textId="0889B6A2" w:rsidR="006B04B5" w:rsidRPr="0097539D" w:rsidRDefault="00966EFA" w:rsidP="000A376D">
      <w:pPr>
        <w:tabs>
          <w:tab w:val="left" w:pos="1431"/>
        </w:tabs>
        <w:jc w:val="both"/>
        <w:rPr>
          <w:rFonts w:ascii="Times New Roman" w:hAnsi="Times New Roman" w:cs="Times New Roman"/>
          <w:lang w:val="fr-FR"/>
        </w:rPr>
      </w:pPr>
      <w:r w:rsidRPr="0097539D">
        <w:rPr>
          <w:rFonts w:ascii="Times New Roman" w:hAnsi="Times New Roman" w:cs="Times New Roman"/>
          <w:lang w:val="fr-FR"/>
        </w:rPr>
        <w:t>7</w:t>
      </w:r>
      <w:r w:rsidR="000A376D" w:rsidRPr="0097539D">
        <w:rPr>
          <w:rFonts w:ascii="Times New Roman" w:hAnsi="Times New Roman" w:cs="Times New Roman"/>
          <w:lang w:val="fr-FR"/>
        </w:rPr>
        <w:t xml:space="preserve">. </w:t>
      </w:r>
      <w:r w:rsidR="00EC675D">
        <w:rPr>
          <w:rFonts w:ascii="Times New Roman" w:hAnsi="Times New Roman" w:cs="Times New Roman"/>
          <w:lang w:val="fr-FR"/>
        </w:rPr>
        <w:t>Le</w:t>
      </w:r>
      <w:r w:rsidR="000A376D" w:rsidRPr="0097539D">
        <w:rPr>
          <w:rFonts w:ascii="Times New Roman" w:hAnsi="Times New Roman" w:cs="Times New Roman"/>
          <w:lang w:val="fr-FR"/>
        </w:rPr>
        <w:t xml:space="preserve"> </w:t>
      </w:r>
      <w:r w:rsidR="000A376D" w:rsidRPr="0097539D">
        <w:rPr>
          <w:rFonts w:ascii="Times New Roman" w:hAnsi="Times New Roman" w:cs="Times New Roman"/>
          <w:b/>
          <w:bCs/>
          <w:lang w:val="fr-FR"/>
        </w:rPr>
        <w:t>Secr</w:t>
      </w:r>
      <w:r w:rsidR="00EC675D">
        <w:rPr>
          <w:rFonts w:ascii="Times New Roman" w:hAnsi="Times New Roman" w:cs="Times New Roman"/>
          <w:b/>
          <w:bCs/>
          <w:lang w:val="fr-FR"/>
        </w:rPr>
        <w:t>é</w:t>
      </w:r>
      <w:r w:rsidR="000A376D" w:rsidRPr="0097539D">
        <w:rPr>
          <w:rFonts w:ascii="Times New Roman" w:hAnsi="Times New Roman" w:cs="Times New Roman"/>
          <w:b/>
          <w:bCs/>
          <w:lang w:val="fr-FR"/>
        </w:rPr>
        <w:t>tariat</w:t>
      </w:r>
      <w:r w:rsidR="000A376D" w:rsidRPr="0097539D">
        <w:rPr>
          <w:rFonts w:ascii="Times New Roman" w:hAnsi="Times New Roman" w:cs="Times New Roman"/>
          <w:lang w:val="fr-FR"/>
        </w:rPr>
        <w:t xml:space="preserve"> </w:t>
      </w:r>
      <w:r w:rsidR="00EC675D">
        <w:rPr>
          <w:rFonts w:ascii="Times New Roman" w:hAnsi="Times New Roman" w:cs="Times New Roman"/>
          <w:lang w:val="fr-FR"/>
        </w:rPr>
        <w:t>donne une vue d</w:t>
      </w:r>
      <w:r w:rsidR="00A73481">
        <w:rPr>
          <w:rFonts w:ascii="Times New Roman" w:hAnsi="Times New Roman" w:cs="Times New Roman"/>
          <w:lang w:val="fr-FR"/>
        </w:rPr>
        <w:t>’</w:t>
      </w:r>
      <w:r w:rsidR="00EC675D">
        <w:rPr>
          <w:rFonts w:ascii="Times New Roman" w:hAnsi="Times New Roman" w:cs="Times New Roman"/>
          <w:lang w:val="fr-FR"/>
        </w:rPr>
        <w:t>ensemble des</w:t>
      </w:r>
      <w:r w:rsidR="000A376D" w:rsidRPr="0097539D">
        <w:rPr>
          <w:rFonts w:ascii="Times New Roman" w:hAnsi="Times New Roman" w:cs="Times New Roman"/>
          <w:lang w:val="fr-FR"/>
        </w:rPr>
        <w:t xml:space="preserve"> </w:t>
      </w:r>
      <w:r w:rsidR="0012054F" w:rsidRPr="0097539D">
        <w:rPr>
          <w:rFonts w:ascii="Times New Roman" w:hAnsi="Times New Roman" w:cs="Times New Roman"/>
          <w:lang w:val="fr-FR"/>
        </w:rPr>
        <w:t>propos</w:t>
      </w:r>
      <w:r w:rsidR="00EC675D">
        <w:rPr>
          <w:rFonts w:ascii="Times New Roman" w:hAnsi="Times New Roman" w:cs="Times New Roman"/>
          <w:lang w:val="fr-FR"/>
        </w:rPr>
        <w:t>itions d</w:t>
      </w:r>
      <w:r w:rsidR="00A73481">
        <w:rPr>
          <w:rFonts w:ascii="Times New Roman" w:hAnsi="Times New Roman" w:cs="Times New Roman"/>
          <w:lang w:val="fr-FR"/>
        </w:rPr>
        <w:t>’</w:t>
      </w:r>
      <w:r w:rsidR="00EC675D">
        <w:rPr>
          <w:rFonts w:ascii="Times New Roman" w:hAnsi="Times New Roman" w:cs="Times New Roman"/>
          <w:lang w:val="fr-FR"/>
        </w:rPr>
        <w:t>amendements</w:t>
      </w:r>
      <w:r w:rsidR="000A376D" w:rsidRPr="0097539D">
        <w:rPr>
          <w:rFonts w:ascii="Times New Roman" w:hAnsi="Times New Roman" w:cs="Times New Roman"/>
          <w:lang w:val="fr-FR"/>
        </w:rPr>
        <w:t xml:space="preserve"> re</w:t>
      </w:r>
      <w:r w:rsidR="00EC675D">
        <w:rPr>
          <w:rFonts w:ascii="Times New Roman" w:hAnsi="Times New Roman" w:cs="Times New Roman"/>
          <w:lang w:val="fr-FR"/>
        </w:rPr>
        <w:t>çues</w:t>
      </w:r>
      <w:r w:rsidR="00B549D1" w:rsidRPr="0097539D">
        <w:rPr>
          <w:rFonts w:ascii="Times New Roman" w:hAnsi="Times New Roman" w:cs="Times New Roman"/>
          <w:lang w:val="fr-FR"/>
        </w:rPr>
        <w:t>.</w:t>
      </w:r>
    </w:p>
    <w:p w14:paraId="64015F6B" w14:textId="77777777" w:rsidR="006B04B5" w:rsidRPr="0097539D" w:rsidRDefault="006B04B5" w:rsidP="000A376D">
      <w:pPr>
        <w:tabs>
          <w:tab w:val="left" w:pos="1431"/>
        </w:tabs>
        <w:jc w:val="both"/>
        <w:rPr>
          <w:rFonts w:ascii="Times New Roman" w:hAnsi="Times New Roman" w:cs="Times New Roman"/>
          <w:lang w:val="fr-FR"/>
        </w:rPr>
      </w:pPr>
    </w:p>
    <w:p w14:paraId="5EEA9B86" w14:textId="1569CF8C" w:rsidR="000A376D" w:rsidRPr="0097539D" w:rsidRDefault="00966EFA" w:rsidP="000A376D">
      <w:pPr>
        <w:tabs>
          <w:tab w:val="left" w:pos="1431"/>
        </w:tabs>
        <w:jc w:val="both"/>
        <w:rPr>
          <w:rFonts w:ascii="Times New Roman" w:hAnsi="Times New Roman" w:cs="Times New Roman"/>
          <w:bCs/>
          <w:lang w:val="fr-FR"/>
        </w:rPr>
      </w:pPr>
      <w:r w:rsidRPr="0097539D">
        <w:rPr>
          <w:rFonts w:ascii="Times New Roman" w:hAnsi="Times New Roman" w:cs="Times New Roman"/>
          <w:lang w:val="fr-FR"/>
        </w:rPr>
        <w:t>8</w:t>
      </w:r>
      <w:r w:rsidR="006B04B5" w:rsidRPr="0097539D">
        <w:rPr>
          <w:rFonts w:ascii="Times New Roman" w:hAnsi="Times New Roman" w:cs="Times New Roman"/>
          <w:lang w:val="fr-FR"/>
        </w:rPr>
        <w:t xml:space="preserve">. </w:t>
      </w:r>
      <w:r w:rsidR="00EC675D">
        <w:rPr>
          <w:rFonts w:ascii="Times New Roman" w:hAnsi="Times New Roman" w:cs="Times New Roman"/>
          <w:lang w:val="fr-FR"/>
        </w:rPr>
        <w:t>Le</w:t>
      </w:r>
      <w:r w:rsidR="000A376D" w:rsidRPr="0097539D">
        <w:rPr>
          <w:rFonts w:ascii="Times New Roman" w:hAnsi="Times New Roman" w:cs="Times New Roman"/>
          <w:bCs/>
          <w:lang w:val="fr-FR"/>
        </w:rPr>
        <w:t xml:space="preserve"> </w:t>
      </w:r>
      <w:r w:rsidR="00EC675D">
        <w:rPr>
          <w:rFonts w:ascii="Times New Roman" w:hAnsi="Times New Roman" w:cs="Times New Roman"/>
          <w:b/>
          <w:lang w:val="fr-FR"/>
        </w:rPr>
        <w:t>Président</w:t>
      </w:r>
      <w:r w:rsidR="000A376D" w:rsidRPr="0097539D">
        <w:rPr>
          <w:rFonts w:ascii="Times New Roman" w:hAnsi="Times New Roman" w:cs="Times New Roman"/>
          <w:bCs/>
          <w:lang w:val="fr-FR"/>
        </w:rPr>
        <w:t xml:space="preserve"> </w:t>
      </w:r>
      <w:r w:rsidR="00992CE2">
        <w:rPr>
          <w:rFonts w:ascii="Times New Roman" w:hAnsi="Times New Roman" w:cs="Times New Roman"/>
          <w:bCs/>
          <w:lang w:val="fr-FR"/>
        </w:rPr>
        <w:t>invite les participants à faire des commentaires généraux</w:t>
      </w:r>
      <w:r w:rsidR="000A376D" w:rsidRPr="0097539D">
        <w:rPr>
          <w:rFonts w:ascii="Times New Roman" w:hAnsi="Times New Roman" w:cs="Times New Roman"/>
          <w:bCs/>
          <w:lang w:val="fr-FR"/>
        </w:rPr>
        <w:t>.</w:t>
      </w:r>
    </w:p>
    <w:p w14:paraId="695D3F04" w14:textId="77777777" w:rsidR="000A376D" w:rsidRPr="0097539D" w:rsidRDefault="000A376D" w:rsidP="000A376D">
      <w:pPr>
        <w:tabs>
          <w:tab w:val="left" w:pos="1431"/>
        </w:tabs>
        <w:jc w:val="both"/>
        <w:rPr>
          <w:rFonts w:ascii="Times New Roman" w:hAnsi="Times New Roman" w:cs="Times New Roman"/>
          <w:lang w:val="fr-FR"/>
        </w:rPr>
      </w:pPr>
    </w:p>
    <w:p w14:paraId="39476667" w14:textId="4813451A" w:rsidR="000A376D" w:rsidRPr="0097539D" w:rsidRDefault="00966EFA" w:rsidP="000A376D">
      <w:pPr>
        <w:tabs>
          <w:tab w:val="left" w:pos="1431"/>
        </w:tabs>
        <w:jc w:val="both"/>
        <w:rPr>
          <w:rFonts w:ascii="Times New Roman" w:hAnsi="Times New Roman" w:cs="Times New Roman"/>
          <w:b/>
          <w:bCs/>
          <w:lang w:val="fr-FR"/>
        </w:rPr>
      </w:pPr>
      <w:r w:rsidRPr="0097539D">
        <w:rPr>
          <w:rFonts w:ascii="Times New Roman" w:hAnsi="Times New Roman" w:cs="Times New Roman"/>
          <w:lang w:val="fr-FR"/>
        </w:rPr>
        <w:lastRenderedPageBreak/>
        <w:t>9</w:t>
      </w:r>
      <w:r w:rsidR="000A376D" w:rsidRPr="0097539D">
        <w:rPr>
          <w:rFonts w:ascii="Times New Roman" w:hAnsi="Times New Roman" w:cs="Times New Roman"/>
          <w:lang w:val="fr-FR"/>
        </w:rPr>
        <w:t xml:space="preserve">. </w:t>
      </w:r>
      <w:r w:rsidR="00992CE2">
        <w:rPr>
          <w:rFonts w:ascii="Times New Roman" w:hAnsi="Times New Roman" w:cs="Times New Roman"/>
          <w:lang w:val="fr-FR"/>
        </w:rPr>
        <w:t>La</w:t>
      </w:r>
      <w:r w:rsidR="000A376D" w:rsidRPr="0097539D">
        <w:rPr>
          <w:rFonts w:ascii="Times New Roman" w:hAnsi="Times New Roman" w:cs="Times New Roman"/>
          <w:lang w:val="fr-FR"/>
        </w:rPr>
        <w:t xml:space="preserve"> </w:t>
      </w:r>
      <w:r w:rsidR="00992CE2">
        <w:rPr>
          <w:rFonts w:ascii="Times New Roman" w:hAnsi="Times New Roman" w:cs="Times New Roman"/>
          <w:b/>
          <w:bCs/>
          <w:lang w:val="fr-FR"/>
        </w:rPr>
        <w:t>République tchèque</w:t>
      </w:r>
      <w:r w:rsidR="0015469D" w:rsidRPr="0097539D">
        <w:rPr>
          <w:rFonts w:ascii="Times New Roman" w:hAnsi="Times New Roman" w:cs="Times New Roman"/>
          <w:b/>
          <w:bCs/>
          <w:lang w:val="fr-FR"/>
        </w:rPr>
        <w:t>,</w:t>
      </w:r>
      <w:r w:rsidR="000A376D" w:rsidRPr="0097539D">
        <w:rPr>
          <w:rFonts w:ascii="Times New Roman" w:hAnsi="Times New Roman" w:cs="Times New Roman"/>
          <w:b/>
          <w:bCs/>
          <w:lang w:val="fr-FR"/>
        </w:rPr>
        <w:t xml:space="preserve"> </w:t>
      </w:r>
      <w:r w:rsidR="00992CE2" w:rsidRPr="00EC675D">
        <w:rPr>
          <w:rFonts w:ascii="Times New Roman" w:hAnsi="Times New Roman" w:cs="Times New Roman"/>
          <w:b/>
          <w:bCs/>
          <w:lang w:val="fr-FR"/>
        </w:rPr>
        <w:t>s</w:t>
      </w:r>
      <w:r w:rsidR="00A73481">
        <w:rPr>
          <w:rFonts w:ascii="Times New Roman" w:hAnsi="Times New Roman" w:cs="Times New Roman"/>
          <w:b/>
          <w:bCs/>
          <w:lang w:val="fr-FR"/>
        </w:rPr>
        <w:t>’</w:t>
      </w:r>
      <w:r w:rsidR="00992CE2" w:rsidRPr="00EC675D">
        <w:rPr>
          <w:rFonts w:ascii="Times New Roman" w:hAnsi="Times New Roman" w:cs="Times New Roman"/>
          <w:b/>
          <w:bCs/>
          <w:lang w:val="fr-FR"/>
        </w:rPr>
        <w:t>exprimant au nom de l</w:t>
      </w:r>
      <w:r w:rsidR="00A73481">
        <w:rPr>
          <w:rFonts w:ascii="Times New Roman" w:hAnsi="Times New Roman" w:cs="Times New Roman"/>
          <w:b/>
          <w:bCs/>
          <w:lang w:val="fr-FR"/>
        </w:rPr>
        <w:t>’</w:t>
      </w:r>
      <w:r w:rsidR="00992CE2" w:rsidRPr="00EC675D">
        <w:rPr>
          <w:rFonts w:ascii="Times New Roman" w:hAnsi="Times New Roman" w:cs="Times New Roman"/>
          <w:b/>
          <w:bCs/>
          <w:lang w:val="fr-FR"/>
        </w:rPr>
        <w:t>UE et de ses États membres</w:t>
      </w:r>
      <w:r w:rsidR="0015469D" w:rsidRPr="0097539D">
        <w:rPr>
          <w:rFonts w:ascii="Times New Roman" w:hAnsi="Times New Roman" w:cs="Times New Roman"/>
          <w:b/>
          <w:bCs/>
          <w:lang w:val="fr-FR"/>
        </w:rPr>
        <w:t>,</w:t>
      </w:r>
      <w:r w:rsidR="000A376D" w:rsidRPr="0097539D">
        <w:rPr>
          <w:rFonts w:ascii="Times New Roman" w:hAnsi="Times New Roman" w:cs="Times New Roman"/>
          <w:lang w:val="fr-FR"/>
        </w:rPr>
        <w:t xml:space="preserve"> s</w:t>
      </w:r>
      <w:r w:rsidR="00992CE2">
        <w:rPr>
          <w:rFonts w:ascii="Times New Roman" w:hAnsi="Times New Roman" w:cs="Times New Roman"/>
          <w:lang w:val="fr-FR"/>
        </w:rPr>
        <w:t>outient l</w:t>
      </w:r>
      <w:r w:rsidR="00DA5F64">
        <w:rPr>
          <w:rFonts w:ascii="Times New Roman" w:hAnsi="Times New Roman" w:cs="Times New Roman"/>
          <w:lang w:val="fr-FR"/>
        </w:rPr>
        <w:t>e</w:t>
      </w:r>
      <w:r w:rsidR="000A376D" w:rsidRPr="0097539D">
        <w:rPr>
          <w:rFonts w:ascii="Times New Roman" w:hAnsi="Times New Roman" w:cs="Times New Roman"/>
          <w:lang w:val="fr-FR"/>
        </w:rPr>
        <w:t xml:space="preserve"> DR</w:t>
      </w:r>
      <w:r w:rsidR="0015469D" w:rsidRPr="0097539D">
        <w:rPr>
          <w:rFonts w:ascii="Times New Roman" w:hAnsi="Times New Roman" w:cs="Times New Roman"/>
          <w:lang w:val="fr-FR"/>
        </w:rPr>
        <w:t>.</w:t>
      </w:r>
      <w:r w:rsidR="000A376D" w:rsidRPr="0097539D">
        <w:rPr>
          <w:rFonts w:ascii="Times New Roman" w:hAnsi="Times New Roman" w:cs="Times New Roman"/>
          <w:lang w:val="fr-FR"/>
        </w:rPr>
        <w:t xml:space="preserve">2 </w:t>
      </w:r>
      <w:r w:rsidR="00992CE2">
        <w:rPr>
          <w:rFonts w:ascii="Times New Roman" w:hAnsi="Times New Roman" w:cs="Times New Roman"/>
          <w:lang w:val="fr-FR"/>
        </w:rPr>
        <w:t>mais demande des éclaircissements</w:t>
      </w:r>
      <w:r w:rsidR="000A376D" w:rsidRPr="0097539D">
        <w:rPr>
          <w:rFonts w:ascii="Times New Roman" w:hAnsi="Times New Roman" w:cs="Times New Roman"/>
          <w:lang w:val="fr-FR"/>
        </w:rPr>
        <w:t xml:space="preserve"> </w:t>
      </w:r>
      <w:r w:rsidR="00992CE2">
        <w:rPr>
          <w:rFonts w:ascii="Times New Roman" w:hAnsi="Times New Roman" w:cs="Times New Roman"/>
          <w:lang w:val="fr-FR"/>
        </w:rPr>
        <w:t>sur les</w:t>
      </w:r>
      <w:r w:rsidR="000A376D" w:rsidRPr="0097539D">
        <w:rPr>
          <w:rFonts w:ascii="Times New Roman" w:hAnsi="Times New Roman" w:cs="Times New Roman"/>
          <w:lang w:val="fr-FR"/>
        </w:rPr>
        <w:t xml:space="preserve"> modal</w:t>
      </w:r>
      <w:r w:rsidR="00992CE2">
        <w:rPr>
          <w:rFonts w:ascii="Times New Roman" w:hAnsi="Times New Roman" w:cs="Times New Roman"/>
          <w:lang w:val="fr-FR"/>
        </w:rPr>
        <w:t>ités d</w:t>
      </w:r>
      <w:r w:rsidR="00A73481">
        <w:rPr>
          <w:rFonts w:ascii="Times New Roman" w:hAnsi="Times New Roman" w:cs="Times New Roman"/>
          <w:lang w:val="fr-FR"/>
        </w:rPr>
        <w:t>’</w:t>
      </w:r>
      <w:r w:rsidR="000A376D" w:rsidRPr="0097539D">
        <w:rPr>
          <w:rFonts w:ascii="Times New Roman" w:hAnsi="Times New Roman" w:cs="Times New Roman"/>
          <w:lang w:val="fr-FR"/>
        </w:rPr>
        <w:t xml:space="preserve">application </w:t>
      </w:r>
      <w:r w:rsidR="00992CE2">
        <w:rPr>
          <w:rFonts w:ascii="Times New Roman" w:hAnsi="Times New Roman" w:cs="Times New Roman"/>
          <w:lang w:val="fr-FR"/>
        </w:rPr>
        <w:t xml:space="preserve">de la catégorie </w:t>
      </w:r>
      <w:r w:rsidR="004B1EA4">
        <w:rPr>
          <w:rFonts w:ascii="Times New Roman" w:hAnsi="Times New Roman" w:cs="Times New Roman"/>
          <w:lang w:val="fr-FR"/>
        </w:rPr>
        <w:t>« données insuffisantes »</w:t>
      </w:r>
      <w:r w:rsidR="000A376D" w:rsidRPr="0097539D">
        <w:rPr>
          <w:rFonts w:ascii="Times New Roman" w:hAnsi="Times New Roman" w:cs="Times New Roman"/>
          <w:lang w:val="fr-FR"/>
        </w:rPr>
        <w:t xml:space="preserve"> 3(f).</w:t>
      </w:r>
    </w:p>
    <w:p w14:paraId="0330511E" w14:textId="77777777" w:rsidR="000A376D" w:rsidRPr="0097539D" w:rsidRDefault="000A376D" w:rsidP="000A376D">
      <w:pPr>
        <w:tabs>
          <w:tab w:val="left" w:pos="1431"/>
        </w:tabs>
        <w:jc w:val="both"/>
        <w:rPr>
          <w:rFonts w:ascii="Times New Roman" w:hAnsi="Times New Roman" w:cs="Times New Roman"/>
          <w:lang w:val="fr-FR"/>
        </w:rPr>
      </w:pPr>
    </w:p>
    <w:p w14:paraId="6FA49B40" w14:textId="316FDA67" w:rsidR="000A376D" w:rsidRPr="0097539D" w:rsidRDefault="00966EFA" w:rsidP="000A376D">
      <w:pPr>
        <w:tabs>
          <w:tab w:val="left" w:pos="1431"/>
        </w:tabs>
        <w:jc w:val="both"/>
        <w:rPr>
          <w:rFonts w:ascii="Times New Roman" w:hAnsi="Times New Roman" w:cs="Times New Roman"/>
          <w:lang w:val="fr-FR"/>
        </w:rPr>
      </w:pPr>
      <w:r w:rsidRPr="0097539D">
        <w:rPr>
          <w:rFonts w:ascii="Times New Roman" w:hAnsi="Times New Roman" w:cs="Times New Roman"/>
          <w:lang w:val="fr-FR"/>
        </w:rPr>
        <w:t>10</w:t>
      </w:r>
      <w:r w:rsidR="000A376D" w:rsidRPr="0097539D">
        <w:rPr>
          <w:rFonts w:ascii="Times New Roman" w:hAnsi="Times New Roman" w:cs="Times New Roman"/>
          <w:lang w:val="fr-FR"/>
        </w:rPr>
        <w:t xml:space="preserve">. </w:t>
      </w:r>
      <w:r w:rsidR="004B1EA4">
        <w:rPr>
          <w:rFonts w:ascii="Times New Roman" w:hAnsi="Times New Roman" w:cs="Times New Roman"/>
          <w:lang w:val="fr-FR"/>
        </w:rPr>
        <w:t xml:space="preserve">Le </w:t>
      </w:r>
      <w:r w:rsidR="00BB0BE8">
        <w:rPr>
          <w:rFonts w:ascii="Times New Roman" w:hAnsi="Times New Roman" w:cs="Times New Roman"/>
          <w:b/>
          <w:bCs/>
          <w:lang w:val="fr-FR"/>
        </w:rPr>
        <w:t>Royaume-Uni</w:t>
      </w:r>
      <w:r w:rsidR="000A376D" w:rsidRPr="0097539D">
        <w:rPr>
          <w:rFonts w:ascii="Times New Roman" w:hAnsi="Times New Roman" w:cs="Times New Roman"/>
          <w:lang w:val="fr-FR"/>
        </w:rPr>
        <w:t xml:space="preserve"> </w:t>
      </w:r>
      <w:r w:rsidR="00A73481">
        <w:rPr>
          <w:rFonts w:ascii="Times New Roman" w:hAnsi="Times New Roman" w:cs="Times New Roman"/>
          <w:lang w:val="fr-FR"/>
        </w:rPr>
        <w:t>est</w:t>
      </w:r>
      <w:r w:rsidR="00BB0BE8" w:rsidRPr="00BB0BE8">
        <w:rPr>
          <w:rFonts w:ascii="Times New Roman" w:hAnsi="Times New Roman" w:cs="Times New Roman"/>
          <w:lang w:val="fr-FR"/>
        </w:rPr>
        <w:t xml:space="preserve"> </w:t>
      </w:r>
      <w:proofErr w:type="gramStart"/>
      <w:r w:rsidR="00BB0BE8" w:rsidRPr="00BB0BE8">
        <w:rPr>
          <w:rFonts w:ascii="Times New Roman" w:hAnsi="Times New Roman" w:cs="Times New Roman"/>
          <w:lang w:val="fr-FR"/>
        </w:rPr>
        <w:t>préoccupée</w:t>
      </w:r>
      <w:proofErr w:type="gramEnd"/>
      <w:r w:rsidR="00BB0BE8" w:rsidRPr="00BB0BE8">
        <w:rPr>
          <w:rFonts w:ascii="Times New Roman" w:hAnsi="Times New Roman" w:cs="Times New Roman"/>
          <w:lang w:val="fr-FR"/>
        </w:rPr>
        <w:t xml:space="preserve"> par les menaces importantes que représente la grippe aviaire hautement pathogène (HPAI) pour les oiseaux d</w:t>
      </w:r>
      <w:r w:rsidR="00A73481">
        <w:rPr>
          <w:rFonts w:ascii="Times New Roman" w:hAnsi="Times New Roman" w:cs="Times New Roman"/>
          <w:lang w:val="fr-FR"/>
        </w:rPr>
        <w:t>’</w:t>
      </w:r>
      <w:r w:rsidR="00BB0BE8" w:rsidRPr="00BB0BE8">
        <w:rPr>
          <w:rFonts w:ascii="Times New Roman" w:hAnsi="Times New Roman" w:cs="Times New Roman"/>
          <w:lang w:val="fr-FR"/>
        </w:rPr>
        <w:t>eau et les oiseaux marins, et son impact potentiel sur l</w:t>
      </w:r>
      <w:r w:rsidR="00A73481">
        <w:rPr>
          <w:rFonts w:ascii="Times New Roman" w:hAnsi="Times New Roman" w:cs="Times New Roman"/>
          <w:lang w:val="fr-FR"/>
        </w:rPr>
        <w:t>’</w:t>
      </w:r>
      <w:r w:rsidR="00BB0BE8" w:rsidRPr="00BB0BE8">
        <w:rPr>
          <w:rFonts w:ascii="Times New Roman" w:hAnsi="Times New Roman" w:cs="Times New Roman"/>
          <w:lang w:val="fr-FR"/>
        </w:rPr>
        <w:t>état de conservation des populations affectées. Notant la nécessité de préparer en temps utile d</w:t>
      </w:r>
      <w:r w:rsidR="00A73481">
        <w:rPr>
          <w:rFonts w:ascii="Times New Roman" w:hAnsi="Times New Roman" w:cs="Times New Roman"/>
          <w:lang w:val="fr-FR"/>
        </w:rPr>
        <w:t>’</w:t>
      </w:r>
      <w:r w:rsidR="00BB0BE8" w:rsidRPr="00BB0BE8">
        <w:rPr>
          <w:rFonts w:ascii="Times New Roman" w:hAnsi="Times New Roman" w:cs="Times New Roman"/>
          <w:lang w:val="fr-FR"/>
        </w:rPr>
        <w:t xml:space="preserve">éventuels amendements </w:t>
      </w:r>
      <w:r w:rsidR="00A73481">
        <w:rPr>
          <w:rFonts w:ascii="Times New Roman" w:hAnsi="Times New Roman" w:cs="Times New Roman"/>
          <w:lang w:val="fr-FR"/>
        </w:rPr>
        <w:t>aux</w:t>
      </w:r>
      <w:r w:rsidR="00BB0BE8" w:rsidRPr="00BB0BE8">
        <w:rPr>
          <w:rFonts w:ascii="Times New Roman" w:hAnsi="Times New Roman" w:cs="Times New Roman"/>
          <w:lang w:val="fr-FR"/>
        </w:rPr>
        <w:t xml:space="preserve"> annexes de l</w:t>
      </w:r>
      <w:r w:rsidR="00A73481">
        <w:rPr>
          <w:rFonts w:ascii="Times New Roman" w:hAnsi="Times New Roman" w:cs="Times New Roman"/>
          <w:lang w:val="fr-FR"/>
        </w:rPr>
        <w:t>’</w:t>
      </w:r>
      <w:r w:rsidR="00BB0BE8" w:rsidRPr="00BB0BE8">
        <w:rPr>
          <w:rFonts w:ascii="Times New Roman" w:hAnsi="Times New Roman" w:cs="Times New Roman"/>
          <w:lang w:val="fr-FR"/>
        </w:rPr>
        <w:t>AEWA, les Parties doivent intensifier la surveillance des espèces et des populations affectées, et s</w:t>
      </w:r>
      <w:r w:rsidR="00A73481">
        <w:rPr>
          <w:rFonts w:ascii="Times New Roman" w:hAnsi="Times New Roman" w:cs="Times New Roman"/>
          <w:lang w:val="fr-FR"/>
        </w:rPr>
        <w:t>’</w:t>
      </w:r>
      <w:r w:rsidR="00BB0BE8" w:rsidRPr="00BB0BE8">
        <w:rPr>
          <w:rFonts w:ascii="Times New Roman" w:hAnsi="Times New Roman" w:cs="Times New Roman"/>
          <w:lang w:val="fr-FR"/>
        </w:rPr>
        <w:t>assurer que les données sont disponibles pour l</w:t>
      </w:r>
      <w:r w:rsidR="00A73481">
        <w:rPr>
          <w:rFonts w:ascii="Times New Roman" w:hAnsi="Times New Roman" w:cs="Times New Roman"/>
          <w:lang w:val="fr-FR"/>
        </w:rPr>
        <w:t>’</w:t>
      </w:r>
      <w:r w:rsidR="00BB0BE8" w:rsidRPr="00BB0BE8">
        <w:rPr>
          <w:rFonts w:ascii="Times New Roman" w:hAnsi="Times New Roman" w:cs="Times New Roman"/>
          <w:lang w:val="fr-FR"/>
        </w:rPr>
        <w:t>évaluation de l</w:t>
      </w:r>
      <w:r w:rsidR="00A73481">
        <w:rPr>
          <w:rFonts w:ascii="Times New Roman" w:hAnsi="Times New Roman" w:cs="Times New Roman"/>
          <w:lang w:val="fr-FR"/>
        </w:rPr>
        <w:t>’</w:t>
      </w:r>
      <w:r w:rsidR="00BB0BE8" w:rsidRPr="00BB0BE8">
        <w:rPr>
          <w:rFonts w:ascii="Times New Roman" w:hAnsi="Times New Roman" w:cs="Times New Roman"/>
          <w:lang w:val="fr-FR"/>
        </w:rPr>
        <w:t>état des populations soumise à l</w:t>
      </w:r>
      <w:r w:rsidR="00A73481">
        <w:rPr>
          <w:rFonts w:ascii="Times New Roman" w:hAnsi="Times New Roman" w:cs="Times New Roman"/>
          <w:lang w:val="fr-FR"/>
        </w:rPr>
        <w:t>’</w:t>
      </w:r>
      <w:r w:rsidR="00BB0BE8" w:rsidRPr="00BB0BE8">
        <w:rPr>
          <w:rFonts w:ascii="Times New Roman" w:hAnsi="Times New Roman" w:cs="Times New Roman"/>
          <w:lang w:val="fr-FR"/>
        </w:rPr>
        <w:t>examen de la MOP9</w:t>
      </w:r>
      <w:r w:rsidR="00BB0BE8">
        <w:rPr>
          <w:rFonts w:ascii="Times New Roman" w:hAnsi="Times New Roman" w:cs="Times New Roman"/>
          <w:lang w:val="fr-FR"/>
        </w:rPr>
        <w:t>.</w:t>
      </w:r>
    </w:p>
    <w:p w14:paraId="18E4DEAA" w14:textId="77777777" w:rsidR="000A376D" w:rsidRPr="0097539D" w:rsidRDefault="000A376D" w:rsidP="000A376D">
      <w:pPr>
        <w:tabs>
          <w:tab w:val="left" w:pos="1431"/>
        </w:tabs>
        <w:jc w:val="both"/>
        <w:rPr>
          <w:rFonts w:ascii="Times New Roman" w:hAnsi="Times New Roman" w:cs="Times New Roman"/>
          <w:lang w:val="fr-FR"/>
        </w:rPr>
      </w:pPr>
    </w:p>
    <w:p w14:paraId="3C2D8C82" w14:textId="5701B10D" w:rsidR="0003372F" w:rsidRPr="0097539D" w:rsidRDefault="00966EFA" w:rsidP="000A376D">
      <w:pPr>
        <w:tabs>
          <w:tab w:val="left" w:pos="1431"/>
        </w:tabs>
        <w:jc w:val="both"/>
        <w:rPr>
          <w:rFonts w:ascii="Times New Roman" w:hAnsi="Times New Roman" w:cs="Times New Roman"/>
          <w:lang w:val="fr-FR"/>
        </w:rPr>
      </w:pPr>
      <w:r w:rsidRPr="0097539D">
        <w:rPr>
          <w:rFonts w:ascii="Times New Roman" w:hAnsi="Times New Roman" w:cs="Times New Roman"/>
          <w:lang w:val="fr-FR"/>
        </w:rPr>
        <w:t>11</w:t>
      </w:r>
      <w:r w:rsidR="000A376D" w:rsidRPr="0097539D">
        <w:rPr>
          <w:rFonts w:ascii="Times New Roman" w:hAnsi="Times New Roman" w:cs="Times New Roman"/>
          <w:lang w:val="fr-FR"/>
        </w:rPr>
        <w:t xml:space="preserve">. </w:t>
      </w:r>
      <w:r w:rsidR="00BB0BE8" w:rsidRPr="00BB0BE8">
        <w:rPr>
          <w:rFonts w:ascii="Times New Roman" w:hAnsi="Times New Roman" w:cs="Times New Roman"/>
          <w:lang w:val="fr-FR"/>
        </w:rPr>
        <w:t xml:space="preserve">Le </w:t>
      </w:r>
      <w:r w:rsidR="00BB0BE8" w:rsidRPr="00BB0BE8">
        <w:rPr>
          <w:rFonts w:ascii="Times New Roman" w:hAnsi="Times New Roman" w:cs="Times New Roman"/>
          <w:b/>
          <w:bCs/>
          <w:lang w:val="fr-FR"/>
        </w:rPr>
        <w:t>Royaume-Uni</w:t>
      </w:r>
      <w:r w:rsidR="00BB0BE8" w:rsidRPr="00BB0BE8">
        <w:rPr>
          <w:rFonts w:ascii="Times New Roman" w:hAnsi="Times New Roman" w:cs="Times New Roman"/>
          <w:lang w:val="fr-FR"/>
        </w:rPr>
        <w:t xml:space="preserve"> propose d</w:t>
      </w:r>
      <w:r w:rsidR="00A73481">
        <w:rPr>
          <w:rFonts w:ascii="Times New Roman" w:hAnsi="Times New Roman" w:cs="Times New Roman"/>
          <w:lang w:val="fr-FR"/>
        </w:rPr>
        <w:t>’</w:t>
      </w:r>
      <w:r w:rsidR="00BB0BE8" w:rsidRPr="00BB0BE8">
        <w:rPr>
          <w:rFonts w:ascii="Times New Roman" w:hAnsi="Times New Roman" w:cs="Times New Roman"/>
          <w:lang w:val="fr-FR"/>
        </w:rPr>
        <w:t>ajouter un astérisque à la liste 3(e) de la population reproductrice islandaise de l</w:t>
      </w:r>
      <w:r w:rsidR="00A73481">
        <w:rPr>
          <w:rFonts w:ascii="Times New Roman" w:hAnsi="Times New Roman" w:cs="Times New Roman"/>
          <w:lang w:val="fr-FR"/>
        </w:rPr>
        <w:t>’</w:t>
      </w:r>
      <w:r w:rsidR="00BB0BE8" w:rsidRPr="00BB0BE8">
        <w:rPr>
          <w:rFonts w:ascii="Times New Roman" w:hAnsi="Times New Roman" w:cs="Times New Roman"/>
          <w:lang w:val="fr-FR"/>
        </w:rPr>
        <w:t>Oie cendrée.</w:t>
      </w:r>
    </w:p>
    <w:p w14:paraId="13385122" w14:textId="77777777" w:rsidR="0003372F" w:rsidRPr="0097539D" w:rsidRDefault="0003372F" w:rsidP="000A376D">
      <w:pPr>
        <w:tabs>
          <w:tab w:val="left" w:pos="1431"/>
        </w:tabs>
        <w:jc w:val="both"/>
        <w:rPr>
          <w:rFonts w:ascii="Times New Roman" w:hAnsi="Times New Roman" w:cs="Times New Roman"/>
          <w:lang w:val="fr-FR"/>
        </w:rPr>
      </w:pPr>
    </w:p>
    <w:p w14:paraId="1F3EE645" w14:textId="0E9E4F70" w:rsidR="000A376D" w:rsidRPr="0097539D" w:rsidRDefault="00966EFA" w:rsidP="000A376D">
      <w:pPr>
        <w:tabs>
          <w:tab w:val="left" w:pos="1431"/>
        </w:tabs>
        <w:jc w:val="both"/>
        <w:rPr>
          <w:rFonts w:ascii="Times New Roman" w:hAnsi="Times New Roman" w:cs="Times New Roman"/>
          <w:lang w:val="fr-FR"/>
        </w:rPr>
      </w:pPr>
      <w:r w:rsidRPr="0097539D">
        <w:rPr>
          <w:rFonts w:ascii="Times New Roman" w:hAnsi="Times New Roman" w:cs="Times New Roman"/>
          <w:lang w:val="fr-FR"/>
        </w:rPr>
        <w:t>12</w:t>
      </w:r>
      <w:r w:rsidR="005554EB" w:rsidRPr="0097539D">
        <w:rPr>
          <w:rFonts w:ascii="Times New Roman" w:hAnsi="Times New Roman" w:cs="Times New Roman"/>
          <w:lang w:val="fr-FR"/>
        </w:rPr>
        <w:t xml:space="preserve">. </w:t>
      </w:r>
      <w:r w:rsidR="00BB0BE8">
        <w:rPr>
          <w:rFonts w:ascii="Times New Roman" w:hAnsi="Times New Roman" w:cs="Times New Roman"/>
          <w:lang w:val="fr-FR"/>
        </w:rPr>
        <w:t xml:space="preserve">La proposition du Royaume-Uni est soutenue par la </w:t>
      </w:r>
      <w:r w:rsidR="00BB0BE8">
        <w:rPr>
          <w:rFonts w:ascii="Times New Roman" w:hAnsi="Times New Roman" w:cs="Times New Roman"/>
          <w:b/>
          <w:bCs/>
          <w:lang w:val="fr-FR"/>
        </w:rPr>
        <w:t>République tchèque</w:t>
      </w:r>
      <w:r w:rsidR="00BB0BE8" w:rsidRPr="0097539D">
        <w:rPr>
          <w:rFonts w:ascii="Times New Roman" w:hAnsi="Times New Roman" w:cs="Times New Roman"/>
          <w:b/>
          <w:bCs/>
          <w:lang w:val="fr-FR"/>
        </w:rPr>
        <w:t xml:space="preserve">, </w:t>
      </w:r>
      <w:r w:rsidR="00BB0BE8" w:rsidRPr="00EC675D">
        <w:rPr>
          <w:rFonts w:ascii="Times New Roman" w:hAnsi="Times New Roman" w:cs="Times New Roman"/>
          <w:b/>
          <w:bCs/>
          <w:lang w:val="fr-FR"/>
        </w:rPr>
        <w:t>s</w:t>
      </w:r>
      <w:r w:rsidR="00A73481">
        <w:rPr>
          <w:rFonts w:ascii="Times New Roman" w:hAnsi="Times New Roman" w:cs="Times New Roman"/>
          <w:b/>
          <w:bCs/>
          <w:lang w:val="fr-FR"/>
        </w:rPr>
        <w:t>’</w:t>
      </w:r>
      <w:r w:rsidR="00BB0BE8" w:rsidRPr="00EC675D">
        <w:rPr>
          <w:rFonts w:ascii="Times New Roman" w:hAnsi="Times New Roman" w:cs="Times New Roman"/>
          <w:b/>
          <w:bCs/>
          <w:lang w:val="fr-FR"/>
        </w:rPr>
        <w:t>exprimant au nom de l</w:t>
      </w:r>
      <w:r w:rsidR="00A73481">
        <w:rPr>
          <w:rFonts w:ascii="Times New Roman" w:hAnsi="Times New Roman" w:cs="Times New Roman"/>
          <w:b/>
          <w:bCs/>
          <w:lang w:val="fr-FR"/>
        </w:rPr>
        <w:t>’</w:t>
      </w:r>
      <w:r w:rsidR="00BB0BE8" w:rsidRPr="00EC675D">
        <w:rPr>
          <w:rFonts w:ascii="Times New Roman" w:hAnsi="Times New Roman" w:cs="Times New Roman"/>
          <w:b/>
          <w:bCs/>
          <w:lang w:val="fr-FR"/>
        </w:rPr>
        <w:t>UE et de ses États membres</w:t>
      </w:r>
      <w:r w:rsidR="0003372F" w:rsidRPr="0097539D">
        <w:rPr>
          <w:rFonts w:ascii="Times New Roman" w:hAnsi="Times New Roman" w:cs="Times New Roman"/>
          <w:lang w:val="fr-FR"/>
        </w:rPr>
        <w:t>,</w:t>
      </w:r>
      <w:r w:rsidR="00BF0C06" w:rsidRPr="0097539D">
        <w:rPr>
          <w:rFonts w:ascii="Times New Roman" w:hAnsi="Times New Roman" w:cs="Times New Roman"/>
          <w:lang w:val="fr-FR"/>
        </w:rPr>
        <w:t xml:space="preserve"> </w:t>
      </w:r>
      <w:r w:rsidR="00BB0BE8">
        <w:rPr>
          <w:rFonts w:ascii="Times New Roman" w:hAnsi="Times New Roman" w:cs="Times New Roman"/>
          <w:lang w:val="fr-FR"/>
        </w:rPr>
        <w:t>et par l</w:t>
      </w:r>
      <w:r w:rsidR="00A73481">
        <w:rPr>
          <w:rFonts w:ascii="Times New Roman" w:hAnsi="Times New Roman" w:cs="Times New Roman"/>
          <w:lang w:val="fr-FR"/>
        </w:rPr>
        <w:t>’</w:t>
      </w:r>
      <w:r w:rsidR="0003372F" w:rsidRPr="0097539D">
        <w:rPr>
          <w:rFonts w:ascii="Times New Roman" w:hAnsi="Times New Roman" w:cs="Times New Roman"/>
          <w:b/>
          <w:bCs/>
          <w:lang w:val="fr-FR"/>
        </w:rPr>
        <w:t>I</w:t>
      </w:r>
      <w:r w:rsidR="00BB0BE8">
        <w:rPr>
          <w:rFonts w:ascii="Times New Roman" w:hAnsi="Times New Roman" w:cs="Times New Roman"/>
          <w:b/>
          <w:bCs/>
          <w:lang w:val="fr-FR"/>
        </w:rPr>
        <w:t>s</w:t>
      </w:r>
      <w:r w:rsidR="0003372F" w:rsidRPr="0097539D">
        <w:rPr>
          <w:rFonts w:ascii="Times New Roman" w:hAnsi="Times New Roman" w:cs="Times New Roman"/>
          <w:b/>
          <w:bCs/>
          <w:lang w:val="fr-FR"/>
        </w:rPr>
        <w:t>land</w:t>
      </w:r>
      <w:r w:rsidR="00BB0BE8">
        <w:rPr>
          <w:rFonts w:ascii="Times New Roman" w:hAnsi="Times New Roman" w:cs="Times New Roman"/>
          <w:b/>
          <w:bCs/>
          <w:lang w:val="fr-FR"/>
        </w:rPr>
        <w:t>e</w:t>
      </w:r>
      <w:r w:rsidR="000A376D" w:rsidRPr="0097539D">
        <w:rPr>
          <w:rFonts w:ascii="Times New Roman" w:hAnsi="Times New Roman" w:cs="Times New Roman"/>
          <w:lang w:val="fr-FR"/>
        </w:rPr>
        <w:t xml:space="preserve">. </w:t>
      </w:r>
    </w:p>
    <w:p w14:paraId="4B14959F" w14:textId="77777777" w:rsidR="000A376D" w:rsidRPr="0097539D" w:rsidRDefault="000A376D" w:rsidP="000A376D">
      <w:pPr>
        <w:tabs>
          <w:tab w:val="left" w:pos="1431"/>
        </w:tabs>
        <w:jc w:val="both"/>
        <w:rPr>
          <w:rFonts w:ascii="Times New Roman" w:hAnsi="Times New Roman" w:cs="Times New Roman"/>
          <w:bCs/>
          <w:lang w:val="fr-FR"/>
        </w:rPr>
      </w:pPr>
    </w:p>
    <w:p w14:paraId="313E472A" w14:textId="3022D9BB" w:rsidR="0015469D" w:rsidRPr="0097539D" w:rsidRDefault="00966EFA" w:rsidP="000A376D">
      <w:pPr>
        <w:tabs>
          <w:tab w:val="left" w:pos="1431"/>
        </w:tabs>
        <w:jc w:val="both"/>
        <w:rPr>
          <w:rFonts w:ascii="Times New Roman" w:hAnsi="Times New Roman" w:cs="Times New Roman"/>
          <w:bCs/>
          <w:lang w:val="fr-FR"/>
        </w:rPr>
      </w:pPr>
      <w:r w:rsidRPr="0097539D">
        <w:rPr>
          <w:rFonts w:ascii="Times New Roman" w:hAnsi="Times New Roman" w:cs="Times New Roman"/>
          <w:bCs/>
          <w:lang w:val="fr-FR"/>
        </w:rPr>
        <w:t>13</w:t>
      </w:r>
      <w:r w:rsidR="000A376D" w:rsidRPr="0097539D">
        <w:rPr>
          <w:rFonts w:ascii="Times New Roman" w:hAnsi="Times New Roman" w:cs="Times New Roman"/>
          <w:bCs/>
          <w:lang w:val="fr-FR"/>
        </w:rPr>
        <w:t xml:space="preserve">. </w:t>
      </w:r>
      <w:r w:rsidR="000A376D" w:rsidRPr="0097539D">
        <w:rPr>
          <w:rFonts w:ascii="Times New Roman" w:hAnsi="Times New Roman" w:cs="Times New Roman"/>
          <w:b/>
          <w:lang w:val="fr-FR"/>
        </w:rPr>
        <w:t>Wetlands International</w:t>
      </w:r>
      <w:r w:rsidR="000A376D" w:rsidRPr="0097539D">
        <w:rPr>
          <w:rFonts w:ascii="Times New Roman" w:hAnsi="Times New Roman" w:cs="Times New Roman"/>
          <w:bCs/>
          <w:lang w:val="fr-FR"/>
        </w:rPr>
        <w:t xml:space="preserve"> </w:t>
      </w:r>
      <w:r w:rsidR="00BB0BE8" w:rsidRPr="00BB0BE8">
        <w:rPr>
          <w:rFonts w:ascii="Times New Roman" w:hAnsi="Times New Roman" w:cs="Times New Roman"/>
          <w:bCs/>
          <w:lang w:val="fr-FR"/>
        </w:rPr>
        <w:t>reconnaît qu</w:t>
      </w:r>
      <w:r w:rsidR="00A73481">
        <w:rPr>
          <w:rFonts w:ascii="Times New Roman" w:hAnsi="Times New Roman" w:cs="Times New Roman"/>
          <w:bCs/>
          <w:lang w:val="fr-FR"/>
        </w:rPr>
        <w:t>’</w:t>
      </w:r>
      <w:r w:rsidR="00BB0BE8" w:rsidRPr="00BB0BE8">
        <w:rPr>
          <w:rFonts w:ascii="Times New Roman" w:hAnsi="Times New Roman" w:cs="Times New Roman"/>
          <w:bCs/>
          <w:lang w:val="fr-FR"/>
        </w:rPr>
        <w:t>il y a une erreur dans le nouveau tableau 1, concernant la population d</w:t>
      </w:r>
      <w:r w:rsidR="00A73481">
        <w:rPr>
          <w:rFonts w:ascii="Times New Roman" w:hAnsi="Times New Roman" w:cs="Times New Roman"/>
          <w:bCs/>
          <w:lang w:val="fr-FR"/>
        </w:rPr>
        <w:t>’</w:t>
      </w:r>
      <w:r w:rsidR="00BB0BE8" w:rsidRPr="00BB0BE8">
        <w:rPr>
          <w:rFonts w:ascii="Times New Roman" w:hAnsi="Times New Roman" w:cs="Times New Roman"/>
          <w:bCs/>
          <w:lang w:val="fr-FR"/>
        </w:rPr>
        <w:t>Europe du Nord-Ouest et d</w:t>
      </w:r>
      <w:r w:rsidR="00A73481">
        <w:rPr>
          <w:rFonts w:ascii="Times New Roman" w:hAnsi="Times New Roman" w:cs="Times New Roman"/>
          <w:bCs/>
          <w:lang w:val="fr-FR"/>
        </w:rPr>
        <w:t>’</w:t>
      </w:r>
      <w:r w:rsidR="00BB0BE8" w:rsidRPr="00BB0BE8">
        <w:rPr>
          <w:rFonts w:ascii="Times New Roman" w:hAnsi="Times New Roman" w:cs="Times New Roman"/>
          <w:bCs/>
          <w:lang w:val="fr-FR"/>
        </w:rPr>
        <w:t xml:space="preserve">Europe centrale du </w:t>
      </w:r>
      <w:r w:rsidR="00A73481">
        <w:rPr>
          <w:rFonts w:ascii="Times New Roman" w:hAnsi="Times New Roman" w:cs="Times New Roman"/>
          <w:bCs/>
          <w:lang w:val="fr-FR"/>
        </w:rPr>
        <w:t>H</w:t>
      </w:r>
      <w:r w:rsidR="00BB0BE8" w:rsidRPr="00BB0BE8">
        <w:rPr>
          <w:rFonts w:ascii="Times New Roman" w:hAnsi="Times New Roman" w:cs="Times New Roman"/>
          <w:bCs/>
          <w:lang w:val="fr-FR"/>
        </w:rPr>
        <w:t>arle huppé, qui devrait figurer dans la catégorie 2c de la colonne B.</w:t>
      </w:r>
    </w:p>
    <w:p w14:paraId="6324BFA9" w14:textId="77777777" w:rsidR="0015469D" w:rsidRPr="0097539D" w:rsidRDefault="0015469D" w:rsidP="000A376D">
      <w:pPr>
        <w:tabs>
          <w:tab w:val="left" w:pos="1431"/>
        </w:tabs>
        <w:jc w:val="both"/>
        <w:rPr>
          <w:rFonts w:ascii="Times New Roman" w:hAnsi="Times New Roman" w:cs="Times New Roman"/>
          <w:bCs/>
          <w:lang w:val="fr-FR"/>
        </w:rPr>
      </w:pPr>
    </w:p>
    <w:p w14:paraId="6FBCC336" w14:textId="3C5B0165" w:rsidR="000A376D" w:rsidRPr="0097539D" w:rsidRDefault="00966EFA" w:rsidP="000A376D">
      <w:pPr>
        <w:tabs>
          <w:tab w:val="left" w:pos="1431"/>
        </w:tabs>
        <w:jc w:val="both"/>
        <w:rPr>
          <w:rFonts w:ascii="Times New Roman" w:hAnsi="Times New Roman" w:cs="Times New Roman"/>
          <w:bCs/>
          <w:lang w:val="fr-FR"/>
        </w:rPr>
      </w:pPr>
      <w:r w:rsidRPr="0097539D">
        <w:rPr>
          <w:rFonts w:ascii="Times New Roman" w:hAnsi="Times New Roman" w:cs="Times New Roman"/>
          <w:bCs/>
          <w:lang w:val="fr-FR"/>
        </w:rPr>
        <w:t>14</w:t>
      </w:r>
      <w:r w:rsidR="0015469D" w:rsidRPr="0097539D">
        <w:rPr>
          <w:rFonts w:ascii="Times New Roman" w:hAnsi="Times New Roman" w:cs="Times New Roman"/>
          <w:bCs/>
          <w:lang w:val="fr-FR"/>
        </w:rPr>
        <w:t xml:space="preserve">. </w:t>
      </w:r>
      <w:r w:rsidR="00BB0BE8">
        <w:rPr>
          <w:rFonts w:ascii="Times New Roman" w:hAnsi="Times New Roman" w:cs="Times New Roman"/>
          <w:bCs/>
          <w:lang w:val="fr-FR"/>
        </w:rPr>
        <w:t>Le</w:t>
      </w:r>
      <w:r w:rsidR="000A376D" w:rsidRPr="0097539D">
        <w:rPr>
          <w:rFonts w:ascii="Times New Roman" w:hAnsi="Times New Roman" w:cs="Times New Roman"/>
          <w:bCs/>
          <w:lang w:val="fr-FR"/>
        </w:rPr>
        <w:t xml:space="preserve"> </w:t>
      </w:r>
      <w:r w:rsidR="00BB0BE8">
        <w:rPr>
          <w:rFonts w:ascii="Times New Roman" w:hAnsi="Times New Roman" w:cs="Times New Roman"/>
          <w:b/>
          <w:lang w:val="fr-FR"/>
        </w:rPr>
        <w:t>groupe de travail</w:t>
      </w:r>
      <w:r w:rsidR="000A376D" w:rsidRPr="0097539D">
        <w:rPr>
          <w:rFonts w:ascii="Times New Roman" w:hAnsi="Times New Roman" w:cs="Times New Roman"/>
          <w:bCs/>
          <w:lang w:val="fr-FR"/>
        </w:rPr>
        <w:t xml:space="preserve"> </w:t>
      </w:r>
      <w:r w:rsidR="005554EB" w:rsidRPr="0097539D">
        <w:rPr>
          <w:rFonts w:ascii="Times New Roman" w:hAnsi="Times New Roman" w:cs="Times New Roman"/>
          <w:bCs/>
          <w:lang w:val="fr-FR"/>
        </w:rPr>
        <w:t>confirme</w:t>
      </w:r>
      <w:r w:rsidR="00BB0BE8">
        <w:rPr>
          <w:rFonts w:ascii="Times New Roman" w:hAnsi="Times New Roman" w:cs="Times New Roman"/>
          <w:bCs/>
          <w:lang w:val="fr-FR"/>
        </w:rPr>
        <w:t xml:space="preserve"> cette</w:t>
      </w:r>
      <w:r w:rsidR="000A376D" w:rsidRPr="0097539D">
        <w:rPr>
          <w:rFonts w:ascii="Times New Roman" w:hAnsi="Times New Roman" w:cs="Times New Roman"/>
          <w:bCs/>
          <w:lang w:val="fr-FR"/>
        </w:rPr>
        <w:t xml:space="preserve"> </w:t>
      </w:r>
      <w:r w:rsidR="0015469D" w:rsidRPr="0097539D">
        <w:rPr>
          <w:rFonts w:ascii="Times New Roman" w:hAnsi="Times New Roman" w:cs="Times New Roman"/>
          <w:bCs/>
          <w:lang w:val="fr-FR"/>
        </w:rPr>
        <w:t>correction</w:t>
      </w:r>
      <w:r w:rsidR="000A376D" w:rsidRPr="0097539D">
        <w:rPr>
          <w:rFonts w:ascii="Times New Roman" w:hAnsi="Times New Roman" w:cs="Times New Roman"/>
          <w:bCs/>
          <w:lang w:val="fr-FR"/>
        </w:rPr>
        <w:t xml:space="preserve">. </w:t>
      </w:r>
    </w:p>
    <w:p w14:paraId="14B902EF" w14:textId="18B24BB7" w:rsidR="00B549D1" w:rsidRPr="0097539D" w:rsidRDefault="00B549D1" w:rsidP="000A376D">
      <w:pPr>
        <w:tabs>
          <w:tab w:val="left" w:pos="1431"/>
        </w:tabs>
        <w:jc w:val="both"/>
        <w:rPr>
          <w:rFonts w:ascii="Times New Roman" w:hAnsi="Times New Roman" w:cs="Times New Roman"/>
          <w:bCs/>
          <w:lang w:val="fr-FR"/>
        </w:rPr>
      </w:pPr>
    </w:p>
    <w:p w14:paraId="69755AC2" w14:textId="5B6FD9A1" w:rsidR="00B549D1" w:rsidRPr="0097539D" w:rsidRDefault="00966EFA" w:rsidP="00B549D1">
      <w:pPr>
        <w:jc w:val="both"/>
        <w:rPr>
          <w:rFonts w:ascii="Times New Roman" w:hAnsi="Times New Roman" w:cs="Times New Roman"/>
          <w:bCs/>
          <w:lang w:val="fr-FR"/>
        </w:rPr>
      </w:pPr>
      <w:r w:rsidRPr="0097539D">
        <w:rPr>
          <w:rFonts w:ascii="Times New Roman" w:hAnsi="Times New Roman" w:cs="Times New Roman"/>
          <w:bCs/>
          <w:lang w:val="fr-FR"/>
        </w:rPr>
        <w:t>15</w:t>
      </w:r>
      <w:r w:rsidR="00B549D1" w:rsidRPr="0097539D">
        <w:rPr>
          <w:rFonts w:ascii="Times New Roman" w:hAnsi="Times New Roman" w:cs="Times New Roman"/>
          <w:bCs/>
          <w:lang w:val="fr-FR"/>
        </w:rPr>
        <w:t xml:space="preserve">. </w:t>
      </w:r>
      <w:r w:rsidR="00BB0BE8" w:rsidRPr="00BB0BE8">
        <w:rPr>
          <w:rFonts w:ascii="Times New Roman" w:hAnsi="Times New Roman" w:cs="Times New Roman"/>
          <w:bCs/>
          <w:lang w:val="fr-FR"/>
        </w:rPr>
        <w:t xml:space="preserve">Le </w:t>
      </w:r>
      <w:r w:rsidR="00BB0BE8" w:rsidRPr="00BB0BE8">
        <w:rPr>
          <w:rFonts w:ascii="Times New Roman" w:hAnsi="Times New Roman" w:cs="Times New Roman"/>
          <w:b/>
          <w:lang w:val="fr-FR"/>
        </w:rPr>
        <w:t>Président</w:t>
      </w:r>
      <w:r w:rsidR="00BB0BE8" w:rsidRPr="00BB0BE8">
        <w:rPr>
          <w:rFonts w:ascii="Times New Roman" w:hAnsi="Times New Roman" w:cs="Times New Roman"/>
          <w:bCs/>
          <w:lang w:val="fr-FR"/>
        </w:rPr>
        <w:t xml:space="preserve"> demande au Secrétariat de préparer un texte révisé d</w:t>
      </w:r>
      <w:r w:rsidR="00DA5F64">
        <w:rPr>
          <w:rFonts w:ascii="Times New Roman" w:hAnsi="Times New Roman" w:cs="Times New Roman"/>
          <w:bCs/>
          <w:lang w:val="fr-FR"/>
        </w:rPr>
        <w:t>u</w:t>
      </w:r>
      <w:r w:rsidR="00BB0BE8" w:rsidRPr="00BB0BE8">
        <w:rPr>
          <w:rFonts w:ascii="Times New Roman" w:hAnsi="Times New Roman" w:cs="Times New Roman"/>
          <w:bCs/>
          <w:lang w:val="fr-FR"/>
        </w:rPr>
        <w:t xml:space="preserve"> DR.2, intégrant les amendements déposés, pour examen et adoption par la </w:t>
      </w:r>
      <w:r w:rsidR="00BB0BE8">
        <w:rPr>
          <w:rFonts w:ascii="Times New Roman" w:hAnsi="Times New Roman" w:cs="Times New Roman"/>
          <w:bCs/>
          <w:lang w:val="fr-FR"/>
        </w:rPr>
        <w:t>p</w:t>
      </w:r>
      <w:r w:rsidR="00BB0BE8" w:rsidRPr="00BB0BE8">
        <w:rPr>
          <w:rFonts w:ascii="Times New Roman" w:hAnsi="Times New Roman" w:cs="Times New Roman"/>
          <w:bCs/>
          <w:lang w:val="fr-FR"/>
        </w:rPr>
        <w:t>lénière</w:t>
      </w:r>
      <w:r w:rsidR="00B549D1" w:rsidRPr="0097539D">
        <w:rPr>
          <w:rFonts w:ascii="Times New Roman" w:hAnsi="Times New Roman" w:cs="Times New Roman"/>
          <w:bCs/>
          <w:lang w:val="fr-FR"/>
        </w:rPr>
        <w:t>.</w:t>
      </w:r>
    </w:p>
    <w:p w14:paraId="0B0F6A80" w14:textId="77777777" w:rsidR="00B549D1" w:rsidRPr="0097539D" w:rsidRDefault="00B549D1" w:rsidP="000A376D">
      <w:pPr>
        <w:tabs>
          <w:tab w:val="left" w:pos="1431"/>
        </w:tabs>
        <w:jc w:val="both"/>
        <w:rPr>
          <w:rFonts w:ascii="Times New Roman" w:hAnsi="Times New Roman" w:cs="Times New Roman"/>
          <w:bCs/>
          <w:lang w:val="fr-FR"/>
        </w:rPr>
      </w:pPr>
    </w:p>
    <w:p w14:paraId="26269168" w14:textId="1D8592F5" w:rsidR="00AD1E39" w:rsidRPr="0097539D" w:rsidRDefault="00AD1E39" w:rsidP="00AD1E39">
      <w:pPr>
        <w:jc w:val="both"/>
        <w:rPr>
          <w:rFonts w:ascii="Times New Roman" w:eastAsia="Times" w:hAnsi="Times New Roman" w:cs="Times New Roman"/>
          <w:bCs/>
          <w:lang w:val="fr-FR"/>
        </w:rPr>
      </w:pPr>
      <w:r w:rsidRPr="0097539D">
        <w:rPr>
          <w:rFonts w:ascii="Times New Roman" w:eastAsia="Times" w:hAnsi="Times New Roman" w:cs="Times New Roman"/>
          <w:b/>
          <w:lang w:val="fr-FR"/>
        </w:rPr>
        <w:t xml:space="preserve">AEWA MOP8 DR.3 </w:t>
      </w:r>
      <w:r w:rsidR="0015469D" w:rsidRPr="0097539D">
        <w:rPr>
          <w:rFonts w:ascii="Times New Roman" w:eastAsia="Times" w:hAnsi="Times New Roman" w:cs="Times New Roman"/>
          <w:b/>
          <w:lang w:val="fr-FR"/>
        </w:rPr>
        <w:t>–</w:t>
      </w:r>
      <w:r w:rsidRPr="0097539D">
        <w:rPr>
          <w:rFonts w:ascii="Times New Roman" w:eastAsia="Times" w:hAnsi="Times New Roman" w:cs="Times New Roman"/>
          <w:b/>
          <w:lang w:val="fr-FR"/>
        </w:rPr>
        <w:t xml:space="preserve"> </w:t>
      </w:r>
      <w:r w:rsidR="00BB0BE8">
        <w:rPr>
          <w:rFonts w:ascii="Times New Roman" w:eastAsia="Times" w:hAnsi="Times New Roman" w:cs="Times New Roman"/>
          <w:b/>
          <w:lang w:val="fr-FR"/>
        </w:rPr>
        <w:t>État de la mise en œuvre de l</w:t>
      </w:r>
      <w:r w:rsidR="00A73481">
        <w:rPr>
          <w:rFonts w:ascii="Times New Roman" w:eastAsia="Times" w:hAnsi="Times New Roman" w:cs="Times New Roman"/>
          <w:b/>
          <w:lang w:val="fr-FR"/>
        </w:rPr>
        <w:t>’</w:t>
      </w:r>
      <w:r w:rsidRPr="0097539D">
        <w:rPr>
          <w:rFonts w:ascii="Times New Roman" w:eastAsia="Times" w:hAnsi="Times New Roman" w:cs="Times New Roman"/>
          <w:b/>
          <w:lang w:val="fr-FR"/>
        </w:rPr>
        <w:t xml:space="preserve">AEWA </w:t>
      </w:r>
      <w:r w:rsidR="00BB0BE8">
        <w:rPr>
          <w:rFonts w:ascii="Times New Roman" w:eastAsia="Times" w:hAnsi="Times New Roman" w:cs="Times New Roman"/>
          <w:b/>
          <w:lang w:val="fr-FR"/>
        </w:rPr>
        <w:t>et de son Plan stratégique</w:t>
      </w:r>
      <w:r w:rsidRPr="0097539D">
        <w:rPr>
          <w:rFonts w:ascii="Times New Roman" w:eastAsia="Times" w:hAnsi="Times New Roman" w:cs="Times New Roman"/>
          <w:b/>
          <w:lang w:val="fr-FR"/>
        </w:rPr>
        <w:t xml:space="preserve"> 2019-2027. </w:t>
      </w:r>
      <w:r w:rsidRPr="0097539D">
        <w:rPr>
          <w:rFonts w:ascii="Times New Roman" w:eastAsia="Times" w:hAnsi="Times New Roman" w:cs="Times New Roman"/>
          <w:lang w:val="fr-FR"/>
        </w:rPr>
        <w:t xml:space="preserve">Documents </w:t>
      </w:r>
      <w:r w:rsidR="00BB0BE8">
        <w:rPr>
          <w:rFonts w:ascii="Times New Roman" w:eastAsia="Times" w:hAnsi="Times New Roman" w:cs="Times New Roman"/>
          <w:lang w:val="fr-FR"/>
        </w:rPr>
        <w:t>pour</w:t>
      </w:r>
      <w:r w:rsidRPr="0097539D">
        <w:rPr>
          <w:rFonts w:ascii="Times New Roman" w:eastAsia="Times" w:hAnsi="Times New Roman" w:cs="Times New Roman"/>
          <w:lang w:val="fr-FR"/>
        </w:rPr>
        <w:t xml:space="preserve"> adoption</w:t>
      </w:r>
      <w:r w:rsidR="00BB0BE8">
        <w:rPr>
          <w:rFonts w:ascii="Times New Roman" w:eastAsia="Times" w:hAnsi="Times New Roman" w:cs="Times New Roman"/>
          <w:lang w:val="fr-FR"/>
        </w:rPr>
        <w:t> </w:t>
      </w:r>
      <w:r w:rsidRPr="0097539D">
        <w:rPr>
          <w:rFonts w:ascii="Times New Roman" w:eastAsia="Times" w:hAnsi="Times New Roman" w:cs="Times New Roman"/>
          <w:lang w:val="fr-FR"/>
        </w:rPr>
        <w:t xml:space="preserve">: AEWA/MOP 8.14 </w:t>
      </w:r>
      <w:r w:rsidR="00BB0BE8">
        <w:rPr>
          <w:rFonts w:ascii="Times New Roman" w:eastAsia="Times" w:hAnsi="Times New Roman" w:cs="Times New Roman"/>
          <w:bCs/>
          <w:i/>
          <w:iCs/>
          <w:lang w:val="fr-FR"/>
        </w:rPr>
        <w:t>Projet de</w:t>
      </w:r>
      <w:r w:rsidRPr="0097539D">
        <w:rPr>
          <w:rFonts w:ascii="Times New Roman" w:eastAsia="Times" w:hAnsi="Times New Roman" w:cs="Times New Roman"/>
          <w:bCs/>
          <w:i/>
          <w:iCs/>
          <w:lang w:val="fr-FR"/>
        </w:rPr>
        <w:t xml:space="preserve"> format </w:t>
      </w:r>
      <w:r w:rsidR="00BB0BE8">
        <w:rPr>
          <w:rFonts w:ascii="Times New Roman" w:eastAsia="Times" w:hAnsi="Times New Roman" w:cs="Times New Roman"/>
          <w:bCs/>
          <w:i/>
          <w:iCs/>
          <w:lang w:val="fr-FR"/>
        </w:rPr>
        <w:t>pour les rapports nationaux sur la mise en œuvre de l</w:t>
      </w:r>
      <w:r w:rsidR="00A73481">
        <w:rPr>
          <w:rFonts w:ascii="Times New Roman" w:eastAsia="Times" w:hAnsi="Times New Roman" w:cs="Times New Roman"/>
          <w:bCs/>
          <w:i/>
          <w:iCs/>
          <w:lang w:val="fr-FR"/>
        </w:rPr>
        <w:t>’</w:t>
      </w:r>
      <w:r w:rsidRPr="0097539D">
        <w:rPr>
          <w:rFonts w:ascii="Times New Roman" w:eastAsia="Times" w:hAnsi="Times New Roman" w:cs="Times New Roman"/>
          <w:bCs/>
          <w:i/>
          <w:iCs/>
          <w:lang w:val="fr-FR"/>
        </w:rPr>
        <w:t>AEWA 2021-2024</w:t>
      </w:r>
      <w:r w:rsidR="00BB0BE8">
        <w:rPr>
          <w:rFonts w:ascii="Times New Roman" w:eastAsia="Times" w:hAnsi="Times New Roman" w:cs="Times New Roman"/>
          <w:bCs/>
          <w:i/>
          <w:iCs/>
          <w:lang w:val="fr-FR"/>
        </w:rPr>
        <w:t xml:space="preserve"> </w:t>
      </w:r>
      <w:r w:rsidRPr="0097539D">
        <w:rPr>
          <w:rFonts w:ascii="Times New Roman" w:eastAsia="Times" w:hAnsi="Times New Roman" w:cs="Times New Roman"/>
          <w:bCs/>
          <w:lang w:val="fr-FR"/>
        </w:rPr>
        <w:t xml:space="preserve">; 8.16 </w:t>
      </w:r>
      <w:r w:rsidR="00BB0BE8">
        <w:rPr>
          <w:rFonts w:ascii="Times New Roman" w:eastAsia="Times" w:hAnsi="Times New Roman" w:cs="Times New Roman"/>
          <w:bCs/>
          <w:i/>
          <w:iCs/>
          <w:lang w:val="fr-FR"/>
        </w:rPr>
        <w:t>Projet de</w:t>
      </w:r>
      <w:r w:rsidRPr="0097539D">
        <w:rPr>
          <w:rFonts w:ascii="Times New Roman" w:eastAsia="Times" w:hAnsi="Times New Roman" w:cs="Times New Roman"/>
          <w:bCs/>
          <w:i/>
          <w:iCs/>
          <w:lang w:val="fr-FR"/>
        </w:rPr>
        <w:t xml:space="preserve"> format </w:t>
      </w:r>
      <w:r w:rsidR="00BB0BE8">
        <w:rPr>
          <w:rFonts w:ascii="Times New Roman" w:eastAsia="Times" w:hAnsi="Times New Roman" w:cs="Times New Roman"/>
          <w:bCs/>
          <w:i/>
          <w:iCs/>
          <w:lang w:val="fr-FR"/>
        </w:rPr>
        <w:t>pour le module de rapport national</w:t>
      </w:r>
      <w:r w:rsidRPr="0097539D">
        <w:rPr>
          <w:rFonts w:ascii="Times New Roman" w:eastAsia="Times" w:hAnsi="Times New Roman" w:cs="Times New Roman"/>
          <w:bCs/>
          <w:i/>
          <w:iCs/>
          <w:lang w:val="fr-FR"/>
        </w:rPr>
        <w:t xml:space="preserve"> </w:t>
      </w:r>
      <w:r w:rsidR="00BB0BE8">
        <w:rPr>
          <w:rFonts w:ascii="Times New Roman" w:eastAsia="Times" w:hAnsi="Times New Roman" w:cs="Times New Roman"/>
          <w:bCs/>
          <w:i/>
          <w:iCs/>
          <w:lang w:val="fr-FR"/>
        </w:rPr>
        <w:t>sur la mise en œuvre du Plan d</w:t>
      </w:r>
      <w:r w:rsidR="00A73481">
        <w:rPr>
          <w:rFonts w:ascii="Times New Roman" w:eastAsia="Times" w:hAnsi="Times New Roman" w:cs="Times New Roman"/>
          <w:bCs/>
          <w:i/>
          <w:iCs/>
          <w:lang w:val="fr-FR"/>
        </w:rPr>
        <w:t>’</w:t>
      </w:r>
      <w:r w:rsidR="00BB0BE8">
        <w:rPr>
          <w:rFonts w:ascii="Times New Roman" w:eastAsia="Times" w:hAnsi="Times New Roman" w:cs="Times New Roman"/>
          <w:bCs/>
          <w:i/>
          <w:iCs/>
          <w:lang w:val="fr-FR"/>
        </w:rPr>
        <w:t>action de l</w:t>
      </w:r>
      <w:r w:rsidR="00A73481">
        <w:rPr>
          <w:rFonts w:ascii="Times New Roman" w:eastAsia="Times" w:hAnsi="Times New Roman" w:cs="Times New Roman"/>
          <w:bCs/>
          <w:i/>
          <w:iCs/>
          <w:lang w:val="fr-FR"/>
        </w:rPr>
        <w:t>’</w:t>
      </w:r>
      <w:r w:rsidRPr="0097539D">
        <w:rPr>
          <w:rFonts w:ascii="Times New Roman" w:eastAsia="Times" w:hAnsi="Times New Roman" w:cs="Times New Roman"/>
          <w:bCs/>
          <w:i/>
          <w:iCs/>
          <w:lang w:val="fr-FR"/>
        </w:rPr>
        <w:t xml:space="preserve">AEWA </w:t>
      </w:r>
      <w:r w:rsidR="00BB0BE8">
        <w:rPr>
          <w:rFonts w:ascii="Times New Roman" w:eastAsia="Times" w:hAnsi="Times New Roman" w:cs="Times New Roman"/>
          <w:bCs/>
          <w:i/>
          <w:iCs/>
          <w:lang w:val="fr-FR"/>
        </w:rPr>
        <w:t>pour l</w:t>
      </w:r>
      <w:r w:rsidR="00A73481">
        <w:rPr>
          <w:rFonts w:ascii="Times New Roman" w:eastAsia="Times" w:hAnsi="Times New Roman" w:cs="Times New Roman"/>
          <w:bCs/>
          <w:i/>
          <w:iCs/>
          <w:lang w:val="fr-FR"/>
        </w:rPr>
        <w:t>’</w:t>
      </w:r>
      <w:r w:rsidR="00BB0BE8">
        <w:rPr>
          <w:rFonts w:ascii="Times New Roman" w:eastAsia="Times" w:hAnsi="Times New Roman" w:cs="Times New Roman"/>
          <w:bCs/>
          <w:i/>
          <w:iCs/>
          <w:lang w:val="fr-FR"/>
        </w:rPr>
        <w:t>Afrique</w:t>
      </w:r>
      <w:r w:rsidRPr="0097539D">
        <w:rPr>
          <w:rFonts w:ascii="Times New Roman" w:eastAsia="Times" w:hAnsi="Times New Roman" w:cs="Times New Roman"/>
          <w:bCs/>
          <w:lang w:val="fr-FR"/>
        </w:rPr>
        <w:t>.</w:t>
      </w:r>
    </w:p>
    <w:p w14:paraId="30A50EE9" w14:textId="77777777" w:rsidR="00AD1E39" w:rsidRPr="0097539D" w:rsidRDefault="00AD1E39" w:rsidP="00AD1E39">
      <w:pPr>
        <w:jc w:val="both"/>
        <w:rPr>
          <w:rFonts w:ascii="Times New Roman" w:eastAsia="Times" w:hAnsi="Times New Roman" w:cs="Times New Roman"/>
          <w:bCs/>
          <w:lang w:val="fr-FR"/>
        </w:rPr>
      </w:pPr>
    </w:p>
    <w:p w14:paraId="6AC9D8EC" w14:textId="77777777" w:rsidR="00A80028" w:rsidRPr="0097539D" w:rsidRDefault="00966EFA" w:rsidP="00A80028">
      <w:pPr>
        <w:tabs>
          <w:tab w:val="left" w:pos="1431"/>
        </w:tabs>
        <w:jc w:val="both"/>
        <w:rPr>
          <w:rFonts w:ascii="Times New Roman" w:hAnsi="Times New Roman" w:cs="Times New Roman"/>
          <w:bCs/>
          <w:lang w:val="fr-FR"/>
        </w:rPr>
      </w:pPr>
      <w:r w:rsidRPr="0097539D">
        <w:rPr>
          <w:rFonts w:ascii="Times New Roman" w:eastAsia="Times" w:hAnsi="Times New Roman" w:cs="Times New Roman"/>
          <w:lang w:val="fr-FR"/>
        </w:rPr>
        <w:t>16</w:t>
      </w:r>
      <w:r w:rsidR="00AD1E39" w:rsidRPr="0097539D">
        <w:rPr>
          <w:rFonts w:ascii="Times New Roman" w:eastAsia="Times" w:hAnsi="Times New Roman" w:cs="Times New Roman"/>
          <w:lang w:val="fr-FR"/>
        </w:rPr>
        <w:t xml:space="preserve">. </w:t>
      </w:r>
      <w:r w:rsidR="00A80028">
        <w:rPr>
          <w:rFonts w:ascii="Times New Roman" w:hAnsi="Times New Roman" w:cs="Times New Roman"/>
          <w:lang w:val="fr-FR"/>
        </w:rPr>
        <w:t>Le</w:t>
      </w:r>
      <w:r w:rsidR="00A80028" w:rsidRPr="0097539D">
        <w:rPr>
          <w:rFonts w:ascii="Times New Roman" w:hAnsi="Times New Roman" w:cs="Times New Roman"/>
          <w:bCs/>
          <w:lang w:val="fr-FR"/>
        </w:rPr>
        <w:t xml:space="preserve"> </w:t>
      </w:r>
      <w:r w:rsidR="00A80028">
        <w:rPr>
          <w:rFonts w:ascii="Times New Roman" w:hAnsi="Times New Roman" w:cs="Times New Roman"/>
          <w:b/>
          <w:lang w:val="fr-FR"/>
        </w:rPr>
        <w:t>Président</w:t>
      </w:r>
      <w:r w:rsidR="00A80028" w:rsidRPr="0097539D">
        <w:rPr>
          <w:rFonts w:ascii="Times New Roman" w:hAnsi="Times New Roman" w:cs="Times New Roman"/>
          <w:bCs/>
          <w:lang w:val="fr-FR"/>
        </w:rPr>
        <w:t xml:space="preserve"> </w:t>
      </w:r>
      <w:r w:rsidR="00A80028">
        <w:rPr>
          <w:rFonts w:ascii="Times New Roman" w:hAnsi="Times New Roman" w:cs="Times New Roman"/>
          <w:bCs/>
          <w:lang w:val="fr-FR"/>
        </w:rPr>
        <w:t>invite les participants à faire des commentaires généraux</w:t>
      </w:r>
      <w:r w:rsidR="00A80028" w:rsidRPr="0097539D">
        <w:rPr>
          <w:rFonts w:ascii="Times New Roman" w:hAnsi="Times New Roman" w:cs="Times New Roman"/>
          <w:bCs/>
          <w:lang w:val="fr-FR"/>
        </w:rPr>
        <w:t>.</w:t>
      </w:r>
    </w:p>
    <w:p w14:paraId="4739E01A" w14:textId="5C93C4A0" w:rsidR="00AD1E39" w:rsidRPr="0097539D" w:rsidRDefault="00AD1E39" w:rsidP="00AD1E39">
      <w:pPr>
        <w:jc w:val="both"/>
        <w:rPr>
          <w:rFonts w:ascii="Times New Roman" w:eastAsia="Times" w:hAnsi="Times New Roman" w:cs="Times New Roman"/>
          <w:bCs/>
          <w:lang w:val="fr-FR"/>
        </w:rPr>
      </w:pPr>
    </w:p>
    <w:p w14:paraId="12572F06" w14:textId="77777777" w:rsidR="00AD1E39" w:rsidRPr="0097539D" w:rsidRDefault="00AD1E39" w:rsidP="00AD1E39">
      <w:pPr>
        <w:jc w:val="both"/>
        <w:rPr>
          <w:rFonts w:ascii="Times New Roman" w:eastAsia="Times" w:hAnsi="Times New Roman" w:cs="Times New Roman"/>
          <w:bCs/>
          <w:lang w:val="fr-FR"/>
        </w:rPr>
      </w:pPr>
    </w:p>
    <w:p w14:paraId="4F347215" w14:textId="73CC22D6" w:rsidR="00A80028"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17</w:t>
      </w:r>
      <w:r w:rsidR="00AD1E39"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La</w:t>
      </w:r>
      <w:r w:rsidR="00AD1E39" w:rsidRPr="0097539D">
        <w:rPr>
          <w:rFonts w:ascii="Times New Roman" w:eastAsia="Times" w:hAnsi="Times New Roman" w:cs="Times New Roman"/>
          <w:bCs/>
          <w:lang w:val="fr-FR"/>
        </w:rPr>
        <w:t xml:space="preserve"> </w:t>
      </w:r>
      <w:r w:rsidR="00A80028">
        <w:rPr>
          <w:rFonts w:ascii="Times New Roman" w:hAnsi="Times New Roman" w:cs="Times New Roman"/>
          <w:b/>
          <w:bCs/>
          <w:lang w:val="fr-FR"/>
        </w:rPr>
        <w:t>République tchèque</w:t>
      </w:r>
      <w:r w:rsidR="00A80028" w:rsidRPr="0097539D">
        <w:rPr>
          <w:rFonts w:ascii="Times New Roman" w:hAnsi="Times New Roman" w:cs="Times New Roman"/>
          <w:b/>
          <w:bCs/>
          <w:lang w:val="fr-FR"/>
        </w:rPr>
        <w:t xml:space="preserve">, </w:t>
      </w:r>
      <w:r w:rsidR="00A80028" w:rsidRPr="00EC675D">
        <w:rPr>
          <w:rFonts w:ascii="Times New Roman" w:hAnsi="Times New Roman" w:cs="Times New Roman"/>
          <w:b/>
          <w:bCs/>
          <w:lang w:val="fr-FR"/>
        </w:rPr>
        <w:t>s</w:t>
      </w:r>
      <w:r w:rsidR="00A73481">
        <w:rPr>
          <w:rFonts w:ascii="Times New Roman" w:hAnsi="Times New Roman" w:cs="Times New Roman"/>
          <w:b/>
          <w:bCs/>
          <w:lang w:val="fr-FR"/>
        </w:rPr>
        <w:t>’</w:t>
      </w:r>
      <w:r w:rsidR="00A80028" w:rsidRPr="00EC675D">
        <w:rPr>
          <w:rFonts w:ascii="Times New Roman" w:hAnsi="Times New Roman" w:cs="Times New Roman"/>
          <w:b/>
          <w:bCs/>
          <w:lang w:val="fr-FR"/>
        </w:rPr>
        <w:t>exprimant au nom de l</w:t>
      </w:r>
      <w:r w:rsidR="00A73481">
        <w:rPr>
          <w:rFonts w:ascii="Times New Roman" w:hAnsi="Times New Roman" w:cs="Times New Roman"/>
          <w:b/>
          <w:bCs/>
          <w:lang w:val="fr-FR"/>
        </w:rPr>
        <w:t>’</w:t>
      </w:r>
      <w:r w:rsidR="00A80028" w:rsidRPr="00EC675D">
        <w:rPr>
          <w:rFonts w:ascii="Times New Roman" w:hAnsi="Times New Roman" w:cs="Times New Roman"/>
          <w:b/>
          <w:bCs/>
          <w:lang w:val="fr-FR"/>
        </w:rPr>
        <w:t>UE et de ses États membres</w:t>
      </w:r>
      <w:r w:rsidR="00B07315" w:rsidRPr="0097539D">
        <w:rPr>
          <w:rFonts w:ascii="Times New Roman" w:eastAsia="Times" w:hAnsi="Times New Roman" w:cs="Times New Roman"/>
          <w:b/>
          <w:bCs/>
          <w:lang w:val="fr-FR"/>
        </w:rPr>
        <w:t>,</w:t>
      </w:r>
      <w:r w:rsidR="00AD1E39" w:rsidRPr="0097539D">
        <w:rPr>
          <w:rFonts w:ascii="Times New Roman" w:eastAsia="Times" w:hAnsi="Times New Roman" w:cs="Times New Roman"/>
          <w:bCs/>
          <w:lang w:val="fr-FR"/>
        </w:rPr>
        <w:t xml:space="preserve"> </w:t>
      </w:r>
      <w:r w:rsidR="00A80028" w:rsidRPr="00A80028">
        <w:rPr>
          <w:rFonts w:ascii="Times New Roman" w:eastAsia="Times" w:hAnsi="Times New Roman" w:cs="Times New Roman"/>
          <w:bCs/>
          <w:lang w:val="fr-FR"/>
        </w:rPr>
        <w:t xml:space="preserve">exprime son soutien général </w:t>
      </w:r>
      <w:r w:rsidR="00DA5F64">
        <w:rPr>
          <w:rFonts w:ascii="Times New Roman" w:eastAsia="Times" w:hAnsi="Times New Roman" w:cs="Times New Roman"/>
          <w:bCs/>
          <w:lang w:val="fr-FR"/>
        </w:rPr>
        <w:t>au</w:t>
      </w:r>
      <w:r w:rsidR="00A80028" w:rsidRPr="00A80028">
        <w:rPr>
          <w:rFonts w:ascii="Times New Roman" w:eastAsia="Times" w:hAnsi="Times New Roman" w:cs="Times New Roman"/>
          <w:bCs/>
          <w:lang w:val="fr-FR"/>
        </w:rPr>
        <w:t xml:space="preserve"> DR.3 et appuie fortement la recommandation de faire avancer la mise en œuvre du </w:t>
      </w:r>
      <w:r w:rsidR="00A73481">
        <w:rPr>
          <w:rFonts w:ascii="Times New Roman" w:eastAsia="Times" w:hAnsi="Times New Roman" w:cs="Times New Roman"/>
          <w:bCs/>
          <w:lang w:val="fr-FR"/>
        </w:rPr>
        <w:t>P</w:t>
      </w:r>
      <w:r w:rsidR="00A80028" w:rsidRPr="00A80028">
        <w:rPr>
          <w:rFonts w:ascii="Times New Roman" w:eastAsia="Times" w:hAnsi="Times New Roman" w:cs="Times New Roman"/>
          <w:bCs/>
          <w:lang w:val="fr-FR"/>
        </w:rPr>
        <w:t>lan stratégique</w:t>
      </w:r>
    </w:p>
    <w:p w14:paraId="47DA9E59" w14:textId="77777777" w:rsidR="00A80028" w:rsidRDefault="00A80028" w:rsidP="00AD1E39">
      <w:pPr>
        <w:jc w:val="both"/>
        <w:rPr>
          <w:rFonts w:ascii="Times New Roman" w:eastAsia="Times" w:hAnsi="Times New Roman" w:cs="Times New Roman"/>
          <w:bCs/>
          <w:lang w:val="fr-FR"/>
        </w:rPr>
      </w:pPr>
    </w:p>
    <w:p w14:paraId="1F3DEDD8" w14:textId="76379584" w:rsidR="00B549D1"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18</w:t>
      </w:r>
      <w:r w:rsidR="00B549D1"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 xml:space="preserve">Le </w:t>
      </w:r>
      <w:r w:rsidR="00A80028">
        <w:rPr>
          <w:rFonts w:ascii="Times New Roman" w:eastAsia="Times" w:hAnsi="Times New Roman" w:cs="Times New Roman"/>
          <w:b/>
          <w:lang w:val="fr-FR"/>
        </w:rPr>
        <w:t>Président</w:t>
      </w:r>
      <w:r w:rsidR="00B549D1"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invite les participants à faire des</w:t>
      </w:r>
      <w:r w:rsidR="00B549D1" w:rsidRPr="0097539D">
        <w:rPr>
          <w:rFonts w:ascii="Times New Roman" w:eastAsia="Times" w:hAnsi="Times New Roman" w:cs="Times New Roman"/>
          <w:bCs/>
          <w:lang w:val="fr-FR"/>
        </w:rPr>
        <w:t xml:space="preserve"> comm</w:t>
      </w:r>
      <w:r w:rsidR="00A80028">
        <w:rPr>
          <w:rFonts w:ascii="Times New Roman" w:eastAsia="Times" w:hAnsi="Times New Roman" w:cs="Times New Roman"/>
          <w:bCs/>
          <w:lang w:val="fr-FR"/>
        </w:rPr>
        <w:t>e</w:t>
      </w:r>
      <w:r w:rsidR="00B549D1" w:rsidRPr="0097539D">
        <w:rPr>
          <w:rFonts w:ascii="Times New Roman" w:eastAsia="Times" w:hAnsi="Times New Roman" w:cs="Times New Roman"/>
          <w:bCs/>
          <w:lang w:val="fr-FR"/>
        </w:rPr>
        <w:t>nt</w:t>
      </w:r>
      <w:r w:rsidR="00A80028">
        <w:rPr>
          <w:rFonts w:ascii="Times New Roman" w:eastAsia="Times" w:hAnsi="Times New Roman" w:cs="Times New Roman"/>
          <w:bCs/>
          <w:lang w:val="fr-FR"/>
        </w:rPr>
        <w:t>aires</w:t>
      </w:r>
      <w:r w:rsidR="00B549D1"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spécifiques sur les</w:t>
      </w:r>
      <w:r w:rsidR="00B549D1" w:rsidRPr="0097539D">
        <w:rPr>
          <w:rFonts w:ascii="Times New Roman" w:eastAsia="Times" w:hAnsi="Times New Roman" w:cs="Times New Roman"/>
          <w:bCs/>
          <w:lang w:val="fr-FR"/>
        </w:rPr>
        <w:t xml:space="preserve"> documents AEWA/MOP 8.14 </w:t>
      </w:r>
      <w:r w:rsidR="00A80028">
        <w:rPr>
          <w:rFonts w:ascii="Times New Roman" w:eastAsia="Times" w:hAnsi="Times New Roman" w:cs="Times New Roman"/>
          <w:bCs/>
          <w:lang w:val="fr-FR"/>
        </w:rPr>
        <w:t>et</w:t>
      </w:r>
      <w:r w:rsidR="00B549D1" w:rsidRPr="0097539D">
        <w:rPr>
          <w:rFonts w:ascii="Times New Roman" w:eastAsia="Times" w:hAnsi="Times New Roman" w:cs="Times New Roman"/>
          <w:bCs/>
          <w:lang w:val="fr-FR"/>
        </w:rPr>
        <w:t xml:space="preserve"> 8.16.</w:t>
      </w:r>
    </w:p>
    <w:p w14:paraId="1DBAFF8D" w14:textId="77777777" w:rsidR="00B549D1" w:rsidRPr="0097539D" w:rsidRDefault="00B549D1" w:rsidP="00AD1E39">
      <w:pPr>
        <w:jc w:val="both"/>
        <w:rPr>
          <w:rFonts w:ascii="Times New Roman" w:eastAsia="Times" w:hAnsi="Times New Roman" w:cs="Times New Roman"/>
          <w:bCs/>
          <w:lang w:val="fr-FR"/>
        </w:rPr>
      </w:pPr>
    </w:p>
    <w:p w14:paraId="26191F3F" w14:textId="1F3D8FF9" w:rsidR="00AD1E39"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19</w:t>
      </w:r>
      <w:r w:rsidR="00AD1E39" w:rsidRPr="0097539D">
        <w:rPr>
          <w:rFonts w:ascii="Times New Roman" w:eastAsia="Times" w:hAnsi="Times New Roman" w:cs="Times New Roman"/>
          <w:bCs/>
          <w:lang w:val="fr-FR"/>
        </w:rPr>
        <w:t xml:space="preserve">. </w:t>
      </w:r>
      <w:r w:rsidR="00A80028" w:rsidRPr="00A80028">
        <w:rPr>
          <w:rFonts w:ascii="Times New Roman" w:eastAsia="Times" w:hAnsi="Times New Roman" w:cs="Times New Roman"/>
          <w:bCs/>
          <w:lang w:val="fr-FR"/>
        </w:rPr>
        <w:t>En l</w:t>
      </w:r>
      <w:r w:rsidR="00A73481">
        <w:rPr>
          <w:rFonts w:ascii="Times New Roman" w:eastAsia="Times" w:hAnsi="Times New Roman" w:cs="Times New Roman"/>
          <w:bCs/>
          <w:lang w:val="fr-FR"/>
        </w:rPr>
        <w:t>’</w:t>
      </w:r>
      <w:r w:rsidR="00A80028" w:rsidRPr="00A80028">
        <w:rPr>
          <w:rFonts w:ascii="Times New Roman" w:eastAsia="Times" w:hAnsi="Times New Roman" w:cs="Times New Roman"/>
          <w:bCs/>
          <w:lang w:val="fr-FR"/>
        </w:rPr>
        <w:t xml:space="preserve">absence de demandes des participants, le </w:t>
      </w:r>
      <w:r w:rsidR="00A80028" w:rsidRPr="00A80028">
        <w:rPr>
          <w:rFonts w:ascii="Times New Roman" w:eastAsia="Times" w:hAnsi="Times New Roman" w:cs="Times New Roman"/>
          <w:b/>
          <w:lang w:val="fr-FR"/>
        </w:rPr>
        <w:t xml:space="preserve">Président </w:t>
      </w:r>
      <w:r w:rsidR="00A73481" w:rsidRPr="00A73481">
        <w:rPr>
          <w:rFonts w:ascii="Times New Roman" w:eastAsia="Times" w:hAnsi="Times New Roman" w:cs="Times New Roman"/>
          <w:bCs/>
          <w:lang w:val="fr-FR"/>
        </w:rPr>
        <w:t>prie</w:t>
      </w:r>
      <w:r w:rsidR="00A80028" w:rsidRPr="00A80028">
        <w:rPr>
          <w:rFonts w:ascii="Times New Roman" w:eastAsia="Times" w:hAnsi="Times New Roman" w:cs="Times New Roman"/>
          <w:bCs/>
          <w:lang w:val="fr-FR"/>
        </w:rPr>
        <w:t xml:space="preserve"> </w:t>
      </w:r>
      <w:r w:rsidR="00A73481">
        <w:rPr>
          <w:rFonts w:ascii="Times New Roman" w:eastAsia="Times" w:hAnsi="Times New Roman" w:cs="Times New Roman"/>
          <w:bCs/>
          <w:lang w:val="fr-FR"/>
        </w:rPr>
        <w:t>le</w:t>
      </w:r>
      <w:r w:rsidR="00A80028" w:rsidRPr="00A80028">
        <w:rPr>
          <w:rFonts w:ascii="Times New Roman" w:eastAsia="Times" w:hAnsi="Times New Roman" w:cs="Times New Roman"/>
          <w:bCs/>
          <w:lang w:val="fr-FR"/>
        </w:rPr>
        <w:t xml:space="preserve"> Secrétariat de transmettre les deux documents à la plénière, sans amendement</w:t>
      </w:r>
      <w:r w:rsidR="00AD1E39" w:rsidRPr="0097539D">
        <w:rPr>
          <w:rFonts w:ascii="Times New Roman" w:eastAsia="Times" w:hAnsi="Times New Roman" w:cs="Times New Roman"/>
          <w:bCs/>
          <w:lang w:val="fr-FR"/>
        </w:rPr>
        <w:t>.</w:t>
      </w:r>
    </w:p>
    <w:p w14:paraId="1812A35E" w14:textId="1E121947" w:rsidR="00B03A4A" w:rsidRPr="0097539D" w:rsidRDefault="00B03A4A" w:rsidP="00AD1E39">
      <w:pPr>
        <w:jc w:val="both"/>
        <w:rPr>
          <w:rFonts w:ascii="Times New Roman" w:eastAsia="Times" w:hAnsi="Times New Roman" w:cs="Times New Roman"/>
          <w:bCs/>
          <w:lang w:val="fr-FR"/>
        </w:rPr>
      </w:pPr>
    </w:p>
    <w:p w14:paraId="37608140" w14:textId="4801D042" w:rsidR="00B03A4A"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20</w:t>
      </w:r>
      <w:r w:rsidR="00B03A4A"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Le</w:t>
      </w:r>
      <w:r w:rsidR="00B03A4A" w:rsidRPr="0097539D">
        <w:rPr>
          <w:rFonts w:ascii="Times New Roman" w:eastAsia="Times" w:hAnsi="Times New Roman" w:cs="Times New Roman"/>
          <w:bCs/>
          <w:lang w:val="fr-FR"/>
        </w:rPr>
        <w:t xml:space="preserve"> </w:t>
      </w:r>
      <w:r w:rsidR="00A80028">
        <w:rPr>
          <w:rFonts w:ascii="Times New Roman" w:eastAsia="Times" w:hAnsi="Times New Roman" w:cs="Times New Roman"/>
          <w:b/>
          <w:lang w:val="fr-FR"/>
        </w:rPr>
        <w:t>Président</w:t>
      </w:r>
      <w:r w:rsidR="00B03A4A"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invite les participants à faire des propositions d</w:t>
      </w:r>
      <w:r w:rsidR="00A73481">
        <w:rPr>
          <w:rFonts w:ascii="Times New Roman" w:eastAsia="Times" w:hAnsi="Times New Roman" w:cs="Times New Roman"/>
          <w:bCs/>
          <w:lang w:val="fr-FR"/>
        </w:rPr>
        <w:t>’</w:t>
      </w:r>
      <w:r w:rsidR="00A80028">
        <w:rPr>
          <w:rFonts w:ascii="Times New Roman" w:eastAsia="Times" w:hAnsi="Times New Roman" w:cs="Times New Roman"/>
          <w:bCs/>
          <w:lang w:val="fr-FR"/>
        </w:rPr>
        <w:t>amendement spécifiques</w:t>
      </w:r>
      <w:r w:rsidR="00B03A4A" w:rsidRPr="0097539D">
        <w:rPr>
          <w:rFonts w:ascii="Times New Roman" w:eastAsia="Times" w:hAnsi="Times New Roman" w:cs="Times New Roman"/>
          <w:bCs/>
          <w:lang w:val="fr-FR"/>
        </w:rPr>
        <w:t xml:space="preserve"> </w:t>
      </w:r>
      <w:r w:rsidR="00A73481">
        <w:rPr>
          <w:rFonts w:ascii="Times New Roman" w:eastAsia="Times" w:hAnsi="Times New Roman" w:cs="Times New Roman"/>
          <w:bCs/>
          <w:lang w:val="fr-FR"/>
        </w:rPr>
        <w:t>au</w:t>
      </w:r>
      <w:r w:rsidR="00B03A4A" w:rsidRPr="0097539D">
        <w:rPr>
          <w:rFonts w:ascii="Times New Roman" w:eastAsia="Times" w:hAnsi="Times New Roman" w:cs="Times New Roman"/>
          <w:bCs/>
          <w:lang w:val="fr-FR"/>
        </w:rPr>
        <w:t xml:space="preserve"> DR.</w:t>
      </w:r>
    </w:p>
    <w:p w14:paraId="2CD08AE1" w14:textId="77777777" w:rsidR="00AD1E39" w:rsidRPr="0097539D" w:rsidRDefault="00AD1E39" w:rsidP="00AD1E39">
      <w:pPr>
        <w:jc w:val="both"/>
        <w:rPr>
          <w:rFonts w:ascii="Times New Roman" w:eastAsia="Times" w:hAnsi="Times New Roman" w:cs="Times New Roman"/>
          <w:bCs/>
          <w:lang w:val="fr-FR"/>
        </w:rPr>
      </w:pPr>
    </w:p>
    <w:p w14:paraId="58FEA081" w14:textId="00905E81" w:rsidR="009F1879" w:rsidRPr="0097539D" w:rsidRDefault="00966EFA" w:rsidP="00A80028">
      <w:pPr>
        <w:rPr>
          <w:rFonts w:ascii="Times New Roman" w:eastAsia="Times" w:hAnsi="Times New Roman" w:cs="Times New Roman"/>
          <w:bCs/>
          <w:lang w:val="fr-FR"/>
        </w:rPr>
      </w:pPr>
      <w:r w:rsidRPr="0097539D">
        <w:rPr>
          <w:rFonts w:ascii="Times New Roman" w:eastAsia="Times" w:hAnsi="Times New Roman" w:cs="Times New Roman"/>
          <w:bCs/>
          <w:lang w:val="fr-FR"/>
        </w:rPr>
        <w:t>21</w:t>
      </w:r>
      <w:r w:rsidR="00AD1E39" w:rsidRPr="0097539D">
        <w:rPr>
          <w:rFonts w:ascii="Times New Roman" w:eastAsia="Times" w:hAnsi="Times New Roman" w:cs="Times New Roman"/>
          <w:bCs/>
          <w:lang w:val="fr-FR"/>
        </w:rPr>
        <w:t xml:space="preserve">. </w:t>
      </w:r>
      <w:r w:rsidR="00A80028" w:rsidRPr="00A80028">
        <w:rPr>
          <w:rFonts w:ascii="Times New Roman" w:eastAsia="Times" w:hAnsi="Times New Roman" w:cs="Times New Roman"/>
          <w:bCs/>
          <w:lang w:val="fr-FR"/>
        </w:rPr>
        <w:t>Des amendements relatifs à la capacité et à la mobilisation des ressources sont déposés par la</w:t>
      </w:r>
      <w:r w:rsidR="00A80028">
        <w:rPr>
          <w:rFonts w:ascii="Times New Roman" w:eastAsia="Times" w:hAnsi="Times New Roman" w:cs="Times New Roman"/>
          <w:bCs/>
          <w:lang w:val="fr-FR"/>
        </w:rPr>
        <w:t xml:space="preserve"> </w:t>
      </w:r>
      <w:r w:rsidR="00A80028">
        <w:rPr>
          <w:rFonts w:ascii="Times New Roman" w:hAnsi="Times New Roman" w:cs="Times New Roman"/>
          <w:b/>
          <w:bCs/>
          <w:lang w:val="fr-FR"/>
        </w:rPr>
        <w:t>République tchèque</w:t>
      </w:r>
      <w:r w:rsidR="00A80028" w:rsidRPr="0097539D">
        <w:rPr>
          <w:rFonts w:ascii="Times New Roman" w:hAnsi="Times New Roman" w:cs="Times New Roman"/>
          <w:b/>
          <w:bCs/>
          <w:lang w:val="fr-FR"/>
        </w:rPr>
        <w:t xml:space="preserve">, </w:t>
      </w:r>
      <w:r w:rsidR="00A80028" w:rsidRPr="00EC675D">
        <w:rPr>
          <w:rFonts w:ascii="Times New Roman" w:hAnsi="Times New Roman" w:cs="Times New Roman"/>
          <w:b/>
          <w:bCs/>
          <w:lang w:val="fr-FR"/>
        </w:rPr>
        <w:t>s</w:t>
      </w:r>
      <w:r w:rsidR="00A73481">
        <w:rPr>
          <w:rFonts w:ascii="Times New Roman" w:hAnsi="Times New Roman" w:cs="Times New Roman"/>
          <w:b/>
          <w:bCs/>
          <w:lang w:val="fr-FR"/>
        </w:rPr>
        <w:t>’</w:t>
      </w:r>
      <w:r w:rsidR="00A80028" w:rsidRPr="00EC675D">
        <w:rPr>
          <w:rFonts w:ascii="Times New Roman" w:hAnsi="Times New Roman" w:cs="Times New Roman"/>
          <w:b/>
          <w:bCs/>
          <w:lang w:val="fr-FR"/>
        </w:rPr>
        <w:t>exprimant au nom de l</w:t>
      </w:r>
      <w:r w:rsidR="00A73481">
        <w:rPr>
          <w:rFonts w:ascii="Times New Roman" w:hAnsi="Times New Roman" w:cs="Times New Roman"/>
          <w:b/>
          <w:bCs/>
          <w:lang w:val="fr-FR"/>
        </w:rPr>
        <w:t>’</w:t>
      </w:r>
      <w:r w:rsidR="00A80028" w:rsidRPr="00EC675D">
        <w:rPr>
          <w:rFonts w:ascii="Times New Roman" w:hAnsi="Times New Roman" w:cs="Times New Roman"/>
          <w:b/>
          <w:bCs/>
          <w:lang w:val="fr-FR"/>
        </w:rPr>
        <w:t>UE et de ses États membres</w:t>
      </w:r>
      <w:r w:rsidR="005554EB"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et par l</w:t>
      </w:r>
      <w:r w:rsidR="00A73481">
        <w:rPr>
          <w:rFonts w:ascii="Times New Roman" w:eastAsia="Times" w:hAnsi="Times New Roman" w:cs="Times New Roman"/>
          <w:bCs/>
          <w:lang w:val="fr-FR"/>
        </w:rPr>
        <w:t>’</w:t>
      </w:r>
      <w:r w:rsidR="00A80028">
        <w:rPr>
          <w:rFonts w:ascii="Times New Roman" w:eastAsia="Times" w:hAnsi="Times New Roman" w:cs="Times New Roman"/>
          <w:b/>
          <w:bCs/>
          <w:lang w:val="fr-FR"/>
        </w:rPr>
        <w:t>É</w:t>
      </w:r>
      <w:r w:rsidR="00AD1E39" w:rsidRPr="0097539D">
        <w:rPr>
          <w:rFonts w:ascii="Times New Roman" w:eastAsia="Times" w:hAnsi="Times New Roman" w:cs="Times New Roman"/>
          <w:b/>
          <w:bCs/>
          <w:lang w:val="fr-FR"/>
        </w:rPr>
        <w:t>gypt</w:t>
      </w:r>
      <w:r w:rsidR="00A80028">
        <w:rPr>
          <w:rFonts w:ascii="Times New Roman" w:eastAsia="Times" w:hAnsi="Times New Roman" w:cs="Times New Roman"/>
          <w:b/>
          <w:bCs/>
          <w:lang w:val="fr-FR"/>
        </w:rPr>
        <w:t>e</w:t>
      </w:r>
      <w:r w:rsidR="009F1879"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A80028">
        <w:rPr>
          <w:rFonts w:ascii="Times New Roman" w:eastAsia="Times" w:hAnsi="Times New Roman" w:cs="Times New Roman"/>
          <w:b/>
          <w:bCs/>
          <w:lang w:val="fr-FR"/>
        </w:rPr>
        <w:t>exprimant au nom de Groupe Afrique</w:t>
      </w:r>
      <w:r w:rsidR="00F97160" w:rsidRPr="0097539D">
        <w:rPr>
          <w:rFonts w:ascii="Times New Roman" w:eastAsia="Times" w:hAnsi="Times New Roman" w:cs="Times New Roman"/>
          <w:lang w:val="fr-FR"/>
        </w:rPr>
        <w:t xml:space="preserve">. </w:t>
      </w:r>
      <w:proofErr w:type="gramStart"/>
      <w:r w:rsidR="00A80028" w:rsidRPr="00A80028">
        <w:rPr>
          <w:rFonts w:ascii="Times New Roman" w:eastAsia="Times" w:hAnsi="Times New Roman" w:cs="Times New Roman"/>
          <w:lang w:val="fr-FR"/>
        </w:rPr>
        <w:t>Suite à des</w:t>
      </w:r>
      <w:proofErr w:type="gramEnd"/>
      <w:r w:rsidR="00A80028" w:rsidRPr="00A80028">
        <w:rPr>
          <w:rFonts w:ascii="Times New Roman" w:eastAsia="Times" w:hAnsi="Times New Roman" w:cs="Times New Roman"/>
          <w:lang w:val="fr-FR"/>
        </w:rPr>
        <w:t xml:space="preserve"> discussions bilatérales, un texte mutuellement acceptable </w:t>
      </w:r>
      <w:r w:rsidR="00A73481">
        <w:rPr>
          <w:rFonts w:ascii="Times New Roman" w:eastAsia="Times" w:hAnsi="Times New Roman" w:cs="Times New Roman"/>
          <w:lang w:val="fr-FR"/>
        </w:rPr>
        <w:t>est</w:t>
      </w:r>
      <w:r w:rsidR="00A80028" w:rsidRPr="00A80028">
        <w:rPr>
          <w:rFonts w:ascii="Times New Roman" w:eastAsia="Times" w:hAnsi="Times New Roman" w:cs="Times New Roman"/>
          <w:lang w:val="fr-FR"/>
        </w:rPr>
        <w:t xml:space="preserve"> convenu et communiqué au Secrétariat</w:t>
      </w:r>
      <w:r w:rsidR="00A80028">
        <w:rPr>
          <w:rFonts w:ascii="Times New Roman" w:eastAsia="Times" w:hAnsi="Times New Roman" w:cs="Times New Roman"/>
          <w:lang w:val="fr-FR"/>
        </w:rPr>
        <w:t>.</w:t>
      </w:r>
    </w:p>
    <w:p w14:paraId="27FDE1AE" w14:textId="77777777" w:rsidR="00AD1E39" w:rsidRPr="0097539D" w:rsidRDefault="00AD1E39" w:rsidP="00AD1E39">
      <w:pPr>
        <w:jc w:val="both"/>
        <w:rPr>
          <w:rFonts w:ascii="Times New Roman" w:eastAsia="Times" w:hAnsi="Times New Roman" w:cs="Times New Roman"/>
          <w:bCs/>
          <w:lang w:val="fr-FR"/>
        </w:rPr>
      </w:pPr>
    </w:p>
    <w:p w14:paraId="6C0D28FD" w14:textId="185E0232" w:rsidR="00AD1E39"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22</w:t>
      </w:r>
      <w:r w:rsidR="00AD1E39" w:rsidRPr="0097539D">
        <w:rPr>
          <w:rFonts w:ascii="Times New Roman" w:eastAsia="Times" w:hAnsi="Times New Roman" w:cs="Times New Roman"/>
          <w:bCs/>
          <w:lang w:val="fr-FR"/>
        </w:rPr>
        <w:t xml:space="preserve">. </w:t>
      </w:r>
      <w:r w:rsidR="00AD1E39" w:rsidRPr="0097539D">
        <w:rPr>
          <w:rFonts w:ascii="Times New Roman" w:eastAsia="Times" w:hAnsi="Times New Roman" w:cs="Times New Roman"/>
          <w:b/>
          <w:lang w:val="fr-FR"/>
        </w:rPr>
        <w:t>Mauri</w:t>
      </w:r>
      <w:r w:rsidR="00A80028">
        <w:rPr>
          <w:rFonts w:ascii="Times New Roman" w:eastAsia="Times" w:hAnsi="Times New Roman" w:cs="Times New Roman"/>
          <w:b/>
          <w:lang w:val="fr-FR"/>
        </w:rPr>
        <w:t>ce</w:t>
      </w:r>
      <w:r w:rsidR="00AD1E39" w:rsidRPr="0097539D">
        <w:rPr>
          <w:rFonts w:ascii="Times New Roman" w:eastAsia="Times" w:hAnsi="Times New Roman" w:cs="Times New Roman"/>
          <w:bCs/>
          <w:lang w:val="fr-FR"/>
        </w:rPr>
        <w:t xml:space="preserve"> </w:t>
      </w:r>
      <w:r w:rsidR="00A80028" w:rsidRPr="00A80028">
        <w:rPr>
          <w:rFonts w:ascii="Times New Roman" w:eastAsia="Times" w:hAnsi="Times New Roman" w:cs="Times New Roman"/>
          <w:bCs/>
          <w:lang w:val="fr-FR"/>
        </w:rPr>
        <w:t>souligne les difficultés, dues en grande partie à des contraintes de capacité technique, à soumettre des rapports nationaux à l</w:t>
      </w:r>
      <w:r w:rsidR="00A73481">
        <w:rPr>
          <w:rFonts w:ascii="Times New Roman" w:eastAsia="Times" w:hAnsi="Times New Roman" w:cs="Times New Roman"/>
          <w:bCs/>
          <w:lang w:val="fr-FR"/>
        </w:rPr>
        <w:t>’</w:t>
      </w:r>
      <w:r w:rsidR="00A80028" w:rsidRPr="00A80028">
        <w:rPr>
          <w:rFonts w:ascii="Times New Roman" w:eastAsia="Times" w:hAnsi="Times New Roman" w:cs="Times New Roman"/>
          <w:bCs/>
          <w:lang w:val="fr-FR"/>
        </w:rPr>
        <w:t>AEWA et à d</w:t>
      </w:r>
      <w:r w:rsidR="00A73481">
        <w:rPr>
          <w:rFonts w:ascii="Times New Roman" w:eastAsia="Times" w:hAnsi="Times New Roman" w:cs="Times New Roman"/>
          <w:bCs/>
          <w:lang w:val="fr-FR"/>
        </w:rPr>
        <w:t>’</w:t>
      </w:r>
      <w:r w:rsidR="00A80028" w:rsidRPr="00A80028">
        <w:rPr>
          <w:rFonts w:ascii="Times New Roman" w:eastAsia="Times" w:hAnsi="Times New Roman" w:cs="Times New Roman"/>
          <w:bCs/>
          <w:lang w:val="fr-FR"/>
        </w:rPr>
        <w:t>autres AEM</w:t>
      </w:r>
      <w:r w:rsidR="00AD1E39" w:rsidRPr="0097539D">
        <w:rPr>
          <w:rFonts w:ascii="Times New Roman" w:eastAsia="Times" w:hAnsi="Times New Roman" w:cs="Times New Roman"/>
          <w:bCs/>
          <w:lang w:val="fr-FR"/>
        </w:rPr>
        <w:t xml:space="preserve">. </w:t>
      </w:r>
    </w:p>
    <w:p w14:paraId="4FEA68D2" w14:textId="77777777" w:rsidR="00AD1E39" w:rsidRPr="0097539D" w:rsidRDefault="00AD1E39" w:rsidP="00AD1E39">
      <w:pPr>
        <w:jc w:val="both"/>
        <w:rPr>
          <w:rFonts w:ascii="Times New Roman" w:eastAsia="Times" w:hAnsi="Times New Roman" w:cs="Times New Roman"/>
          <w:bCs/>
          <w:lang w:val="fr-FR"/>
        </w:rPr>
      </w:pPr>
    </w:p>
    <w:p w14:paraId="189F3176" w14:textId="7B749CEE" w:rsidR="009A78DF" w:rsidRPr="0097539D" w:rsidRDefault="00966EFA" w:rsidP="009A78DF">
      <w:pPr>
        <w:jc w:val="both"/>
        <w:rPr>
          <w:rFonts w:ascii="Times New Roman" w:eastAsia="Times" w:hAnsi="Times New Roman" w:cs="Times New Roman"/>
          <w:bCs/>
          <w:lang w:val="fr-FR"/>
        </w:rPr>
      </w:pPr>
      <w:r w:rsidRPr="0097539D">
        <w:rPr>
          <w:rFonts w:ascii="Times New Roman" w:eastAsia="Times" w:hAnsi="Times New Roman" w:cs="Times New Roman"/>
          <w:bCs/>
          <w:lang w:val="fr-FR"/>
        </w:rPr>
        <w:lastRenderedPageBreak/>
        <w:t>23</w:t>
      </w:r>
      <w:r w:rsidR="00AD1E39" w:rsidRPr="0097539D">
        <w:rPr>
          <w:rFonts w:ascii="Times New Roman" w:eastAsia="Times" w:hAnsi="Times New Roman" w:cs="Times New Roman"/>
          <w:bCs/>
          <w:lang w:val="fr-FR"/>
        </w:rPr>
        <w:t xml:space="preserve">. </w:t>
      </w:r>
      <w:r w:rsidR="00A80028" w:rsidRPr="00A80028">
        <w:rPr>
          <w:rFonts w:ascii="Times New Roman" w:eastAsia="Times" w:hAnsi="Times New Roman" w:cs="Times New Roman"/>
          <w:bCs/>
          <w:lang w:val="fr-FR"/>
        </w:rPr>
        <w:t>Notant que le Fonds de petites subventions (FPS) de l</w:t>
      </w:r>
      <w:r w:rsidR="00A73481">
        <w:rPr>
          <w:rFonts w:ascii="Times New Roman" w:eastAsia="Times" w:hAnsi="Times New Roman" w:cs="Times New Roman"/>
          <w:bCs/>
          <w:lang w:val="fr-FR"/>
        </w:rPr>
        <w:t>’</w:t>
      </w:r>
      <w:r w:rsidR="00A80028" w:rsidRPr="00A80028">
        <w:rPr>
          <w:rFonts w:ascii="Times New Roman" w:eastAsia="Times" w:hAnsi="Times New Roman" w:cs="Times New Roman"/>
          <w:bCs/>
          <w:lang w:val="fr-FR"/>
        </w:rPr>
        <w:t xml:space="preserve">AEWA est resté inactif depuis 2015, la </w:t>
      </w:r>
      <w:r w:rsidR="00A80028" w:rsidRPr="00A80028">
        <w:rPr>
          <w:rFonts w:ascii="Times New Roman" w:eastAsia="Times" w:hAnsi="Times New Roman" w:cs="Times New Roman"/>
          <w:b/>
          <w:lang w:val="fr-FR"/>
        </w:rPr>
        <w:t>Tanzanie</w:t>
      </w:r>
      <w:r w:rsidR="00A80028" w:rsidRPr="00A80028">
        <w:rPr>
          <w:rFonts w:ascii="Times New Roman" w:eastAsia="Times" w:hAnsi="Times New Roman" w:cs="Times New Roman"/>
          <w:bCs/>
          <w:lang w:val="fr-FR"/>
        </w:rPr>
        <w:t xml:space="preserve"> propose un amendement pour faciliter le soutien financier par le biais du FPS.</w:t>
      </w:r>
    </w:p>
    <w:p w14:paraId="76353077" w14:textId="77777777" w:rsidR="00A82E2E" w:rsidRPr="0097539D" w:rsidRDefault="00A82E2E" w:rsidP="00AD1E39">
      <w:pPr>
        <w:jc w:val="both"/>
        <w:rPr>
          <w:rFonts w:ascii="Times New Roman" w:eastAsia="Times" w:hAnsi="Times New Roman" w:cs="Times New Roman"/>
          <w:bCs/>
          <w:lang w:val="fr-FR"/>
        </w:rPr>
      </w:pPr>
    </w:p>
    <w:p w14:paraId="3A2BFF65" w14:textId="046DE84C" w:rsidR="009A78DF"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24</w:t>
      </w:r>
      <w:r w:rsidR="00A82E2E" w:rsidRPr="0097539D">
        <w:rPr>
          <w:rFonts w:ascii="Times New Roman" w:eastAsia="Times" w:hAnsi="Times New Roman" w:cs="Times New Roman"/>
          <w:bCs/>
          <w:lang w:val="fr-FR"/>
        </w:rPr>
        <w:t xml:space="preserve">. </w:t>
      </w:r>
      <w:r w:rsidR="00A80028" w:rsidRPr="00A80028">
        <w:rPr>
          <w:rFonts w:ascii="Times New Roman" w:eastAsia="Times" w:hAnsi="Times New Roman" w:cs="Times New Roman"/>
          <w:bCs/>
          <w:lang w:val="fr-FR"/>
        </w:rPr>
        <w:t xml:space="preserve">Le </w:t>
      </w:r>
      <w:r w:rsidR="00A80028" w:rsidRPr="00A80028">
        <w:rPr>
          <w:rFonts w:ascii="Times New Roman" w:eastAsia="Times" w:hAnsi="Times New Roman" w:cs="Times New Roman"/>
          <w:b/>
          <w:lang w:val="fr-FR"/>
        </w:rPr>
        <w:t>Secrétariat</w:t>
      </w:r>
      <w:r w:rsidR="00A80028" w:rsidRPr="00A80028">
        <w:rPr>
          <w:rFonts w:ascii="Times New Roman" w:eastAsia="Times" w:hAnsi="Times New Roman" w:cs="Times New Roman"/>
          <w:bCs/>
          <w:lang w:val="fr-FR"/>
        </w:rPr>
        <w:t xml:space="preserve"> fait remarquer que la mise en œuvre du FPS est sujette à la capacité du Secrétariat, ainsi qu</w:t>
      </w:r>
      <w:r w:rsidR="00A73481">
        <w:rPr>
          <w:rFonts w:ascii="Times New Roman" w:eastAsia="Times" w:hAnsi="Times New Roman" w:cs="Times New Roman"/>
          <w:bCs/>
          <w:lang w:val="fr-FR"/>
        </w:rPr>
        <w:t>’</w:t>
      </w:r>
      <w:r w:rsidR="00A80028" w:rsidRPr="00A80028">
        <w:rPr>
          <w:rFonts w:ascii="Times New Roman" w:eastAsia="Times" w:hAnsi="Times New Roman" w:cs="Times New Roman"/>
          <w:bCs/>
          <w:lang w:val="fr-FR"/>
        </w:rPr>
        <w:t>à la disponibilité de contributions volontaires supplémentaires reconstituant le Fonds</w:t>
      </w:r>
    </w:p>
    <w:p w14:paraId="3CC3F66F" w14:textId="44D1D55E" w:rsidR="00A82E2E" w:rsidRPr="0097539D" w:rsidRDefault="00A82E2E" w:rsidP="00AD1E39">
      <w:pPr>
        <w:jc w:val="both"/>
        <w:rPr>
          <w:rFonts w:ascii="Times New Roman" w:eastAsia="Times" w:hAnsi="Times New Roman" w:cs="Times New Roman"/>
          <w:bCs/>
          <w:lang w:val="fr-FR"/>
        </w:rPr>
      </w:pPr>
    </w:p>
    <w:p w14:paraId="4E1EAF10" w14:textId="78120E38" w:rsidR="00AD1E39"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25</w:t>
      </w:r>
      <w:r w:rsidR="00AD1E39" w:rsidRPr="0097539D">
        <w:rPr>
          <w:rFonts w:ascii="Times New Roman" w:eastAsia="Times" w:hAnsi="Times New Roman" w:cs="Times New Roman"/>
          <w:bCs/>
          <w:lang w:val="fr-FR"/>
        </w:rPr>
        <w:t>.</w:t>
      </w:r>
      <w:r w:rsidR="00A82E2E"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D</w:t>
      </w:r>
      <w:r w:rsidR="00A73481">
        <w:rPr>
          <w:rFonts w:ascii="Times New Roman" w:eastAsia="Times" w:hAnsi="Times New Roman" w:cs="Times New Roman"/>
          <w:bCs/>
          <w:lang w:val="fr-FR"/>
        </w:rPr>
        <w:t>’</w:t>
      </w:r>
      <w:r w:rsidR="00A80028">
        <w:rPr>
          <w:rFonts w:ascii="Times New Roman" w:eastAsia="Times" w:hAnsi="Times New Roman" w:cs="Times New Roman"/>
          <w:bCs/>
          <w:lang w:val="fr-FR"/>
        </w:rPr>
        <w:t>autres amendements sur d</w:t>
      </w:r>
      <w:r w:rsidR="00A73481">
        <w:rPr>
          <w:rFonts w:ascii="Times New Roman" w:eastAsia="Times" w:hAnsi="Times New Roman" w:cs="Times New Roman"/>
          <w:bCs/>
          <w:lang w:val="fr-FR"/>
        </w:rPr>
        <w:t>’</w:t>
      </w:r>
      <w:r w:rsidR="00A80028">
        <w:rPr>
          <w:rFonts w:ascii="Times New Roman" w:eastAsia="Times" w:hAnsi="Times New Roman" w:cs="Times New Roman"/>
          <w:bCs/>
          <w:lang w:val="fr-FR"/>
        </w:rPr>
        <w:t>autres sujets sont déposés par la</w:t>
      </w:r>
      <w:r w:rsidR="00A82E2E" w:rsidRPr="0097539D">
        <w:rPr>
          <w:rFonts w:ascii="Times New Roman" w:eastAsia="Times" w:hAnsi="Times New Roman" w:cs="Times New Roman"/>
          <w:bCs/>
          <w:lang w:val="fr-FR"/>
        </w:rPr>
        <w:t xml:space="preserve"> </w:t>
      </w:r>
      <w:r w:rsidR="00A80028">
        <w:rPr>
          <w:rFonts w:ascii="Times New Roman" w:hAnsi="Times New Roman" w:cs="Times New Roman"/>
          <w:b/>
          <w:bCs/>
          <w:lang w:val="fr-FR"/>
        </w:rPr>
        <w:t>République tchèque</w:t>
      </w:r>
      <w:r w:rsidR="00A80028" w:rsidRPr="0097539D">
        <w:rPr>
          <w:rFonts w:ascii="Times New Roman" w:hAnsi="Times New Roman" w:cs="Times New Roman"/>
          <w:b/>
          <w:bCs/>
          <w:lang w:val="fr-FR"/>
        </w:rPr>
        <w:t xml:space="preserve">, </w:t>
      </w:r>
      <w:r w:rsidR="00A80028" w:rsidRPr="00EC675D">
        <w:rPr>
          <w:rFonts w:ascii="Times New Roman" w:hAnsi="Times New Roman" w:cs="Times New Roman"/>
          <w:b/>
          <w:bCs/>
          <w:lang w:val="fr-FR"/>
        </w:rPr>
        <w:t>s</w:t>
      </w:r>
      <w:r w:rsidR="00A73481">
        <w:rPr>
          <w:rFonts w:ascii="Times New Roman" w:hAnsi="Times New Roman" w:cs="Times New Roman"/>
          <w:b/>
          <w:bCs/>
          <w:lang w:val="fr-FR"/>
        </w:rPr>
        <w:t>’</w:t>
      </w:r>
      <w:r w:rsidR="00A80028" w:rsidRPr="00EC675D">
        <w:rPr>
          <w:rFonts w:ascii="Times New Roman" w:hAnsi="Times New Roman" w:cs="Times New Roman"/>
          <w:b/>
          <w:bCs/>
          <w:lang w:val="fr-FR"/>
        </w:rPr>
        <w:t>exprimant au nom de l</w:t>
      </w:r>
      <w:r w:rsidR="00A73481">
        <w:rPr>
          <w:rFonts w:ascii="Times New Roman" w:hAnsi="Times New Roman" w:cs="Times New Roman"/>
          <w:b/>
          <w:bCs/>
          <w:lang w:val="fr-FR"/>
        </w:rPr>
        <w:t>’</w:t>
      </w:r>
      <w:r w:rsidR="00A80028" w:rsidRPr="00EC675D">
        <w:rPr>
          <w:rFonts w:ascii="Times New Roman" w:hAnsi="Times New Roman" w:cs="Times New Roman"/>
          <w:b/>
          <w:bCs/>
          <w:lang w:val="fr-FR"/>
        </w:rPr>
        <w:t>UE et de ses États membres</w:t>
      </w:r>
      <w:r w:rsidR="005B7F84" w:rsidRPr="0097539D">
        <w:rPr>
          <w:rFonts w:ascii="Times New Roman" w:eastAsia="Times" w:hAnsi="Times New Roman" w:cs="Times New Roman"/>
          <w:bCs/>
          <w:lang w:val="fr-FR"/>
        </w:rPr>
        <w:t xml:space="preserve">, </w:t>
      </w:r>
      <w:r w:rsidR="00A80028">
        <w:rPr>
          <w:rFonts w:ascii="Times New Roman" w:eastAsia="Times" w:hAnsi="Times New Roman" w:cs="Times New Roman"/>
          <w:bCs/>
          <w:lang w:val="fr-FR"/>
        </w:rPr>
        <w:t>par l</w:t>
      </w:r>
      <w:r w:rsidR="00A73481">
        <w:rPr>
          <w:rFonts w:ascii="Times New Roman" w:eastAsia="Times" w:hAnsi="Times New Roman" w:cs="Times New Roman"/>
          <w:bCs/>
          <w:lang w:val="fr-FR"/>
        </w:rPr>
        <w:t>’</w:t>
      </w:r>
      <w:r w:rsidR="00A80028">
        <w:rPr>
          <w:rFonts w:ascii="Times New Roman" w:eastAsia="Times" w:hAnsi="Times New Roman" w:cs="Times New Roman"/>
          <w:b/>
          <w:lang w:val="fr-FR"/>
        </w:rPr>
        <w:t>Oug</w:t>
      </w:r>
      <w:r w:rsidR="00A82E2E" w:rsidRPr="0097539D">
        <w:rPr>
          <w:rFonts w:ascii="Times New Roman" w:eastAsia="Times" w:hAnsi="Times New Roman" w:cs="Times New Roman"/>
          <w:b/>
          <w:lang w:val="fr-FR"/>
        </w:rPr>
        <w:t>anda</w:t>
      </w:r>
      <w:r w:rsidR="005B7F84" w:rsidRPr="0097539D">
        <w:rPr>
          <w:rFonts w:ascii="Times New Roman" w:eastAsia="Times" w:hAnsi="Times New Roman" w:cs="Times New Roman"/>
          <w:bCs/>
          <w:lang w:val="fr-FR"/>
        </w:rPr>
        <w:t xml:space="preserve">, </w:t>
      </w:r>
      <w:r w:rsidR="00DA5F64">
        <w:rPr>
          <w:rFonts w:ascii="Times New Roman" w:eastAsia="Times" w:hAnsi="Times New Roman" w:cs="Times New Roman"/>
          <w:bCs/>
          <w:lang w:val="fr-FR"/>
        </w:rPr>
        <w:t>et</w:t>
      </w:r>
      <w:r w:rsidR="005B7F84" w:rsidRPr="0097539D">
        <w:rPr>
          <w:rFonts w:ascii="Times New Roman" w:eastAsia="Times" w:hAnsi="Times New Roman" w:cs="Times New Roman"/>
          <w:bCs/>
          <w:lang w:val="fr-FR"/>
        </w:rPr>
        <w:t xml:space="preserve"> </w:t>
      </w:r>
      <w:r w:rsidR="00DA5F64">
        <w:rPr>
          <w:rFonts w:ascii="Times New Roman" w:eastAsia="Times" w:hAnsi="Times New Roman" w:cs="Times New Roman"/>
          <w:bCs/>
          <w:lang w:val="fr-FR"/>
        </w:rPr>
        <w:t>par</w:t>
      </w:r>
      <w:r w:rsidR="00AD1E39" w:rsidRPr="0097539D">
        <w:rPr>
          <w:rFonts w:ascii="Times New Roman" w:eastAsia="Times" w:hAnsi="Times New Roman" w:cs="Times New Roman"/>
          <w:bCs/>
          <w:lang w:val="fr-FR"/>
        </w:rPr>
        <w:t xml:space="preserve"> </w:t>
      </w:r>
      <w:r w:rsidR="00AD1E39" w:rsidRPr="0097539D">
        <w:rPr>
          <w:rFonts w:ascii="Times New Roman" w:eastAsia="Times" w:hAnsi="Times New Roman" w:cs="Times New Roman"/>
          <w:b/>
          <w:lang w:val="fr-FR"/>
        </w:rPr>
        <w:t>Wetlands International</w:t>
      </w:r>
      <w:r w:rsidR="00AD1E39" w:rsidRPr="0097539D">
        <w:rPr>
          <w:rFonts w:ascii="Times New Roman" w:eastAsia="Times" w:hAnsi="Times New Roman" w:cs="Times New Roman"/>
          <w:bCs/>
          <w:lang w:val="fr-FR"/>
        </w:rPr>
        <w:t xml:space="preserve"> </w:t>
      </w:r>
      <w:r w:rsidR="00A82E2E" w:rsidRPr="0097539D">
        <w:rPr>
          <w:rFonts w:ascii="Times New Roman" w:eastAsia="Times" w:hAnsi="Times New Roman" w:cs="Times New Roman"/>
          <w:bCs/>
          <w:lang w:val="fr-FR"/>
        </w:rPr>
        <w:t>(second</w:t>
      </w:r>
      <w:r w:rsidR="00DA5F64">
        <w:rPr>
          <w:rFonts w:ascii="Times New Roman" w:eastAsia="Times" w:hAnsi="Times New Roman" w:cs="Times New Roman"/>
          <w:bCs/>
          <w:lang w:val="fr-FR"/>
        </w:rPr>
        <w:t>é par l</w:t>
      </w:r>
      <w:r w:rsidR="00A73481">
        <w:rPr>
          <w:rFonts w:ascii="Times New Roman" w:eastAsia="Times" w:hAnsi="Times New Roman" w:cs="Times New Roman"/>
          <w:bCs/>
          <w:lang w:val="fr-FR"/>
        </w:rPr>
        <w:t>’</w:t>
      </w:r>
      <w:r w:rsidR="00DA5F64">
        <w:rPr>
          <w:rFonts w:ascii="Times New Roman" w:eastAsia="Times" w:hAnsi="Times New Roman" w:cs="Times New Roman"/>
          <w:bCs/>
          <w:lang w:val="fr-FR"/>
        </w:rPr>
        <w:t>UE</w:t>
      </w:r>
      <w:r w:rsidR="00A82E2E" w:rsidRPr="0097539D">
        <w:rPr>
          <w:rFonts w:ascii="Times New Roman" w:eastAsia="Times" w:hAnsi="Times New Roman" w:cs="Times New Roman"/>
          <w:bCs/>
          <w:lang w:val="fr-FR"/>
        </w:rPr>
        <w:t>)</w:t>
      </w:r>
      <w:r w:rsidR="005B7F84" w:rsidRPr="0097539D">
        <w:rPr>
          <w:rFonts w:ascii="Times New Roman" w:eastAsia="Times" w:hAnsi="Times New Roman" w:cs="Times New Roman"/>
          <w:bCs/>
          <w:lang w:val="fr-FR"/>
        </w:rPr>
        <w:t>.</w:t>
      </w:r>
    </w:p>
    <w:p w14:paraId="7AB8F720" w14:textId="77777777" w:rsidR="00AD1E39" w:rsidRPr="0097539D" w:rsidRDefault="00AD1E39" w:rsidP="00AD1E39">
      <w:pPr>
        <w:jc w:val="both"/>
        <w:rPr>
          <w:rFonts w:ascii="Times New Roman" w:eastAsia="Times" w:hAnsi="Times New Roman" w:cs="Times New Roman"/>
          <w:bCs/>
          <w:lang w:val="fr-FR"/>
        </w:rPr>
      </w:pPr>
    </w:p>
    <w:p w14:paraId="51CDE2E6" w14:textId="4A680B63" w:rsidR="00AD1E39" w:rsidRPr="0097539D" w:rsidRDefault="00966EFA" w:rsidP="00AD1E39">
      <w:pPr>
        <w:jc w:val="both"/>
        <w:rPr>
          <w:rFonts w:ascii="Times New Roman" w:hAnsi="Times New Roman" w:cs="Times New Roman"/>
          <w:bCs/>
          <w:lang w:val="fr-FR"/>
        </w:rPr>
      </w:pPr>
      <w:r w:rsidRPr="0097539D">
        <w:rPr>
          <w:rFonts w:ascii="Times New Roman" w:eastAsia="Times" w:hAnsi="Times New Roman" w:cs="Times New Roman"/>
          <w:bCs/>
          <w:lang w:val="fr-FR"/>
        </w:rPr>
        <w:t>2</w:t>
      </w:r>
      <w:r w:rsidR="006121E9" w:rsidRPr="0097539D">
        <w:rPr>
          <w:rFonts w:ascii="Times New Roman" w:eastAsia="Times" w:hAnsi="Times New Roman" w:cs="Times New Roman"/>
          <w:bCs/>
          <w:lang w:val="fr-FR"/>
        </w:rPr>
        <w:t>6</w:t>
      </w:r>
      <w:r w:rsidR="005B7F84" w:rsidRPr="0097539D">
        <w:rPr>
          <w:rFonts w:ascii="Times New Roman" w:eastAsia="Times" w:hAnsi="Times New Roman" w:cs="Times New Roman"/>
          <w:bCs/>
          <w:lang w:val="fr-FR"/>
        </w:rPr>
        <w:t xml:space="preserve">. </w:t>
      </w:r>
      <w:r w:rsidR="00DA5F64" w:rsidRPr="00DA5F64">
        <w:rPr>
          <w:rFonts w:ascii="Times New Roman" w:hAnsi="Times New Roman" w:cs="Times New Roman"/>
          <w:bCs/>
          <w:lang w:val="fr-FR"/>
        </w:rPr>
        <w:t xml:space="preserve">Le </w:t>
      </w:r>
      <w:r w:rsidR="00DA5F64" w:rsidRPr="00DA5F64">
        <w:rPr>
          <w:rFonts w:ascii="Times New Roman" w:hAnsi="Times New Roman" w:cs="Times New Roman"/>
          <w:b/>
          <w:lang w:val="fr-FR"/>
        </w:rPr>
        <w:t>Président</w:t>
      </w:r>
      <w:r w:rsidR="00DA5F64" w:rsidRPr="00DA5F64">
        <w:rPr>
          <w:rFonts w:ascii="Times New Roman" w:hAnsi="Times New Roman" w:cs="Times New Roman"/>
          <w:bCs/>
          <w:lang w:val="fr-FR"/>
        </w:rPr>
        <w:t xml:space="preserve"> demande au Secrétariat de préparer un texte révisé du DR.3, intégrant les amendements convenus, pour examen et adoption par la plénière</w:t>
      </w:r>
      <w:r w:rsidR="005B7F84" w:rsidRPr="0097539D">
        <w:rPr>
          <w:rFonts w:ascii="Times New Roman" w:hAnsi="Times New Roman" w:cs="Times New Roman"/>
          <w:bCs/>
          <w:lang w:val="fr-FR"/>
        </w:rPr>
        <w:t>.</w:t>
      </w:r>
    </w:p>
    <w:p w14:paraId="228F941E" w14:textId="4EAB6E68" w:rsidR="004A5D8E" w:rsidRPr="0097539D" w:rsidRDefault="004A5D8E" w:rsidP="004A5D8E">
      <w:pPr>
        <w:tabs>
          <w:tab w:val="left" w:pos="1431"/>
        </w:tabs>
        <w:jc w:val="both"/>
        <w:rPr>
          <w:rFonts w:ascii="Times New Roman" w:hAnsi="Times New Roman" w:cs="Times New Roman"/>
          <w:bCs/>
          <w:lang w:val="fr-FR"/>
        </w:rPr>
      </w:pPr>
    </w:p>
    <w:p w14:paraId="20F36AFD" w14:textId="1D33D4CC" w:rsidR="00AD1E39" w:rsidRPr="0097539D" w:rsidRDefault="00AD1E39" w:rsidP="00AD1E39">
      <w:pPr>
        <w:jc w:val="both"/>
        <w:rPr>
          <w:rFonts w:ascii="Times New Roman" w:eastAsia="Times" w:hAnsi="Times New Roman" w:cs="Times New Roman"/>
          <w:lang w:val="fr-FR"/>
        </w:rPr>
      </w:pPr>
      <w:r w:rsidRPr="0097539D">
        <w:rPr>
          <w:rFonts w:ascii="Times New Roman" w:eastAsia="Times" w:hAnsi="Times New Roman" w:cs="Times New Roman"/>
          <w:b/>
          <w:lang w:val="fr-FR"/>
        </w:rPr>
        <w:t xml:space="preserve">AEWA/MOP8 DR.4 </w:t>
      </w:r>
      <w:r w:rsidR="006B04B5" w:rsidRPr="0097539D">
        <w:rPr>
          <w:rFonts w:ascii="Times New Roman" w:eastAsia="Times" w:hAnsi="Times New Roman" w:cs="Times New Roman"/>
          <w:b/>
          <w:lang w:val="fr-FR"/>
        </w:rPr>
        <w:t>–</w:t>
      </w:r>
      <w:r w:rsidRPr="0097539D">
        <w:rPr>
          <w:rFonts w:ascii="Times New Roman" w:eastAsia="Times" w:hAnsi="Times New Roman" w:cs="Times New Roman"/>
          <w:b/>
          <w:lang w:val="fr-FR"/>
        </w:rPr>
        <w:t xml:space="preserve"> Adoption, </w:t>
      </w:r>
      <w:r w:rsidR="00DA5F64">
        <w:rPr>
          <w:rFonts w:ascii="Times New Roman" w:eastAsia="Times" w:hAnsi="Times New Roman" w:cs="Times New Roman"/>
          <w:b/>
          <w:lang w:val="fr-FR"/>
        </w:rPr>
        <w:t>ré</w:t>
      </w:r>
      <w:r w:rsidRPr="0097539D">
        <w:rPr>
          <w:rFonts w:ascii="Times New Roman" w:eastAsia="Times" w:hAnsi="Times New Roman" w:cs="Times New Roman"/>
          <w:b/>
          <w:lang w:val="fr-FR"/>
        </w:rPr>
        <w:t xml:space="preserve">vision, </w:t>
      </w:r>
      <w:r w:rsidR="00DA5F64">
        <w:rPr>
          <w:rFonts w:ascii="Times New Roman" w:eastAsia="Times" w:hAnsi="Times New Roman" w:cs="Times New Roman"/>
          <w:b/>
          <w:lang w:val="fr-FR"/>
        </w:rPr>
        <w:t>retrait</w:t>
      </w:r>
      <w:r w:rsidRPr="0097539D">
        <w:rPr>
          <w:rFonts w:ascii="Times New Roman" w:eastAsia="Times" w:hAnsi="Times New Roman" w:cs="Times New Roman"/>
          <w:b/>
          <w:lang w:val="fr-FR"/>
        </w:rPr>
        <w:t xml:space="preserve">, </w:t>
      </w:r>
      <w:r w:rsidR="00DA5F64">
        <w:rPr>
          <w:rFonts w:ascii="Times New Roman" w:eastAsia="Times" w:hAnsi="Times New Roman" w:cs="Times New Roman"/>
          <w:b/>
          <w:lang w:val="fr-FR"/>
        </w:rPr>
        <w:t>e</w:t>
      </w:r>
      <w:r w:rsidRPr="0097539D">
        <w:rPr>
          <w:rFonts w:ascii="Times New Roman" w:eastAsia="Times" w:hAnsi="Times New Roman" w:cs="Times New Roman"/>
          <w:b/>
          <w:lang w:val="fr-FR"/>
        </w:rPr>
        <w:t xml:space="preserve">xtension </w:t>
      </w:r>
      <w:r w:rsidR="00DA5F64">
        <w:rPr>
          <w:rFonts w:ascii="Times New Roman" w:eastAsia="Times" w:hAnsi="Times New Roman" w:cs="Times New Roman"/>
          <w:b/>
          <w:lang w:val="fr-FR"/>
        </w:rPr>
        <w:t>et mise en œuvre des Plans d</w:t>
      </w:r>
      <w:r w:rsidR="00A73481">
        <w:rPr>
          <w:rFonts w:ascii="Times New Roman" w:eastAsia="Times" w:hAnsi="Times New Roman" w:cs="Times New Roman"/>
          <w:b/>
          <w:lang w:val="fr-FR"/>
        </w:rPr>
        <w:t>’</w:t>
      </w:r>
      <w:r w:rsidR="00DA5F64">
        <w:rPr>
          <w:rFonts w:ascii="Times New Roman" w:eastAsia="Times" w:hAnsi="Times New Roman" w:cs="Times New Roman"/>
          <w:b/>
          <w:lang w:val="fr-FR"/>
        </w:rPr>
        <w:t>action et Plans de gestion internationaux par espèce</w:t>
      </w:r>
      <w:r w:rsidRPr="0097539D">
        <w:rPr>
          <w:rFonts w:ascii="Times New Roman" w:eastAsia="Times" w:hAnsi="Times New Roman" w:cs="Times New Roman"/>
          <w:b/>
          <w:lang w:val="fr-FR"/>
        </w:rPr>
        <w:t xml:space="preserve">. </w:t>
      </w:r>
      <w:r w:rsidRPr="0097539D">
        <w:rPr>
          <w:rFonts w:ascii="Times New Roman" w:eastAsia="Times" w:hAnsi="Times New Roman" w:cs="Times New Roman"/>
          <w:bCs/>
          <w:lang w:val="fr-FR"/>
        </w:rPr>
        <w:t xml:space="preserve">Documents </w:t>
      </w:r>
      <w:r w:rsidR="00DA5F64">
        <w:rPr>
          <w:rFonts w:ascii="Times New Roman" w:eastAsia="Times" w:hAnsi="Times New Roman" w:cs="Times New Roman"/>
          <w:bCs/>
          <w:lang w:val="fr-FR"/>
        </w:rPr>
        <w:t>pour</w:t>
      </w:r>
      <w:r w:rsidRPr="0097539D">
        <w:rPr>
          <w:rFonts w:ascii="Times New Roman" w:eastAsia="Times" w:hAnsi="Times New Roman" w:cs="Times New Roman"/>
          <w:bCs/>
          <w:lang w:val="fr-FR"/>
        </w:rPr>
        <w:t xml:space="preserve"> adoption</w:t>
      </w:r>
      <w:r w:rsidR="00DA5F64">
        <w:rPr>
          <w:rFonts w:ascii="Times New Roman" w:eastAsia="Times" w:hAnsi="Times New Roman" w:cs="Times New Roman"/>
          <w:bCs/>
          <w:lang w:val="fr-FR"/>
        </w:rPr>
        <w:t> </w:t>
      </w:r>
      <w:r w:rsidRPr="0097539D">
        <w:rPr>
          <w:rFonts w:ascii="Times New Roman" w:eastAsia="Times" w:hAnsi="Times New Roman" w:cs="Times New Roman"/>
          <w:bCs/>
          <w:lang w:val="fr-FR"/>
        </w:rPr>
        <w:t xml:space="preserve">: AEWA/MOP 8.23 </w:t>
      </w:r>
      <w:bookmarkStart w:id="0" w:name="_Hlk526786449"/>
      <w:r w:rsidR="00DA5F64">
        <w:rPr>
          <w:rFonts w:ascii="Times New Roman" w:eastAsia="Times" w:hAnsi="Times New Roman" w:cs="Times New Roman"/>
          <w:i/>
          <w:iCs/>
          <w:lang w:val="fr-FR"/>
        </w:rPr>
        <w:t>Projet de</w:t>
      </w:r>
      <w:r w:rsidRPr="0097539D">
        <w:rPr>
          <w:rFonts w:ascii="Times New Roman" w:eastAsia="Times" w:hAnsi="Times New Roman" w:cs="Times New Roman"/>
          <w:i/>
          <w:iCs/>
          <w:lang w:val="fr-FR"/>
        </w:rPr>
        <w:t xml:space="preserve"> format </w:t>
      </w:r>
      <w:r w:rsidR="00DA5F64">
        <w:rPr>
          <w:rFonts w:ascii="Times New Roman" w:eastAsia="Times" w:hAnsi="Times New Roman" w:cs="Times New Roman"/>
          <w:i/>
          <w:iCs/>
          <w:lang w:val="fr-FR"/>
        </w:rPr>
        <w:t>et de lignes directrices révisés pour les Plans d</w:t>
      </w:r>
      <w:r w:rsidR="00A73481">
        <w:rPr>
          <w:rFonts w:ascii="Times New Roman" w:eastAsia="Times" w:hAnsi="Times New Roman" w:cs="Times New Roman"/>
          <w:i/>
          <w:iCs/>
          <w:lang w:val="fr-FR"/>
        </w:rPr>
        <w:t>’</w:t>
      </w:r>
      <w:r w:rsidR="00DA5F64">
        <w:rPr>
          <w:rFonts w:ascii="Times New Roman" w:eastAsia="Times" w:hAnsi="Times New Roman" w:cs="Times New Roman"/>
          <w:i/>
          <w:iCs/>
          <w:lang w:val="fr-FR"/>
        </w:rPr>
        <w:t>action internationaux par espèce et multi-espèces de l</w:t>
      </w:r>
      <w:r w:rsidR="00A73481">
        <w:rPr>
          <w:rFonts w:ascii="Times New Roman" w:eastAsia="Times" w:hAnsi="Times New Roman" w:cs="Times New Roman"/>
          <w:i/>
          <w:iCs/>
          <w:lang w:val="fr-FR"/>
        </w:rPr>
        <w:t>’</w:t>
      </w:r>
      <w:r w:rsidRPr="0097539D">
        <w:rPr>
          <w:rFonts w:ascii="Times New Roman" w:eastAsia="Times" w:hAnsi="Times New Roman" w:cs="Times New Roman"/>
          <w:i/>
          <w:iCs/>
          <w:lang w:val="fr-FR"/>
        </w:rPr>
        <w:t>AEWA</w:t>
      </w:r>
      <w:bookmarkEnd w:id="0"/>
      <w:r w:rsidR="00DA5F64">
        <w:rPr>
          <w:rFonts w:ascii="Times New Roman" w:eastAsia="Times" w:hAnsi="Times New Roman" w:cs="Times New Roman"/>
          <w:i/>
          <w:iCs/>
          <w:lang w:val="fr-FR"/>
        </w:rPr>
        <w:t xml:space="preserve"> </w:t>
      </w:r>
      <w:r w:rsidRPr="0097539D">
        <w:rPr>
          <w:rFonts w:ascii="Times New Roman" w:eastAsia="Times" w:hAnsi="Times New Roman" w:cs="Times New Roman"/>
          <w:lang w:val="fr-FR"/>
        </w:rPr>
        <w:t xml:space="preserve">; 8.24 </w:t>
      </w:r>
      <w:r w:rsidR="00DA5F64">
        <w:rPr>
          <w:rFonts w:ascii="Times New Roman" w:eastAsia="Times" w:hAnsi="Times New Roman" w:cs="Times New Roman"/>
          <w:i/>
          <w:iCs/>
          <w:lang w:val="fr-FR"/>
        </w:rPr>
        <w:t>Projet de</w:t>
      </w:r>
      <w:r w:rsidRPr="0097539D">
        <w:rPr>
          <w:rFonts w:ascii="Times New Roman" w:eastAsia="Times" w:hAnsi="Times New Roman" w:cs="Times New Roman"/>
          <w:i/>
          <w:iCs/>
          <w:lang w:val="fr-FR"/>
        </w:rPr>
        <w:t xml:space="preserve"> format </w:t>
      </w:r>
      <w:r w:rsidR="00DA5F64">
        <w:rPr>
          <w:rFonts w:ascii="Times New Roman" w:eastAsia="Times" w:hAnsi="Times New Roman" w:cs="Times New Roman"/>
          <w:i/>
          <w:iCs/>
          <w:lang w:val="fr-FR"/>
        </w:rPr>
        <w:t>pour les Plans de gestion internationaux par espèce et multi-espèces de l</w:t>
      </w:r>
      <w:r w:rsidR="00A73481">
        <w:rPr>
          <w:rFonts w:ascii="Times New Roman" w:eastAsia="Times" w:hAnsi="Times New Roman" w:cs="Times New Roman"/>
          <w:i/>
          <w:iCs/>
          <w:lang w:val="fr-FR"/>
        </w:rPr>
        <w:t>’</w:t>
      </w:r>
      <w:r w:rsidRPr="0097539D">
        <w:rPr>
          <w:rFonts w:ascii="Times New Roman" w:eastAsia="Times" w:hAnsi="Times New Roman" w:cs="Times New Roman"/>
          <w:i/>
          <w:iCs/>
          <w:lang w:val="fr-FR"/>
        </w:rPr>
        <w:t>AEWA</w:t>
      </w:r>
      <w:r w:rsidR="00DA5F64">
        <w:rPr>
          <w:rFonts w:ascii="Times New Roman" w:eastAsia="Times" w:hAnsi="Times New Roman" w:cs="Times New Roman"/>
          <w:i/>
          <w:iCs/>
          <w:lang w:val="fr-FR"/>
        </w:rPr>
        <w:t xml:space="preserve"> </w:t>
      </w:r>
      <w:r w:rsidRPr="0097539D">
        <w:rPr>
          <w:rFonts w:ascii="Times New Roman" w:eastAsia="Times" w:hAnsi="Times New Roman" w:cs="Times New Roman"/>
          <w:i/>
          <w:iCs/>
          <w:lang w:val="fr-FR"/>
        </w:rPr>
        <w:t xml:space="preserve">; </w:t>
      </w:r>
      <w:r w:rsidRPr="0097539D">
        <w:rPr>
          <w:rFonts w:ascii="Times New Roman" w:eastAsia="Times" w:hAnsi="Times New Roman" w:cs="Times New Roman"/>
          <w:lang w:val="fr-FR"/>
        </w:rPr>
        <w:t xml:space="preserve">8.25 </w:t>
      </w:r>
      <w:r w:rsidR="00DA5F64">
        <w:rPr>
          <w:rFonts w:ascii="Times New Roman" w:eastAsia="Times" w:hAnsi="Times New Roman" w:cs="Times New Roman"/>
          <w:i/>
          <w:iCs/>
          <w:lang w:val="fr-FR"/>
        </w:rPr>
        <w:t>Projet de Plan d</w:t>
      </w:r>
      <w:r w:rsidR="00A73481">
        <w:rPr>
          <w:rFonts w:ascii="Times New Roman" w:eastAsia="Times" w:hAnsi="Times New Roman" w:cs="Times New Roman"/>
          <w:i/>
          <w:iCs/>
          <w:lang w:val="fr-FR"/>
        </w:rPr>
        <w:t>’</w:t>
      </w:r>
      <w:r w:rsidR="00DA5F64">
        <w:rPr>
          <w:rFonts w:ascii="Times New Roman" w:eastAsia="Times" w:hAnsi="Times New Roman" w:cs="Times New Roman"/>
          <w:i/>
          <w:iCs/>
          <w:lang w:val="fr-FR"/>
        </w:rPr>
        <w:t>action international de l</w:t>
      </w:r>
      <w:r w:rsidR="00A73481">
        <w:rPr>
          <w:rFonts w:ascii="Times New Roman" w:eastAsia="Times" w:hAnsi="Times New Roman" w:cs="Times New Roman"/>
          <w:i/>
          <w:iCs/>
          <w:lang w:val="fr-FR"/>
        </w:rPr>
        <w:t>’</w:t>
      </w:r>
      <w:r w:rsidRPr="0097539D">
        <w:rPr>
          <w:rFonts w:ascii="Times New Roman" w:eastAsia="Times" w:hAnsi="Times New Roman" w:cs="Times New Roman"/>
          <w:i/>
          <w:iCs/>
          <w:lang w:val="fr-FR"/>
        </w:rPr>
        <w:t xml:space="preserve">AEWA </w:t>
      </w:r>
      <w:r w:rsidR="00DA5F64">
        <w:rPr>
          <w:rFonts w:ascii="Times New Roman" w:eastAsia="Times" w:hAnsi="Times New Roman" w:cs="Times New Roman"/>
          <w:i/>
          <w:iCs/>
          <w:lang w:val="fr-FR"/>
        </w:rPr>
        <w:t>pour la c</w:t>
      </w:r>
      <w:r w:rsidRPr="0097539D">
        <w:rPr>
          <w:rFonts w:ascii="Times New Roman" w:eastAsia="Times" w:hAnsi="Times New Roman" w:cs="Times New Roman"/>
          <w:i/>
          <w:iCs/>
          <w:lang w:val="fr-FR"/>
        </w:rPr>
        <w:t xml:space="preserve">onservation </w:t>
      </w:r>
      <w:r w:rsidR="00DA5F64">
        <w:rPr>
          <w:rFonts w:ascii="Times New Roman" w:eastAsia="Times" w:hAnsi="Times New Roman" w:cs="Times New Roman"/>
          <w:i/>
          <w:iCs/>
          <w:lang w:val="fr-FR"/>
        </w:rPr>
        <w:t>de l</w:t>
      </w:r>
      <w:r w:rsidR="00A73481">
        <w:rPr>
          <w:rFonts w:ascii="Times New Roman" w:eastAsia="Times" w:hAnsi="Times New Roman" w:cs="Times New Roman"/>
          <w:i/>
          <w:iCs/>
          <w:lang w:val="fr-FR"/>
        </w:rPr>
        <w:t>’</w:t>
      </w:r>
      <w:r w:rsidR="00DA5F64">
        <w:rPr>
          <w:rFonts w:ascii="Times New Roman" w:eastAsia="Times" w:hAnsi="Times New Roman" w:cs="Times New Roman"/>
          <w:i/>
          <w:iCs/>
          <w:lang w:val="fr-FR"/>
        </w:rPr>
        <w:t>Eider à duvet</w:t>
      </w:r>
      <w:r w:rsidRPr="0097539D">
        <w:rPr>
          <w:rFonts w:ascii="Times New Roman" w:eastAsia="Times" w:hAnsi="Times New Roman" w:cs="Times New Roman"/>
          <w:lang w:val="fr-FR"/>
        </w:rPr>
        <w:t xml:space="preserve">. </w:t>
      </w:r>
    </w:p>
    <w:p w14:paraId="355C296D" w14:textId="77777777" w:rsidR="00AD1E39" w:rsidRPr="0097539D" w:rsidRDefault="00AD1E39" w:rsidP="00AD1E39">
      <w:pPr>
        <w:jc w:val="both"/>
        <w:rPr>
          <w:rFonts w:ascii="Times New Roman" w:eastAsia="Times" w:hAnsi="Times New Roman" w:cs="Times New Roman"/>
          <w:b/>
          <w:lang w:val="fr-FR"/>
        </w:rPr>
      </w:pPr>
    </w:p>
    <w:p w14:paraId="2BAE194F" w14:textId="5DB5C102" w:rsidR="00AD1E39"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2</w:t>
      </w:r>
      <w:r w:rsidR="006121E9" w:rsidRPr="0097539D">
        <w:rPr>
          <w:rFonts w:ascii="Times New Roman" w:eastAsia="Times" w:hAnsi="Times New Roman" w:cs="Times New Roman"/>
          <w:bCs/>
          <w:lang w:val="fr-FR"/>
        </w:rPr>
        <w:t>7</w:t>
      </w:r>
      <w:r w:rsidR="00AD1E39" w:rsidRPr="0097539D">
        <w:rPr>
          <w:rFonts w:ascii="Times New Roman" w:eastAsia="Times" w:hAnsi="Times New Roman" w:cs="Times New Roman"/>
          <w:bCs/>
          <w:lang w:val="fr-FR"/>
        </w:rPr>
        <w:t xml:space="preserve">. </w:t>
      </w:r>
      <w:r w:rsidR="00DA5F64">
        <w:rPr>
          <w:rFonts w:ascii="Times New Roman" w:hAnsi="Times New Roman" w:cs="Times New Roman"/>
          <w:lang w:val="fr-FR"/>
        </w:rPr>
        <w:t>Le</w:t>
      </w:r>
      <w:r w:rsidR="00DA5F64" w:rsidRPr="0097539D">
        <w:rPr>
          <w:rFonts w:ascii="Times New Roman" w:hAnsi="Times New Roman" w:cs="Times New Roman"/>
          <w:bCs/>
          <w:lang w:val="fr-FR"/>
        </w:rPr>
        <w:t xml:space="preserve"> </w:t>
      </w:r>
      <w:r w:rsidR="00DA5F64">
        <w:rPr>
          <w:rFonts w:ascii="Times New Roman" w:hAnsi="Times New Roman" w:cs="Times New Roman"/>
          <w:b/>
          <w:lang w:val="fr-FR"/>
        </w:rPr>
        <w:t>Président</w:t>
      </w:r>
      <w:r w:rsidR="00DA5F64" w:rsidRPr="0097539D">
        <w:rPr>
          <w:rFonts w:ascii="Times New Roman" w:hAnsi="Times New Roman" w:cs="Times New Roman"/>
          <w:bCs/>
          <w:lang w:val="fr-FR"/>
        </w:rPr>
        <w:t xml:space="preserve"> </w:t>
      </w:r>
      <w:r w:rsidR="00DA5F64">
        <w:rPr>
          <w:rFonts w:ascii="Times New Roman" w:hAnsi="Times New Roman" w:cs="Times New Roman"/>
          <w:bCs/>
          <w:lang w:val="fr-FR"/>
        </w:rPr>
        <w:t>invite les participants à faire des commentaires généraux</w:t>
      </w:r>
      <w:r w:rsidR="00AD1E39" w:rsidRPr="0097539D">
        <w:rPr>
          <w:rFonts w:ascii="Times New Roman" w:eastAsia="Times" w:hAnsi="Times New Roman" w:cs="Times New Roman"/>
          <w:bCs/>
          <w:lang w:val="fr-FR"/>
        </w:rPr>
        <w:t>.</w:t>
      </w:r>
    </w:p>
    <w:p w14:paraId="510DB5F4" w14:textId="77777777" w:rsidR="00AD1E39" w:rsidRPr="0097539D" w:rsidRDefault="00AD1E39" w:rsidP="00AD1E39">
      <w:pPr>
        <w:jc w:val="both"/>
        <w:rPr>
          <w:rFonts w:ascii="Times New Roman" w:eastAsia="Times" w:hAnsi="Times New Roman" w:cs="Times New Roman"/>
          <w:bCs/>
          <w:lang w:val="fr-FR"/>
        </w:rPr>
      </w:pPr>
    </w:p>
    <w:p w14:paraId="160A2BB5" w14:textId="5CB8CC36" w:rsidR="00AD1E39"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2</w:t>
      </w:r>
      <w:r w:rsidR="006121E9" w:rsidRPr="0097539D">
        <w:rPr>
          <w:rFonts w:ascii="Times New Roman" w:eastAsia="Times" w:hAnsi="Times New Roman" w:cs="Times New Roman"/>
          <w:bCs/>
          <w:lang w:val="fr-FR"/>
        </w:rPr>
        <w:t>8</w:t>
      </w:r>
      <w:r w:rsidR="00AD1E39" w:rsidRPr="0097539D">
        <w:rPr>
          <w:rFonts w:ascii="Times New Roman" w:eastAsia="Times" w:hAnsi="Times New Roman" w:cs="Times New Roman"/>
          <w:bCs/>
          <w:lang w:val="fr-FR"/>
        </w:rPr>
        <w:t xml:space="preserve">. </w:t>
      </w:r>
      <w:r w:rsidR="00DA5F64">
        <w:rPr>
          <w:rFonts w:ascii="Times New Roman" w:eastAsia="Times" w:hAnsi="Times New Roman" w:cs="Times New Roman"/>
          <w:bCs/>
          <w:lang w:val="fr-FR"/>
        </w:rPr>
        <w:t xml:space="preserve">La </w:t>
      </w:r>
      <w:r w:rsidR="00AD1E39" w:rsidRPr="0097539D">
        <w:rPr>
          <w:rFonts w:ascii="Times New Roman" w:eastAsia="Times" w:hAnsi="Times New Roman" w:cs="Times New Roman"/>
          <w:b/>
          <w:bCs/>
          <w:lang w:val="fr-FR"/>
        </w:rPr>
        <w:t>Finland</w:t>
      </w:r>
      <w:r w:rsidR="00DA5F64">
        <w:rPr>
          <w:rFonts w:ascii="Times New Roman" w:eastAsia="Times" w:hAnsi="Times New Roman" w:cs="Times New Roman"/>
          <w:b/>
          <w:bCs/>
          <w:lang w:val="fr-FR"/>
        </w:rPr>
        <w:t>e</w:t>
      </w:r>
      <w:r w:rsidR="00554824" w:rsidRPr="0097539D">
        <w:rPr>
          <w:rFonts w:ascii="Times New Roman" w:eastAsia="Times" w:hAnsi="Times New Roman" w:cs="Times New Roman"/>
          <w:b/>
          <w:bCs/>
          <w:lang w:val="fr-FR"/>
        </w:rPr>
        <w:t xml:space="preserve">, </w:t>
      </w:r>
      <w:r w:rsidR="0059422C"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DA5F64">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DA5F64">
        <w:rPr>
          <w:rFonts w:ascii="Times New Roman" w:eastAsia="Times" w:hAnsi="Times New Roman" w:cs="Times New Roman"/>
          <w:b/>
          <w:bCs/>
          <w:lang w:val="fr-FR"/>
        </w:rPr>
        <w:t>UE et de ses États membres</w:t>
      </w:r>
      <w:r w:rsidR="00554824" w:rsidRPr="0097539D">
        <w:rPr>
          <w:rFonts w:ascii="Times New Roman" w:eastAsia="Times" w:hAnsi="Times New Roman" w:cs="Times New Roman"/>
          <w:b/>
          <w:bCs/>
          <w:lang w:val="fr-FR"/>
        </w:rPr>
        <w:t>,</w:t>
      </w:r>
      <w:r w:rsidR="00AD1E39" w:rsidRPr="0097539D">
        <w:rPr>
          <w:rFonts w:ascii="Times New Roman" w:eastAsia="Times" w:hAnsi="Times New Roman" w:cs="Times New Roman"/>
          <w:bCs/>
          <w:lang w:val="fr-FR"/>
        </w:rPr>
        <w:t xml:space="preserve"> </w:t>
      </w:r>
      <w:r w:rsidR="00DA5F64">
        <w:rPr>
          <w:rFonts w:ascii="Times New Roman" w:eastAsia="Times" w:hAnsi="Times New Roman" w:cs="Times New Roman"/>
          <w:bCs/>
          <w:lang w:val="fr-FR"/>
        </w:rPr>
        <w:t>déclare </w:t>
      </w:r>
      <w:r w:rsidR="00AD1E39" w:rsidRPr="0097539D">
        <w:rPr>
          <w:rFonts w:ascii="Times New Roman" w:eastAsia="Times" w:hAnsi="Times New Roman" w:cs="Times New Roman"/>
          <w:bCs/>
          <w:lang w:val="fr-FR"/>
        </w:rPr>
        <w:t>:</w:t>
      </w:r>
    </w:p>
    <w:p w14:paraId="1F3B7EF8" w14:textId="77777777" w:rsidR="00AD1E39" w:rsidRPr="0097539D" w:rsidRDefault="00AD1E39" w:rsidP="00AD1E39">
      <w:pPr>
        <w:jc w:val="both"/>
        <w:rPr>
          <w:rFonts w:ascii="Times New Roman" w:eastAsia="Times" w:hAnsi="Times New Roman" w:cs="Times New Roman"/>
          <w:bCs/>
          <w:lang w:val="fr-FR"/>
        </w:rPr>
      </w:pPr>
    </w:p>
    <w:p w14:paraId="4882BD1F" w14:textId="16CB6F07" w:rsidR="00AD1E39" w:rsidRPr="0097539D" w:rsidRDefault="00DA5F64" w:rsidP="00AD1E39">
      <w:pPr>
        <w:ind w:left="567"/>
        <w:jc w:val="both"/>
        <w:rPr>
          <w:rFonts w:ascii="Times New Roman" w:eastAsia="Times" w:hAnsi="Times New Roman" w:cs="Times New Roman"/>
          <w:bCs/>
          <w:lang w:val="fr-FR"/>
        </w:rPr>
      </w:pPr>
      <w:r>
        <w:rPr>
          <w:rFonts w:ascii="Times New Roman" w:eastAsia="Times" w:hAnsi="Times New Roman" w:cs="Times New Roman"/>
          <w:bCs/>
          <w:lang w:val="fr-FR"/>
        </w:rPr>
        <w:t>« </w:t>
      </w:r>
      <w:r w:rsidRPr="00DA5F64">
        <w:rPr>
          <w:rFonts w:ascii="Times New Roman" w:eastAsia="Times" w:hAnsi="Times New Roman" w:cs="Times New Roman"/>
          <w:bCs/>
          <w:lang w:val="fr-FR"/>
        </w:rPr>
        <w:t>Les Plans d</w:t>
      </w:r>
      <w:r w:rsidR="00A73481">
        <w:rPr>
          <w:rFonts w:ascii="Times New Roman" w:eastAsia="Times" w:hAnsi="Times New Roman" w:cs="Times New Roman"/>
          <w:bCs/>
          <w:lang w:val="fr-FR"/>
        </w:rPr>
        <w:t>’</w:t>
      </w:r>
      <w:r w:rsidRPr="00DA5F64">
        <w:rPr>
          <w:rFonts w:ascii="Times New Roman" w:eastAsia="Times" w:hAnsi="Times New Roman" w:cs="Times New Roman"/>
          <w:bCs/>
          <w:lang w:val="fr-FR"/>
        </w:rPr>
        <w:t>action et de gestion par espèce incarnent la quintessence de l</w:t>
      </w:r>
      <w:r w:rsidR="00A73481">
        <w:rPr>
          <w:rFonts w:ascii="Times New Roman" w:eastAsia="Times" w:hAnsi="Times New Roman" w:cs="Times New Roman"/>
          <w:bCs/>
          <w:lang w:val="fr-FR"/>
        </w:rPr>
        <w:t>’</w:t>
      </w:r>
      <w:r w:rsidRPr="00DA5F64">
        <w:rPr>
          <w:rFonts w:ascii="Times New Roman" w:eastAsia="Times" w:hAnsi="Times New Roman" w:cs="Times New Roman"/>
          <w:bCs/>
          <w:lang w:val="fr-FR"/>
        </w:rPr>
        <w:t>AEWA et de l</w:t>
      </w:r>
      <w:r w:rsidR="00A73481">
        <w:rPr>
          <w:rFonts w:ascii="Times New Roman" w:eastAsia="Times" w:hAnsi="Times New Roman" w:cs="Times New Roman"/>
          <w:bCs/>
          <w:lang w:val="fr-FR"/>
        </w:rPr>
        <w:t>’</w:t>
      </w:r>
      <w:r w:rsidRPr="00DA5F64">
        <w:rPr>
          <w:rFonts w:ascii="Times New Roman" w:eastAsia="Times" w:hAnsi="Times New Roman" w:cs="Times New Roman"/>
          <w:bCs/>
          <w:lang w:val="fr-FR"/>
        </w:rPr>
        <w:t>approche par la voie de migration, en favorisant la conservation et la gestion coordonnées de populations prioritaires dans toute leur aire de répartition. Nous aimerions remercier le Comité technique, le Secrétariat et le large panel d</w:t>
      </w:r>
      <w:r w:rsidR="00A73481">
        <w:rPr>
          <w:rFonts w:ascii="Times New Roman" w:eastAsia="Times" w:hAnsi="Times New Roman" w:cs="Times New Roman"/>
          <w:bCs/>
          <w:lang w:val="fr-FR"/>
        </w:rPr>
        <w:t>’</w:t>
      </w:r>
      <w:r w:rsidRPr="00DA5F64">
        <w:rPr>
          <w:rFonts w:ascii="Times New Roman" w:eastAsia="Times" w:hAnsi="Times New Roman" w:cs="Times New Roman"/>
          <w:bCs/>
          <w:lang w:val="fr-FR"/>
        </w:rPr>
        <w:t>experts qui ont participé à la production des différents documents qu</w:t>
      </w:r>
      <w:r w:rsidR="00685059">
        <w:rPr>
          <w:rFonts w:ascii="Times New Roman" w:eastAsia="Times" w:hAnsi="Times New Roman" w:cs="Times New Roman"/>
          <w:bCs/>
          <w:lang w:val="fr-FR"/>
        </w:rPr>
        <w:t>i sont</w:t>
      </w:r>
      <w:r w:rsidRPr="00DA5F64">
        <w:rPr>
          <w:rFonts w:ascii="Times New Roman" w:eastAsia="Times" w:hAnsi="Times New Roman" w:cs="Times New Roman"/>
          <w:bCs/>
          <w:lang w:val="fr-FR"/>
        </w:rPr>
        <w:t xml:space="preserve"> devant nous aujourd</w:t>
      </w:r>
      <w:r w:rsidR="00A73481">
        <w:rPr>
          <w:rFonts w:ascii="Times New Roman" w:eastAsia="Times" w:hAnsi="Times New Roman" w:cs="Times New Roman"/>
          <w:bCs/>
          <w:lang w:val="fr-FR"/>
        </w:rPr>
        <w:t>’</w:t>
      </w:r>
      <w:r w:rsidRPr="00DA5F64">
        <w:rPr>
          <w:rFonts w:ascii="Times New Roman" w:eastAsia="Times" w:hAnsi="Times New Roman" w:cs="Times New Roman"/>
          <w:bCs/>
          <w:lang w:val="fr-FR"/>
        </w:rPr>
        <w:t>hui, ainsi que la communauté de l</w:t>
      </w:r>
      <w:r w:rsidR="00A73481">
        <w:rPr>
          <w:rFonts w:ascii="Times New Roman" w:eastAsia="Times" w:hAnsi="Times New Roman" w:cs="Times New Roman"/>
          <w:bCs/>
          <w:lang w:val="fr-FR"/>
        </w:rPr>
        <w:t>’</w:t>
      </w:r>
      <w:r w:rsidRPr="00DA5F64">
        <w:rPr>
          <w:rFonts w:ascii="Times New Roman" w:eastAsia="Times" w:hAnsi="Times New Roman" w:cs="Times New Roman"/>
          <w:bCs/>
          <w:lang w:val="fr-FR"/>
        </w:rPr>
        <w:t>AEWA au sens large, qui participe à la mise en œuvre de ces Plans sur l</w:t>
      </w:r>
      <w:r w:rsidR="00A73481">
        <w:rPr>
          <w:rFonts w:ascii="Times New Roman" w:eastAsia="Times" w:hAnsi="Times New Roman" w:cs="Times New Roman"/>
          <w:bCs/>
          <w:lang w:val="fr-FR"/>
        </w:rPr>
        <w:t>’</w:t>
      </w:r>
      <w:r w:rsidRPr="00DA5F64">
        <w:rPr>
          <w:rFonts w:ascii="Times New Roman" w:eastAsia="Times" w:hAnsi="Times New Roman" w:cs="Times New Roman"/>
          <w:bCs/>
          <w:lang w:val="fr-FR"/>
        </w:rPr>
        <w:t>ensemble de la voie de migration</w:t>
      </w:r>
      <w:r>
        <w:rPr>
          <w:rFonts w:ascii="Times New Roman" w:eastAsia="Times" w:hAnsi="Times New Roman" w:cs="Times New Roman"/>
          <w:bCs/>
          <w:lang w:val="fr-FR"/>
        </w:rPr>
        <w:t> »</w:t>
      </w:r>
      <w:r w:rsidR="00AD1E39" w:rsidRPr="0097539D">
        <w:rPr>
          <w:rFonts w:ascii="Times New Roman" w:eastAsia="Times" w:hAnsi="Times New Roman" w:cs="Times New Roman"/>
          <w:bCs/>
          <w:lang w:val="fr-FR"/>
        </w:rPr>
        <w:t>.</w:t>
      </w:r>
    </w:p>
    <w:p w14:paraId="5A9E1D9C" w14:textId="66E59296" w:rsidR="00AD1E39" w:rsidRPr="0097539D" w:rsidRDefault="00AD1E39" w:rsidP="00AD1E39">
      <w:pPr>
        <w:jc w:val="both"/>
        <w:rPr>
          <w:rFonts w:ascii="Times New Roman" w:eastAsia="Times" w:hAnsi="Times New Roman" w:cs="Times New Roman"/>
          <w:bCs/>
          <w:lang w:val="fr-FR"/>
        </w:rPr>
      </w:pPr>
    </w:p>
    <w:p w14:paraId="3F0E1D66" w14:textId="0642F19E" w:rsidR="00554824" w:rsidRPr="0097539D" w:rsidRDefault="006121E9" w:rsidP="00554824">
      <w:pPr>
        <w:jc w:val="both"/>
        <w:rPr>
          <w:rFonts w:ascii="Times New Roman" w:eastAsia="Times" w:hAnsi="Times New Roman" w:cs="Times New Roman"/>
          <w:bCs/>
          <w:lang w:val="fr-FR"/>
        </w:rPr>
      </w:pPr>
      <w:r w:rsidRPr="0097539D">
        <w:rPr>
          <w:rFonts w:ascii="Times New Roman" w:eastAsia="Times" w:hAnsi="Times New Roman" w:cs="Times New Roman"/>
          <w:bCs/>
          <w:lang w:val="fr-FR"/>
        </w:rPr>
        <w:t>29</w:t>
      </w:r>
      <w:r w:rsidR="00554824" w:rsidRPr="0097539D">
        <w:rPr>
          <w:rFonts w:ascii="Times New Roman" w:eastAsia="Times" w:hAnsi="Times New Roman" w:cs="Times New Roman"/>
          <w:bCs/>
          <w:lang w:val="fr-FR"/>
        </w:rPr>
        <w:t xml:space="preserve">. </w:t>
      </w:r>
      <w:r w:rsidR="00DA5F64">
        <w:rPr>
          <w:rFonts w:ascii="Times New Roman" w:eastAsia="Times" w:hAnsi="Times New Roman" w:cs="Times New Roman"/>
          <w:bCs/>
          <w:lang w:val="fr-FR"/>
        </w:rPr>
        <w:t xml:space="preserve">Le </w:t>
      </w:r>
      <w:r w:rsidR="00DA5F64">
        <w:rPr>
          <w:rFonts w:ascii="Times New Roman" w:eastAsia="Times" w:hAnsi="Times New Roman" w:cs="Times New Roman"/>
          <w:b/>
          <w:lang w:val="fr-FR"/>
        </w:rPr>
        <w:t>Président</w:t>
      </w:r>
      <w:r w:rsidR="00DA5F64" w:rsidRPr="0097539D">
        <w:rPr>
          <w:rFonts w:ascii="Times New Roman" w:eastAsia="Times" w:hAnsi="Times New Roman" w:cs="Times New Roman"/>
          <w:bCs/>
          <w:lang w:val="fr-FR"/>
        </w:rPr>
        <w:t xml:space="preserve"> </w:t>
      </w:r>
      <w:r w:rsidR="00DA5F64">
        <w:rPr>
          <w:rFonts w:ascii="Times New Roman" w:eastAsia="Times" w:hAnsi="Times New Roman" w:cs="Times New Roman"/>
          <w:bCs/>
          <w:lang w:val="fr-FR"/>
        </w:rPr>
        <w:t>invite les participants à faire des</w:t>
      </w:r>
      <w:r w:rsidR="00DA5F64" w:rsidRPr="0097539D">
        <w:rPr>
          <w:rFonts w:ascii="Times New Roman" w:eastAsia="Times" w:hAnsi="Times New Roman" w:cs="Times New Roman"/>
          <w:bCs/>
          <w:lang w:val="fr-FR"/>
        </w:rPr>
        <w:t xml:space="preserve"> comm</w:t>
      </w:r>
      <w:r w:rsidR="00DA5F64">
        <w:rPr>
          <w:rFonts w:ascii="Times New Roman" w:eastAsia="Times" w:hAnsi="Times New Roman" w:cs="Times New Roman"/>
          <w:bCs/>
          <w:lang w:val="fr-FR"/>
        </w:rPr>
        <w:t>e</w:t>
      </w:r>
      <w:r w:rsidR="00DA5F64" w:rsidRPr="0097539D">
        <w:rPr>
          <w:rFonts w:ascii="Times New Roman" w:eastAsia="Times" w:hAnsi="Times New Roman" w:cs="Times New Roman"/>
          <w:bCs/>
          <w:lang w:val="fr-FR"/>
        </w:rPr>
        <w:t>nt</w:t>
      </w:r>
      <w:r w:rsidR="00DA5F64">
        <w:rPr>
          <w:rFonts w:ascii="Times New Roman" w:eastAsia="Times" w:hAnsi="Times New Roman" w:cs="Times New Roman"/>
          <w:bCs/>
          <w:lang w:val="fr-FR"/>
        </w:rPr>
        <w:t>aires</w:t>
      </w:r>
      <w:r w:rsidR="00DA5F64" w:rsidRPr="0097539D">
        <w:rPr>
          <w:rFonts w:ascii="Times New Roman" w:eastAsia="Times" w:hAnsi="Times New Roman" w:cs="Times New Roman"/>
          <w:bCs/>
          <w:lang w:val="fr-FR"/>
        </w:rPr>
        <w:t xml:space="preserve"> </w:t>
      </w:r>
      <w:r w:rsidR="00DA5F64">
        <w:rPr>
          <w:rFonts w:ascii="Times New Roman" w:eastAsia="Times" w:hAnsi="Times New Roman" w:cs="Times New Roman"/>
          <w:bCs/>
          <w:lang w:val="fr-FR"/>
        </w:rPr>
        <w:t>spécifiques sur les</w:t>
      </w:r>
      <w:r w:rsidR="00DA5F64" w:rsidRPr="0097539D">
        <w:rPr>
          <w:rFonts w:ascii="Times New Roman" w:eastAsia="Times" w:hAnsi="Times New Roman" w:cs="Times New Roman"/>
          <w:bCs/>
          <w:lang w:val="fr-FR"/>
        </w:rPr>
        <w:t xml:space="preserve"> documents </w:t>
      </w:r>
      <w:r w:rsidR="00554824" w:rsidRPr="0097539D">
        <w:rPr>
          <w:rFonts w:ascii="Times New Roman" w:eastAsia="Times" w:hAnsi="Times New Roman" w:cs="Times New Roman"/>
          <w:bCs/>
          <w:lang w:val="fr-FR"/>
        </w:rPr>
        <w:t>AEWA/MOP 8.23, 8.24 and 8.25.</w:t>
      </w:r>
    </w:p>
    <w:p w14:paraId="5F00DC3E" w14:textId="77777777" w:rsidR="00554824" w:rsidRPr="0097539D" w:rsidRDefault="00554824" w:rsidP="00AD1E39">
      <w:pPr>
        <w:jc w:val="both"/>
        <w:rPr>
          <w:rFonts w:ascii="Times New Roman" w:eastAsia="Times" w:hAnsi="Times New Roman" w:cs="Times New Roman"/>
          <w:bCs/>
          <w:lang w:val="fr-FR"/>
        </w:rPr>
      </w:pPr>
    </w:p>
    <w:p w14:paraId="7EE2D138" w14:textId="57902578" w:rsidR="00AD1E39" w:rsidRPr="0097539D" w:rsidRDefault="00966EFA"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0</w:t>
      </w:r>
      <w:r w:rsidR="00AD1E39" w:rsidRPr="0097539D">
        <w:rPr>
          <w:rFonts w:ascii="Times New Roman" w:eastAsia="Times" w:hAnsi="Times New Roman" w:cs="Times New Roman"/>
          <w:bCs/>
          <w:lang w:val="fr-FR"/>
        </w:rPr>
        <w:t>.</w:t>
      </w:r>
      <w:r w:rsidR="00CF5DE2">
        <w:rPr>
          <w:rFonts w:ascii="Times New Roman" w:eastAsia="Times" w:hAnsi="Times New Roman" w:cs="Times New Roman"/>
          <w:bCs/>
          <w:lang w:val="fr-FR"/>
        </w:rPr>
        <w:t xml:space="preserve"> La</w:t>
      </w:r>
      <w:r w:rsidR="00AD1E39" w:rsidRPr="0097539D">
        <w:rPr>
          <w:rFonts w:ascii="Times New Roman" w:eastAsia="Times" w:hAnsi="Times New Roman" w:cs="Times New Roman"/>
          <w:bCs/>
          <w:lang w:val="fr-FR"/>
        </w:rPr>
        <w:t xml:space="preserve"> </w:t>
      </w:r>
      <w:r w:rsidR="00CF5DE2" w:rsidRPr="0097539D">
        <w:rPr>
          <w:rFonts w:ascii="Times New Roman" w:eastAsia="Times" w:hAnsi="Times New Roman" w:cs="Times New Roman"/>
          <w:b/>
          <w:bCs/>
          <w:lang w:val="fr-FR"/>
        </w:rPr>
        <w:t>Finland</w:t>
      </w:r>
      <w:r w:rsidR="00CF5DE2">
        <w:rPr>
          <w:rFonts w:ascii="Times New Roman" w:eastAsia="Times" w:hAnsi="Times New Roman" w:cs="Times New Roman"/>
          <w:b/>
          <w:bCs/>
          <w:lang w:val="fr-FR"/>
        </w:rPr>
        <w:t>e</w:t>
      </w:r>
      <w:r w:rsidR="00CF5DE2"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CF5DE2">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CF5DE2">
        <w:rPr>
          <w:rFonts w:ascii="Times New Roman" w:eastAsia="Times" w:hAnsi="Times New Roman" w:cs="Times New Roman"/>
          <w:b/>
          <w:bCs/>
          <w:lang w:val="fr-FR"/>
        </w:rPr>
        <w:t>UE et de ses États membres,</w:t>
      </w:r>
      <w:r w:rsidR="00CF5DE2" w:rsidRPr="0097539D">
        <w:rPr>
          <w:rFonts w:ascii="Times New Roman" w:eastAsia="Times" w:hAnsi="Times New Roman" w:cs="Times New Roman"/>
          <w:bCs/>
          <w:lang w:val="fr-FR"/>
        </w:rPr>
        <w:t xml:space="preserve"> </w:t>
      </w:r>
      <w:r w:rsidR="00CF5DE2" w:rsidRPr="00CF5DE2">
        <w:rPr>
          <w:rFonts w:ascii="Times New Roman" w:eastAsia="Times" w:hAnsi="Times New Roman" w:cs="Times New Roman"/>
          <w:bCs/>
          <w:lang w:val="fr-FR"/>
        </w:rPr>
        <w:t>propose des amendements aux documents AEW/MOP 8.23 et 8.25, et fait remarquer, en ce qui concerne le</w:t>
      </w:r>
      <w:r w:rsidR="00CF5DE2">
        <w:rPr>
          <w:rFonts w:ascii="Times New Roman" w:eastAsia="Times" w:hAnsi="Times New Roman" w:cs="Times New Roman"/>
          <w:bCs/>
          <w:lang w:val="fr-FR"/>
        </w:rPr>
        <w:t xml:space="preserve"> document</w:t>
      </w:r>
      <w:r w:rsidR="00CF5DE2" w:rsidRPr="00CF5DE2">
        <w:rPr>
          <w:rFonts w:ascii="Times New Roman" w:eastAsia="Times" w:hAnsi="Times New Roman" w:cs="Times New Roman"/>
          <w:bCs/>
          <w:lang w:val="fr-FR"/>
        </w:rPr>
        <w:t xml:space="preserve"> 8.23, que la proposition d</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inclure des valeurs de référence favorables comme élément obligatoire de tous les Plans d</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 xml:space="preserve">action était utile pour mesurer les actions de conservation, mais serait difficile </w:t>
      </w:r>
      <w:r w:rsidR="00CF5DE2">
        <w:rPr>
          <w:rFonts w:ascii="Times New Roman" w:eastAsia="Times" w:hAnsi="Times New Roman" w:cs="Times New Roman"/>
          <w:bCs/>
          <w:lang w:val="fr-FR"/>
        </w:rPr>
        <w:t>à concrétiser</w:t>
      </w:r>
      <w:r w:rsidR="00CF5DE2" w:rsidRPr="00CF5DE2">
        <w:rPr>
          <w:rFonts w:ascii="Times New Roman" w:eastAsia="Times" w:hAnsi="Times New Roman" w:cs="Times New Roman"/>
          <w:bCs/>
          <w:lang w:val="fr-FR"/>
        </w:rPr>
        <w:t xml:space="preserve"> au cours des dix premières années de mise en œuvre des Plans d</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action</w:t>
      </w:r>
    </w:p>
    <w:p w14:paraId="5E815298" w14:textId="77777777" w:rsidR="00AD1E39" w:rsidRPr="0097539D" w:rsidRDefault="00AD1E39" w:rsidP="00AD1E39">
      <w:pPr>
        <w:jc w:val="both"/>
        <w:rPr>
          <w:rFonts w:ascii="Times New Roman" w:eastAsia="Times" w:hAnsi="Times New Roman" w:cs="Times New Roman"/>
          <w:bCs/>
          <w:lang w:val="fr-FR"/>
        </w:rPr>
      </w:pPr>
    </w:p>
    <w:p w14:paraId="65645E9C" w14:textId="144063FD" w:rsidR="009E7CDE" w:rsidRPr="0097539D" w:rsidRDefault="00BD1E99"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1</w:t>
      </w:r>
      <w:r w:rsidR="00AD1E39" w:rsidRPr="0097539D">
        <w:rPr>
          <w:rFonts w:ascii="Times New Roman" w:eastAsia="Times" w:hAnsi="Times New Roman" w:cs="Times New Roman"/>
          <w:bCs/>
          <w:lang w:val="fr-FR"/>
        </w:rPr>
        <w:t>.</w:t>
      </w:r>
      <w:r w:rsidR="00AD1E39" w:rsidRPr="0097539D">
        <w:rPr>
          <w:rFonts w:ascii="Times New Roman" w:eastAsia="Times" w:hAnsi="Times New Roman" w:cs="Times New Roman"/>
          <w:b/>
          <w:lang w:val="fr-FR"/>
        </w:rPr>
        <w:t xml:space="preserve"> Wetlands</w:t>
      </w:r>
      <w:r w:rsidR="00AD1E39" w:rsidRPr="0097539D">
        <w:rPr>
          <w:rFonts w:ascii="Times New Roman" w:eastAsia="Times" w:hAnsi="Times New Roman" w:cs="Times New Roman"/>
          <w:bCs/>
          <w:lang w:val="fr-FR"/>
        </w:rPr>
        <w:t xml:space="preserve"> </w:t>
      </w:r>
      <w:r w:rsidR="00AD1E39" w:rsidRPr="0097539D">
        <w:rPr>
          <w:rFonts w:ascii="Times New Roman" w:eastAsia="Times" w:hAnsi="Times New Roman" w:cs="Times New Roman"/>
          <w:b/>
          <w:lang w:val="fr-FR"/>
        </w:rPr>
        <w:t>International</w:t>
      </w:r>
      <w:r w:rsidR="00AD1E39" w:rsidRPr="0097539D">
        <w:rPr>
          <w:rFonts w:ascii="Times New Roman" w:eastAsia="Times" w:hAnsi="Times New Roman" w:cs="Times New Roman"/>
          <w:bCs/>
          <w:lang w:val="fr-FR"/>
        </w:rPr>
        <w:t xml:space="preserve"> </w:t>
      </w:r>
      <w:r w:rsidR="00CF5DE2" w:rsidRPr="00CF5DE2">
        <w:rPr>
          <w:rFonts w:ascii="Times New Roman" w:eastAsia="Times" w:hAnsi="Times New Roman" w:cs="Times New Roman"/>
          <w:bCs/>
          <w:lang w:val="fr-FR"/>
        </w:rPr>
        <w:t>signale que la définition de la CMS de l</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état de conservation favorable devrait être appliquée dans le contexte de la mise en œuvre de l</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AEWA, notant qu</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elle diffère de la définition donnée dans la Directive Habitats de l</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UE et que cela peut influer sur la proposition présentée par l</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UE.</w:t>
      </w:r>
    </w:p>
    <w:p w14:paraId="3160D902" w14:textId="77777777" w:rsidR="009E7CDE" w:rsidRPr="0097539D" w:rsidRDefault="009E7CDE" w:rsidP="00AD1E39">
      <w:pPr>
        <w:jc w:val="both"/>
        <w:rPr>
          <w:rFonts w:ascii="Times New Roman" w:eastAsia="Times" w:hAnsi="Times New Roman" w:cs="Times New Roman"/>
          <w:bCs/>
          <w:lang w:val="fr-FR"/>
        </w:rPr>
      </w:pPr>
    </w:p>
    <w:p w14:paraId="224A77CC" w14:textId="66143C53" w:rsidR="00AD1E39" w:rsidRPr="0097539D" w:rsidRDefault="00BD1E99"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2</w:t>
      </w:r>
      <w:r w:rsidR="009E7CDE" w:rsidRPr="0097539D">
        <w:rPr>
          <w:rFonts w:ascii="Times New Roman" w:eastAsia="Times" w:hAnsi="Times New Roman" w:cs="Times New Roman"/>
          <w:bCs/>
          <w:lang w:val="fr-FR"/>
        </w:rPr>
        <w:t xml:space="preserve">. </w:t>
      </w:r>
      <w:r w:rsidR="00CF5DE2" w:rsidRPr="00CF5DE2">
        <w:rPr>
          <w:rFonts w:ascii="Times New Roman" w:eastAsia="Times" w:hAnsi="Times New Roman" w:cs="Times New Roman"/>
          <w:bCs/>
          <w:lang w:val="fr-FR"/>
        </w:rPr>
        <w:t>L</w:t>
      </w:r>
      <w:r w:rsidR="00A73481">
        <w:rPr>
          <w:rFonts w:ascii="Times New Roman" w:eastAsia="Times" w:hAnsi="Times New Roman" w:cs="Times New Roman"/>
          <w:bCs/>
          <w:lang w:val="fr-FR"/>
        </w:rPr>
        <w:t>’</w:t>
      </w:r>
      <w:r w:rsidR="00CF5DE2" w:rsidRPr="00CF5DE2">
        <w:rPr>
          <w:rFonts w:ascii="Times New Roman" w:eastAsia="Times" w:hAnsi="Times New Roman" w:cs="Times New Roman"/>
          <w:b/>
          <w:lang w:val="fr-FR"/>
        </w:rPr>
        <w:t xml:space="preserve">UE </w:t>
      </w:r>
      <w:r w:rsidR="00CF5DE2" w:rsidRPr="00CF5DE2">
        <w:rPr>
          <w:rFonts w:ascii="Times New Roman" w:eastAsia="Times" w:hAnsi="Times New Roman" w:cs="Times New Roman"/>
          <w:bCs/>
          <w:lang w:val="fr-FR"/>
        </w:rPr>
        <w:t>confirme qu</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elle tien</w:t>
      </w:r>
      <w:r w:rsidR="00685059">
        <w:rPr>
          <w:rFonts w:ascii="Times New Roman" w:eastAsia="Times" w:hAnsi="Times New Roman" w:cs="Times New Roman"/>
          <w:bCs/>
          <w:lang w:val="fr-FR"/>
        </w:rPr>
        <w:t>dra</w:t>
      </w:r>
      <w:r w:rsidR="00CF5DE2" w:rsidRPr="00CF5DE2">
        <w:rPr>
          <w:rFonts w:ascii="Times New Roman" w:eastAsia="Times" w:hAnsi="Times New Roman" w:cs="Times New Roman"/>
          <w:bCs/>
          <w:lang w:val="fr-FR"/>
        </w:rPr>
        <w:t xml:space="preserve"> des consultations bilatérales avec Wetlands International et communique</w:t>
      </w:r>
      <w:r w:rsidR="00685059">
        <w:rPr>
          <w:rFonts w:ascii="Times New Roman" w:eastAsia="Times" w:hAnsi="Times New Roman" w:cs="Times New Roman"/>
          <w:bCs/>
          <w:lang w:val="fr-FR"/>
        </w:rPr>
        <w:t xml:space="preserve">ra </w:t>
      </w:r>
      <w:r w:rsidR="00CF5DE2" w:rsidRPr="00CF5DE2">
        <w:rPr>
          <w:rFonts w:ascii="Times New Roman" w:eastAsia="Times" w:hAnsi="Times New Roman" w:cs="Times New Roman"/>
          <w:bCs/>
          <w:lang w:val="fr-FR"/>
        </w:rPr>
        <w:t>au Secrétariat tout autre amendement convenu</w:t>
      </w:r>
    </w:p>
    <w:p w14:paraId="1DE29A23" w14:textId="77777777" w:rsidR="00AD1E39" w:rsidRPr="0097539D" w:rsidRDefault="00AD1E39" w:rsidP="00AD1E39">
      <w:pPr>
        <w:jc w:val="both"/>
        <w:rPr>
          <w:rFonts w:ascii="Times New Roman" w:eastAsia="Times" w:hAnsi="Times New Roman" w:cs="Times New Roman"/>
          <w:bCs/>
          <w:lang w:val="fr-FR"/>
        </w:rPr>
      </w:pPr>
    </w:p>
    <w:p w14:paraId="19400011" w14:textId="2EDD348C" w:rsidR="00AD1E39" w:rsidRPr="0097539D" w:rsidRDefault="00BD1E99"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3</w:t>
      </w:r>
      <w:r w:rsidR="00AD1E39" w:rsidRPr="0097539D">
        <w:rPr>
          <w:rFonts w:ascii="Times New Roman" w:eastAsia="Times" w:hAnsi="Times New Roman" w:cs="Times New Roman"/>
          <w:bCs/>
          <w:lang w:val="fr-FR"/>
        </w:rPr>
        <w:t xml:space="preserve">. </w:t>
      </w:r>
      <w:r w:rsidR="00CF5DE2" w:rsidRPr="00CF5DE2">
        <w:rPr>
          <w:rFonts w:ascii="Times New Roman" w:eastAsia="Times" w:hAnsi="Times New Roman" w:cs="Times New Roman"/>
          <w:bCs/>
          <w:lang w:val="fr-FR"/>
        </w:rPr>
        <w:t xml:space="preserve">Le </w:t>
      </w:r>
      <w:r w:rsidR="00CF5DE2" w:rsidRPr="00CF5DE2">
        <w:rPr>
          <w:rFonts w:ascii="Times New Roman" w:eastAsia="Times" w:hAnsi="Times New Roman" w:cs="Times New Roman"/>
          <w:b/>
          <w:lang w:val="fr-FR"/>
        </w:rPr>
        <w:t>Président</w:t>
      </w:r>
      <w:r w:rsidR="00CF5DE2" w:rsidRPr="00CF5DE2">
        <w:rPr>
          <w:rFonts w:ascii="Times New Roman" w:eastAsia="Times" w:hAnsi="Times New Roman" w:cs="Times New Roman"/>
          <w:bCs/>
          <w:lang w:val="fr-FR"/>
        </w:rPr>
        <w:t xml:space="preserve"> demande au Secrétariat de transmettre les documents 8.23 et 8.25 à la plénière pour adoption, sous réserve de l</w:t>
      </w:r>
      <w:r w:rsidR="00A73481">
        <w:rPr>
          <w:rFonts w:ascii="Times New Roman" w:eastAsia="Times" w:hAnsi="Times New Roman" w:cs="Times New Roman"/>
          <w:bCs/>
          <w:lang w:val="fr-FR"/>
        </w:rPr>
        <w:t>’</w:t>
      </w:r>
      <w:r w:rsidR="00CF5DE2" w:rsidRPr="00CF5DE2">
        <w:rPr>
          <w:rFonts w:ascii="Times New Roman" w:eastAsia="Times" w:hAnsi="Times New Roman" w:cs="Times New Roman"/>
          <w:bCs/>
          <w:lang w:val="fr-FR"/>
        </w:rPr>
        <w:t>inclusion des amendements convenus, tandis que le document 8.24 peut être transmis à la plénière sans amendement</w:t>
      </w:r>
    </w:p>
    <w:p w14:paraId="67FD6B90" w14:textId="77777777" w:rsidR="00AD1E39" w:rsidRPr="0097539D" w:rsidRDefault="00AD1E39" w:rsidP="00AD1E39">
      <w:pPr>
        <w:jc w:val="both"/>
        <w:rPr>
          <w:rFonts w:ascii="Times New Roman" w:eastAsia="Times" w:hAnsi="Times New Roman" w:cs="Times New Roman"/>
          <w:bCs/>
          <w:lang w:val="fr-FR"/>
        </w:rPr>
      </w:pPr>
    </w:p>
    <w:p w14:paraId="00145A7E" w14:textId="6F12334F" w:rsidR="00AD1E39" w:rsidRPr="0097539D" w:rsidRDefault="00BD1E99"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lastRenderedPageBreak/>
        <w:t>3</w:t>
      </w:r>
      <w:r w:rsidR="006121E9" w:rsidRPr="0097539D">
        <w:rPr>
          <w:rFonts w:ascii="Times New Roman" w:eastAsia="Times" w:hAnsi="Times New Roman" w:cs="Times New Roman"/>
          <w:bCs/>
          <w:lang w:val="fr-FR"/>
        </w:rPr>
        <w:t>4</w:t>
      </w:r>
      <w:r w:rsidR="00AD1E39" w:rsidRPr="0097539D">
        <w:rPr>
          <w:rFonts w:ascii="Times New Roman" w:eastAsia="Times" w:hAnsi="Times New Roman" w:cs="Times New Roman"/>
          <w:bCs/>
          <w:lang w:val="fr-FR"/>
        </w:rPr>
        <w:t xml:space="preserve">. </w:t>
      </w:r>
      <w:r w:rsidR="0099209F">
        <w:rPr>
          <w:rFonts w:ascii="Times New Roman" w:eastAsia="Times" w:hAnsi="Times New Roman" w:cs="Times New Roman"/>
          <w:bCs/>
          <w:lang w:val="fr-FR"/>
        </w:rPr>
        <w:t>Le</w:t>
      </w:r>
      <w:r w:rsidR="0099209F" w:rsidRPr="0097539D">
        <w:rPr>
          <w:rFonts w:ascii="Times New Roman" w:eastAsia="Times" w:hAnsi="Times New Roman" w:cs="Times New Roman"/>
          <w:bCs/>
          <w:lang w:val="fr-FR"/>
        </w:rPr>
        <w:t xml:space="preserve"> </w:t>
      </w:r>
      <w:r w:rsidR="0099209F">
        <w:rPr>
          <w:rFonts w:ascii="Times New Roman" w:eastAsia="Times" w:hAnsi="Times New Roman" w:cs="Times New Roman"/>
          <w:b/>
          <w:lang w:val="fr-FR"/>
        </w:rPr>
        <w:t>Président</w:t>
      </w:r>
      <w:r w:rsidR="0099209F" w:rsidRPr="0097539D">
        <w:rPr>
          <w:rFonts w:ascii="Times New Roman" w:eastAsia="Times" w:hAnsi="Times New Roman" w:cs="Times New Roman"/>
          <w:bCs/>
          <w:lang w:val="fr-FR"/>
        </w:rPr>
        <w:t xml:space="preserve"> </w:t>
      </w:r>
      <w:r w:rsidR="0099209F">
        <w:rPr>
          <w:rFonts w:ascii="Times New Roman" w:eastAsia="Times" w:hAnsi="Times New Roman" w:cs="Times New Roman"/>
          <w:bCs/>
          <w:lang w:val="fr-FR"/>
        </w:rPr>
        <w:t>invite les participants à faire des commentaires et des propositions d</w:t>
      </w:r>
      <w:r w:rsidR="00A73481">
        <w:rPr>
          <w:rFonts w:ascii="Times New Roman" w:eastAsia="Times" w:hAnsi="Times New Roman" w:cs="Times New Roman"/>
          <w:bCs/>
          <w:lang w:val="fr-FR"/>
        </w:rPr>
        <w:t>’</w:t>
      </w:r>
      <w:r w:rsidR="0099209F">
        <w:rPr>
          <w:rFonts w:ascii="Times New Roman" w:eastAsia="Times" w:hAnsi="Times New Roman" w:cs="Times New Roman"/>
          <w:bCs/>
          <w:lang w:val="fr-FR"/>
        </w:rPr>
        <w:t xml:space="preserve">amendement </w:t>
      </w:r>
      <w:r w:rsidR="00685059">
        <w:rPr>
          <w:rFonts w:ascii="Times New Roman" w:eastAsia="Times" w:hAnsi="Times New Roman" w:cs="Times New Roman"/>
          <w:bCs/>
          <w:lang w:val="fr-FR"/>
        </w:rPr>
        <w:t>a</w:t>
      </w:r>
      <w:r w:rsidR="0099209F">
        <w:rPr>
          <w:rFonts w:ascii="Times New Roman" w:eastAsia="Times" w:hAnsi="Times New Roman" w:cs="Times New Roman"/>
          <w:bCs/>
          <w:lang w:val="fr-FR"/>
        </w:rPr>
        <w:t>u</w:t>
      </w:r>
      <w:r w:rsidR="0099209F" w:rsidRPr="0097539D">
        <w:rPr>
          <w:rFonts w:ascii="Times New Roman" w:eastAsia="Times" w:hAnsi="Times New Roman" w:cs="Times New Roman"/>
          <w:bCs/>
          <w:lang w:val="fr-FR"/>
        </w:rPr>
        <w:t xml:space="preserve"> </w:t>
      </w:r>
      <w:r w:rsidR="0099209F">
        <w:rPr>
          <w:rFonts w:ascii="Times New Roman" w:eastAsia="Times" w:hAnsi="Times New Roman" w:cs="Times New Roman"/>
          <w:bCs/>
          <w:lang w:val="fr-FR"/>
        </w:rPr>
        <w:t xml:space="preserve">texte du </w:t>
      </w:r>
      <w:r w:rsidR="0099209F" w:rsidRPr="0097539D">
        <w:rPr>
          <w:rFonts w:ascii="Times New Roman" w:eastAsia="Times" w:hAnsi="Times New Roman" w:cs="Times New Roman"/>
          <w:bCs/>
          <w:lang w:val="fr-FR"/>
        </w:rPr>
        <w:t>DR</w:t>
      </w:r>
      <w:r w:rsidR="0099209F">
        <w:rPr>
          <w:rFonts w:ascii="Times New Roman" w:eastAsia="Times" w:hAnsi="Times New Roman" w:cs="Times New Roman"/>
          <w:bCs/>
          <w:lang w:val="fr-FR"/>
        </w:rPr>
        <w:t>4</w:t>
      </w:r>
      <w:r w:rsidR="00AD1E39" w:rsidRPr="0097539D">
        <w:rPr>
          <w:rFonts w:ascii="Times New Roman" w:eastAsia="Times" w:hAnsi="Times New Roman" w:cs="Times New Roman"/>
          <w:bCs/>
          <w:lang w:val="fr-FR"/>
        </w:rPr>
        <w:t>.</w:t>
      </w:r>
    </w:p>
    <w:p w14:paraId="27E04BD2" w14:textId="77777777" w:rsidR="00AD1E39" w:rsidRPr="0097539D" w:rsidRDefault="00AD1E39" w:rsidP="00AD1E39">
      <w:pPr>
        <w:jc w:val="both"/>
        <w:rPr>
          <w:rFonts w:ascii="Times New Roman" w:eastAsia="Times" w:hAnsi="Times New Roman" w:cs="Times New Roman"/>
          <w:bCs/>
          <w:lang w:val="fr-FR"/>
        </w:rPr>
      </w:pPr>
    </w:p>
    <w:p w14:paraId="62C98C08" w14:textId="30F970EA" w:rsidR="00AD1E39" w:rsidRPr="0097539D" w:rsidRDefault="00255A62"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5</w:t>
      </w:r>
      <w:r w:rsidR="00AD1E39" w:rsidRPr="0097539D">
        <w:rPr>
          <w:rFonts w:ascii="Times New Roman" w:eastAsia="Times" w:hAnsi="Times New Roman" w:cs="Times New Roman"/>
          <w:bCs/>
          <w:lang w:val="fr-FR"/>
        </w:rPr>
        <w:t xml:space="preserve">. </w:t>
      </w:r>
      <w:r w:rsidR="0099209F" w:rsidRPr="0099209F">
        <w:rPr>
          <w:rFonts w:ascii="Times New Roman" w:eastAsia="Times" w:hAnsi="Times New Roman" w:cs="Times New Roman"/>
          <w:bCs/>
          <w:lang w:val="fr-FR"/>
        </w:rPr>
        <w:t>L</w:t>
      </w:r>
      <w:r w:rsidR="00A73481">
        <w:rPr>
          <w:rFonts w:ascii="Times New Roman" w:eastAsia="Times" w:hAnsi="Times New Roman" w:cs="Times New Roman"/>
          <w:bCs/>
          <w:lang w:val="fr-FR"/>
        </w:rPr>
        <w:t>’</w:t>
      </w:r>
      <w:r w:rsidR="0099209F" w:rsidRPr="0099209F">
        <w:rPr>
          <w:rFonts w:ascii="Times New Roman" w:eastAsia="Times" w:hAnsi="Times New Roman" w:cs="Times New Roman"/>
          <w:b/>
          <w:lang w:val="fr-FR"/>
        </w:rPr>
        <w:t xml:space="preserve">Afrique du Sud </w:t>
      </w:r>
      <w:r w:rsidR="0099209F" w:rsidRPr="0099209F">
        <w:rPr>
          <w:rFonts w:ascii="Times New Roman" w:eastAsia="Times" w:hAnsi="Times New Roman" w:cs="Times New Roman"/>
          <w:bCs/>
          <w:lang w:val="fr-FR"/>
        </w:rPr>
        <w:t>propose un amendement appelant les États de l</w:t>
      </w:r>
      <w:r w:rsidR="00A73481">
        <w:rPr>
          <w:rFonts w:ascii="Times New Roman" w:eastAsia="Times" w:hAnsi="Times New Roman" w:cs="Times New Roman"/>
          <w:bCs/>
          <w:lang w:val="fr-FR"/>
        </w:rPr>
        <w:t>’</w:t>
      </w:r>
      <w:r w:rsidR="0099209F" w:rsidRPr="0099209F">
        <w:rPr>
          <w:rFonts w:ascii="Times New Roman" w:eastAsia="Times" w:hAnsi="Times New Roman" w:cs="Times New Roman"/>
          <w:bCs/>
          <w:lang w:val="fr-FR"/>
        </w:rPr>
        <w:t>aire de répartition du Plan d</w:t>
      </w:r>
      <w:r w:rsidR="00A73481">
        <w:rPr>
          <w:rFonts w:ascii="Times New Roman" w:eastAsia="Times" w:hAnsi="Times New Roman" w:cs="Times New Roman"/>
          <w:bCs/>
          <w:lang w:val="fr-FR"/>
        </w:rPr>
        <w:t>’</w:t>
      </w:r>
      <w:r w:rsidR="0099209F" w:rsidRPr="0099209F">
        <w:rPr>
          <w:rFonts w:ascii="Times New Roman" w:eastAsia="Times" w:hAnsi="Times New Roman" w:cs="Times New Roman"/>
          <w:bCs/>
          <w:lang w:val="fr-FR"/>
        </w:rPr>
        <w:t>action multi-espèces pour les oiseaux marins côtiers du courant de Benguela à établir des priorités et à allouer des ressources pour la conservation des oiseaux marins</w:t>
      </w:r>
    </w:p>
    <w:p w14:paraId="690E0717" w14:textId="77777777" w:rsidR="00AD1E39" w:rsidRPr="0097539D" w:rsidRDefault="00AD1E39" w:rsidP="00AD1E39">
      <w:pPr>
        <w:jc w:val="both"/>
        <w:rPr>
          <w:rFonts w:ascii="Times New Roman" w:eastAsia="Times" w:hAnsi="Times New Roman" w:cs="Times New Roman"/>
          <w:bCs/>
          <w:lang w:val="fr-FR"/>
        </w:rPr>
      </w:pPr>
    </w:p>
    <w:p w14:paraId="4183A4F1" w14:textId="7ADCD5C7" w:rsidR="00A73566" w:rsidRDefault="00A73566" w:rsidP="00A73566">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6</w:t>
      </w:r>
      <w:r w:rsidRPr="0097539D">
        <w:rPr>
          <w:rFonts w:ascii="Times New Roman" w:eastAsia="Times" w:hAnsi="Times New Roman" w:cs="Times New Roman"/>
          <w:bCs/>
          <w:lang w:val="fr-FR"/>
        </w:rPr>
        <w:t xml:space="preserve">. </w:t>
      </w:r>
      <w:r w:rsidR="0099209F">
        <w:rPr>
          <w:rFonts w:ascii="Times New Roman" w:eastAsia="Times" w:hAnsi="Times New Roman" w:cs="Times New Roman"/>
          <w:bCs/>
          <w:lang w:val="fr-FR"/>
        </w:rPr>
        <w:t>La</w:t>
      </w:r>
      <w:r w:rsidR="0099209F" w:rsidRPr="0097539D">
        <w:rPr>
          <w:rFonts w:ascii="Times New Roman" w:eastAsia="Times" w:hAnsi="Times New Roman" w:cs="Times New Roman"/>
          <w:bCs/>
          <w:lang w:val="fr-FR"/>
        </w:rPr>
        <w:t xml:space="preserve"> </w:t>
      </w:r>
      <w:r w:rsidR="0099209F" w:rsidRPr="0097539D">
        <w:rPr>
          <w:rFonts w:ascii="Times New Roman" w:eastAsia="Times" w:hAnsi="Times New Roman" w:cs="Times New Roman"/>
          <w:b/>
          <w:bCs/>
          <w:lang w:val="fr-FR"/>
        </w:rPr>
        <w:t>Finland</w:t>
      </w:r>
      <w:r w:rsidR="0099209F">
        <w:rPr>
          <w:rFonts w:ascii="Times New Roman" w:eastAsia="Times" w:hAnsi="Times New Roman" w:cs="Times New Roman"/>
          <w:b/>
          <w:bCs/>
          <w:lang w:val="fr-FR"/>
        </w:rPr>
        <w:t>e</w:t>
      </w:r>
      <w:r w:rsidR="0099209F"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99209F">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99209F">
        <w:rPr>
          <w:rFonts w:ascii="Times New Roman" w:eastAsia="Times" w:hAnsi="Times New Roman" w:cs="Times New Roman"/>
          <w:b/>
          <w:bCs/>
          <w:lang w:val="fr-FR"/>
        </w:rPr>
        <w:t>UE et de ses États membres</w:t>
      </w:r>
      <w:r w:rsidRPr="0097539D">
        <w:rPr>
          <w:rFonts w:ascii="Times New Roman" w:eastAsia="Times" w:hAnsi="Times New Roman" w:cs="Times New Roman"/>
          <w:b/>
          <w:bCs/>
          <w:lang w:val="fr-FR"/>
        </w:rPr>
        <w:t>,</w:t>
      </w:r>
      <w:r w:rsidRPr="0097539D">
        <w:rPr>
          <w:rFonts w:ascii="Times New Roman" w:eastAsia="Times" w:hAnsi="Times New Roman" w:cs="Times New Roman"/>
          <w:bCs/>
          <w:lang w:val="fr-FR"/>
        </w:rPr>
        <w:t xml:space="preserve"> </w:t>
      </w:r>
      <w:r w:rsidR="0099209F" w:rsidRPr="0099209F">
        <w:rPr>
          <w:rFonts w:ascii="Times New Roman" w:eastAsia="Times" w:hAnsi="Times New Roman" w:cs="Times New Roman"/>
          <w:bCs/>
          <w:lang w:val="fr-FR"/>
        </w:rPr>
        <w:t>dépose des propositions d</w:t>
      </w:r>
      <w:r w:rsidR="00A73481">
        <w:rPr>
          <w:rFonts w:ascii="Times New Roman" w:eastAsia="Times" w:hAnsi="Times New Roman" w:cs="Times New Roman"/>
          <w:bCs/>
          <w:lang w:val="fr-FR"/>
        </w:rPr>
        <w:t>’</w:t>
      </w:r>
      <w:r w:rsidR="0099209F" w:rsidRPr="0099209F">
        <w:rPr>
          <w:rFonts w:ascii="Times New Roman" w:eastAsia="Times" w:hAnsi="Times New Roman" w:cs="Times New Roman"/>
          <w:bCs/>
          <w:lang w:val="fr-FR"/>
        </w:rPr>
        <w:t>amendements qui avaient été publiées sur le site Web de la MOP8. Ceux-ci comprenaient la déclaration suivante :</w:t>
      </w:r>
    </w:p>
    <w:p w14:paraId="05022B55" w14:textId="77777777" w:rsidR="00685059" w:rsidRPr="0097539D" w:rsidRDefault="00685059" w:rsidP="00A73566">
      <w:pPr>
        <w:jc w:val="both"/>
        <w:rPr>
          <w:rFonts w:ascii="Times New Roman" w:eastAsia="Times" w:hAnsi="Times New Roman" w:cs="Times New Roman"/>
          <w:bCs/>
          <w:lang w:val="fr-FR"/>
        </w:rPr>
      </w:pPr>
    </w:p>
    <w:p w14:paraId="725B7702" w14:textId="61F4C569" w:rsidR="00A73566" w:rsidRPr="0097539D" w:rsidRDefault="0099209F" w:rsidP="00A73566">
      <w:pPr>
        <w:ind w:left="720"/>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 </w:t>
      </w:r>
      <w:r w:rsidRPr="0099209F">
        <w:rPr>
          <w:rFonts w:ascii="Times New Roman" w:eastAsia="Calibri" w:hAnsi="Times New Roman" w:cs="Times New Roman"/>
          <w:color w:val="000000"/>
          <w:lang w:val="fr-FR"/>
        </w:rPr>
        <w:t>En ce qui concerne le Plan d</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action pour 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Oie naine, le Comité technique recommande dans le document AEWA/MOP 8.22 qu</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il soit prolongé de trois années supplémentaires afin de permettre sa révision et son adoption ultérieure par la MOP9 ( ce qui se reflète dans 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actuel paragraphe opérationnel 11 de 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avant-projet de Résolution).</w:t>
      </w:r>
    </w:p>
    <w:p w14:paraId="39F1702D" w14:textId="77777777" w:rsidR="00A73566" w:rsidRPr="0097539D" w:rsidRDefault="00A73566" w:rsidP="00A73566">
      <w:pPr>
        <w:ind w:left="720"/>
        <w:jc w:val="both"/>
        <w:rPr>
          <w:rFonts w:ascii="Times New Roman" w:eastAsia="Calibri" w:hAnsi="Times New Roman" w:cs="Times New Roman"/>
          <w:color w:val="000000"/>
          <w:lang w:val="fr-FR"/>
        </w:rPr>
      </w:pPr>
    </w:p>
    <w:p w14:paraId="29399D25" w14:textId="505C2AA5" w:rsidR="00A73566" w:rsidRDefault="0099209F" w:rsidP="00A73566">
      <w:pPr>
        <w:ind w:left="720"/>
        <w:rPr>
          <w:rFonts w:ascii="Times New Roman" w:eastAsia="Calibri" w:hAnsi="Times New Roman" w:cs="Times New Roman"/>
          <w:color w:val="000000"/>
          <w:lang w:val="fr-FR"/>
        </w:rPr>
      </w:pPr>
      <w:r w:rsidRPr="0099209F">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 xml:space="preserve">UE et ses États membres proposent </w:t>
      </w:r>
      <w:r w:rsidR="00685059">
        <w:rPr>
          <w:rFonts w:ascii="Times New Roman" w:eastAsia="Calibri" w:hAnsi="Times New Roman" w:cs="Times New Roman"/>
          <w:color w:val="000000"/>
          <w:lang w:val="fr-FR"/>
        </w:rPr>
        <w:t xml:space="preserve">plutôt de retirer </w:t>
      </w:r>
      <w:r w:rsidRPr="0099209F">
        <w:rPr>
          <w:rFonts w:ascii="Times New Roman" w:eastAsia="Calibri" w:hAnsi="Times New Roman" w:cs="Times New Roman"/>
          <w:color w:val="000000"/>
          <w:lang w:val="fr-FR"/>
        </w:rPr>
        <w:t xml:space="preserve">le </w:t>
      </w:r>
      <w:r>
        <w:rPr>
          <w:rFonts w:ascii="Times New Roman" w:eastAsia="Calibri" w:hAnsi="Times New Roman" w:cs="Times New Roman"/>
          <w:color w:val="000000"/>
          <w:lang w:val="fr-FR"/>
        </w:rPr>
        <w:t>P</w:t>
      </w:r>
      <w:r w:rsidRPr="0099209F">
        <w:rPr>
          <w:rFonts w:ascii="Times New Roman" w:eastAsia="Calibri" w:hAnsi="Times New Roman" w:cs="Times New Roman"/>
          <w:color w:val="000000"/>
          <w:lang w:val="fr-FR"/>
        </w:rPr>
        <w:t>lan d</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action, car il est peu probable qu</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un accord entre tous les États de 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aire de répartition puisse être trouvé sur sa révision</w:t>
      </w:r>
      <w:r>
        <w:rPr>
          <w:rFonts w:ascii="Times New Roman" w:eastAsia="Calibri" w:hAnsi="Times New Roman" w:cs="Times New Roman"/>
          <w:color w:val="000000"/>
          <w:lang w:val="fr-FR"/>
        </w:rPr>
        <w:t>.</w:t>
      </w:r>
    </w:p>
    <w:p w14:paraId="3D945C97" w14:textId="77777777" w:rsidR="0099209F" w:rsidRPr="0097539D" w:rsidRDefault="0099209F" w:rsidP="00A73566">
      <w:pPr>
        <w:ind w:left="720"/>
        <w:rPr>
          <w:rFonts w:ascii="Times New Roman" w:eastAsia="Calibri" w:hAnsi="Times New Roman" w:cs="Times New Roman"/>
          <w:color w:val="000000"/>
          <w:lang w:val="fr-FR"/>
        </w:rPr>
      </w:pPr>
    </w:p>
    <w:p w14:paraId="3268BA2E" w14:textId="2B1B3745" w:rsidR="00A73566" w:rsidRDefault="0099209F" w:rsidP="00A73566">
      <w:pPr>
        <w:ind w:left="720"/>
        <w:rPr>
          <w:rFonts w:ascii="Times New Roman" w:eastAsia="Calibri" w:hAnsi="Times New Roman" w:cs="Times New Roman"/>
          <w:color w:val="000000"/>
          <w:lang w:val="fr-FR"/>
        </w:rPr>
      </w:pPr>
      <w:r w:rsidRPr="0099209F">
        <w:rPr>
          <w:rFonts w:ascii="Times New Roman" w:eastAsia="Calibri" w:hAnsi="Times New Roman" w:cs="Times New Roman"/>
          <w:color w:val="000000"/>
          <w:lang w:val="fr-FR"/>
        </w:rPr>
        <w:t>Les États de 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aire de répartition et les autres acteurs concernés doivent cependant être encouragés à continuer à financer et à mettre en œuvre des efforts de conservation pour cette espèce globalement menacée au niveau de la voie de migration, malgré 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absence d</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un Plan d</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action international de l</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AEWA et d</w:t>
      </w:r>
      <w:r w:rsidR="00A73481">
        <w:rPr>
          <w:rFonts w:ascii="Times New Roman" w:eastAsia="Calibri" w:hAnsi="Times New Roman" w:cs="Times New Roman"/>
          <w:color w:val="000000"/>
          <w:lang w:val="fr-FR"/>
        </w:rPr>
        <w:t>’</w:t>
      </w:r>
      <w:r w:rsidRPr="0099209F">
        <w:rPr>
          <w:rFonts w:ascii="Times New Roman" w:eastAsia="Calibri" w:hAnsi="Times New Roman" w:cs="Times New Roman"/>
          <w:color w:val="000000"/>
          <w:lang w:val="fr-FR"/>
        </w:rPr>
        <w:t>un mécanisme international de coordination de la conservation qui y soit rattaché. Une note de conservation élaborée par le Comité technique au cours de la prochaine période triennale pourrait être utile pour guider et encourager la poursuite des actions au sein du Paléarctique occidental</w:t>
      </w:r>
      <w:r>
        <w:rPr>
          <w:rFonts w:ascii="Times New Roman" w:eastAsia="Calibri" w:hAnsi="Times New Roman" w:cs="Times New Roman"/>
          <w:color w:val="000000"/>
          <w:lang w:val="fr-FR"/>
        </w:rPr>
        <w:t>.</w:t>
      </w:r>
    </w:p>
    <w:p w14:paraId="32F06B5E" w14:textId="77777777" w:rsidR="0099209F" w:rsidRPr="0097539D" w:rsidRDefault="0099209F" w:rsidP="00A73566">
      <w:pPr>
        <w:ind w:left="720"/>
        <w:rPr>
          <w:rFonts w:ascii="Times New Roman" w:eastAsia="Calibri" w:hAnsi="Times New Roman" w:cs="Times New Roman"/>
          <w:color w:val="000000"/>
          <w:lang w:val="fr-FR"/>
        </w:rPr>
      </w:pPr>
    </w:p>
    <w:p w14:paraId="76BB3D84" w14:textId="14D3D667" w:rsidR="00A73566" w:rsidRPr="0097539D" w:rsidRDefault="0099209F" w:rsidP="00A73566">
      <w:pPr>
        <w:ind w:left="720"/>
        <w:jc w:val="both"/>
        <w:rPr>
          <w:rFonts w:ascii="Times New Roman" w:eastAsia="Calibri" w:hAnsi="Times New Roman" w:cs="Times New Roman"/>
          <w:color w:val="000000"/>
          <w:lang w:val="fr-FR"/>
        </w:rPr>
      </w:pPr>
      <w:r w:rsidRPr="0099209F">
        <w:rPr>
          <w:rFonts w:ascii="Times New Roman" w:eastAsia="Calibri" w:hAnsi="Times New Roman" w:cs="Times New Roman"/>
          <w:color w:val="000000"/>
          <w:lang w:val="fr-FR"/>
        </w:rPr>
        <w:t>Nous proposons donc de supprimer le paragraphe opérationnel 11 et de le remplacer par un nouveau paragraphe opérationnel 7), comme suit</w:t>
      </w:r>
      <w:r>
        <w:rPr>
          <w:rFonts w:ascii="Times New Roman" w:eastAsia="Calibri" w:hAnsi="Times New Roman" w:cs="Times New Roman"/>
          <w:color w:val="000000"/>
          <w:lang w:val="fr-FR"/>
        </w:rPr>
        <w:t> </w:t>
      </w:r>
      <w:r w:rsidR="00A73566" w:rsidRPr="0097539D">
        <w:rPr>
          <w:rFonts w:ascii="Times New Roman" w:eastAsia="Calibri" w:hAnsi="Times New Roman" w:cs="Times New Roman"/>
          <w:color w:val="000000"/>
          <w:lang w:val="fr-FR"/>
        </w:rPr>
        <w:t>:</w:t>
      </w:r>
    </w:p>
    <w:p w14:paraId="0833E3BF" w14:textId="77777777" w:rsidR="00A73566" w:rsidRPr="0097539D" w:rsidRDefault="00A73566" w:rsidP="00A73566">
      <w:pPr>
        <w:ind w:left="720"/>
        <w:rPr>
          <w:rFonts w:ascii="Times New Roman" w:eastAsia="Calibri" w:hAnsi="Times New Roman" w:cs="Times New Roman"/>
          <w:color w:val="000000"/>
          <w:lang w:val="fr-FR"/>
        </w:rPr>
      </w:pPr>
    </w:p>
    <w:p w14:paraId="49B4D45A" w14:textId="7E44D370" w:rsidR="00A73566" w:rsidRPr="0097539D" w:rsidRDefault="00867954" w:rsidP="00A73566">
      <w:pPr>
        <w:ind w:left="1440"/>
        <w:jc w:val="both"/>
        <w:rPr>
          <w:rFonts w:ascii="Times New Roman" w:eastAsia="Calibri" w:hAnsi="Times New Roman" w:cs="Times New Roman"/>
          <w:i/>
          <w:color w:val="000000"/>
          <w:lang w:val="fr-FR"/>
        </w:rPr>
      </w:pPr>
      <w:r w:rsidRPr="00867954">
        <w:rPr>
          <w:rFonts w:ascii="Times New Roman" w:eastAsia="Calibri" w:hAnsi="Times New Roman" w:cs="Times New Roman"/>
          <w:i/>
          <w:lang w:val="fr-FR"/>
        </w:rPr>
        <w:t>Retire le Plan d</w:t>
      </w:r>
      <w:r w:rsidR="00A73481">
        <w:rPr>
          <w:rFonts w:ascii="Times New Roman" w:eastAsia="Calibri" w:hAnsi="Times New Roman" w:cs="Times New Roman"/>
          <w:i/>
          <w:lang w:val="fr-FR"/>
        </w:rPr>
        <w:t>’</w:t>
      </w:r>
      <w:r w:rsidRPr="00867954">
        <w:rPr>
          <w:rFonts w:ascii="Times New Roman" w:eastAsia="Calibri" w:hAnsi="Times New Roman" w:cs="Times New Roman"/>
          <w:i/>
          <w:lang w:val="fr-FR"/>
        </w:rPr>
        <w:t>action international par espèce pour la population du Paléarctique occidental de l</w:t>
      </w:r>
      <w:r w:rsidR="00A73481">
        <w:rPr>
          <w:rFonts w:ascii="Times New Roman" w:eastAsia="Calibri" w:hAnsi="Times New Roman" w:cs="Times New Roman"/>
          <w:i/>
          <w:lang w:val="fr-FR"/>
        </w:rPr>
        <w:t>’</w:t>
      </w:r>
      <w:r w:rsidRPr="00867954">
        <w:rPr>
          <w:rFonts w:ascii="Times New Roman" w:eastAsia="Calibri" w:hAnsi="Times New Roman" w:cs="Times New Roman"/>
          <w:i/>
          <w:lang w:val="fr-FR"/>
        </w:rPr>
        <w:t>Oie naine (Anser erythropus), mais appelle tous les États de l</w:t>
      </w:r>
      <w:r w:rsidR="00A73481">
        <w:rPr>
          <w:rFonts w:ascii="Times New Roman" w:eastAsia="Calibri" w:hAnsi="Times New Roman" w:cs="Times New Roman"/>
          <w:i/>
          <w:lang w:val="fr-FR"/>
        </w:rPr>
        <w:t>’</w:t>
      </w:r>
      <w:r w:rsidRPr="00867954">
        <w:rPr>
          <w:rFonts w:ascii="Times New Roman" w:eastAsia="Calibri" w:hAnsi="Times New Roman" w:cs="Times New Roman"/>
          <w:i/>
          <w:lang w:val="fr-FR"/>
        </w:rPr>
        <w:t>aire de répartition, les organisations gouvernementales et non gouvernementales concernées, y compris la Commission européenne, à poursuivre la mise en œuvre d</w:t>
      </w:r>
      <w:r w:rsidR="00A73481">
        <w:rPr>
          <w:rFonts w:ascii="Times New Roman" w:eastAsia="Calibri" w:hAnsi="Times New Roman" w:cs="Times New Roman"/>
          <w:i/>
          <w:lang w:val="fr-FR"/>
        </w:rPr>
        <w:t>’</w:t>
      </w:r>
      <w:r w:rsidRPr="00867954">
        <w:rPr>
          <w:rFonts w:ascii="Times New Roman" w:eastAsia="Calibri" w:hAnsi="Times New Roman" w:cs="Times New Roman"/>
          <w:i/>
          <w:lang w:val="fr-FR"/>
        </w:rPr>
        <w:t>une action de conservation urgente et la fourniture de fonds pour cette espèce globalement menacée, et demande au Comité technique de l</w:t>
      </w:r>
      <w:r w:rsidR="00A73481">
        <w:rPr>
          <w:rFonts w:ascii="Times New Roman" w:eastAsia="Calibri" w:hAnsi="Times New Roman" w:cs="Times New Roman"/>
          <w:i/>
          <w:lang w:val="fr-FR"/>
        </w:rPr>
        <w:t>’</w:t>
      </w:r>
      <w:r w:rsidRPr="00867954">
        <w:rPr>
          <w:rFonts w:ascii="Times New Roman" w:eastAsia="Calibri" w:hAnsi="Times New Roman" w:cs="Times New Roman"/>
          <w:i/>
          <w:lang w:val="fr-FR"/>
        </w:rPr>
        <w:t xml:space="preserve">AEWA de produire une note </w:t>
      </w:r>
      <w:r>
        <w:rPr>
          <w:rFonts w:ascii="Times New Roman" w:eastAsia="Calibri" w:hAnsi="Times New Roman" w:cs="Times New Roman"/>
          <w:i/>
          <w:lang w:val="fr-FR"/>
        </w:rPr>
        <w:t>d</w:t>
      </w:r>
      <w:r w:rsidR="00A73481">
        <w:rPr>
          <w:rFonts w:ascii="Times New Roman" w:eastAsia="Calibri" w:hAnsi="Times New Roman" w:cs="Times New Roman"/>
          <w:i/>
          <w:lang w:val="fr-FR"/>
        </w:rPr>
        <w:t>’</w:t>
      </w:r>
      <w:r>
        <w:rPr>
          <w:rFonts w:ascii="Times New Roman" w:eastAsia="Calibri" w:hAnsi="Times New Roman" w:cs="Times New Roman"/>
          <w:i/>
          <w:lang w:val="fr-FR"/>
        </w:rPr>
        <w:t>orientation</w:t>
      </w:r>
      <w:r w:rsidRPr="00867954">
        <w:rPr>
          <w:rFonts w:ascii="Times New Roman" w:eastAsia="Calibri" w:hAnsi="Times New Roman" w:cs="Times New Roman"/>
          <w:i/>
          <w:lang w:val="fr-FR"/>
        </w:rPr>
        <w:t xml:space="preserve"> sur la conservation de l</w:t>
      </w:r>
      <w:r w:rsidR="00A73481">
        <w:rPr>
          <w:rFonts w:ascii="Times New Roman" w:eastAsia="Calibri" w:hAnsi="Times New Roman" w:cs="Times New Roman"/>
          <w:i/>
          <w:lang w:val="fr-FR"/>
        </w:rPr>
        <w:t>’</w:t>
      </w:r>
      <w:r w:rsidRPr="00867954">
        <w:rPr>
          <w:rFonts w:ascii="Times New Roman" w:eastAsia="Calibri" w:hAnsi="Times New Roman" w:cs="Times New Roman"/>
          <w:i/>
          <w:lang w:val="fr-FR"/>
        </w:rPr>
        <w:t>Oie naine durant la prochaine période triennale</w:t>
      </w:r>
      <w:r w:rsidR="00A73566" w:rsidRPr="0097539D">
        <w:rPr>
          <w:rFonts w:ascii="Times New Roman" w:eastAsia="Calibri" w:hAnsi="Times New Roman" w:cs="Times New Roman"/>
          <w:i/>
          <w:lang w:val="fr-FR"/>
        </w:rPr>
        <w:t>.</w:t>
      </w:r>
      <w:r>
        <w:rPr>
          <w:rFonts w:ascii="Times New Roman" w:eastAsia="Calibri" w:hAnsi="Times New Roman" w:cs="Times New Roman"/>
          <w:i/>
          <w:lang w:val="fr-FR"/>
        </w:rPr>
        <w:t> »</w:t>
      </w:r>
    </w:p>
    <w:p w14:paraId="394362DA" w14:textId="77777777" w:rsidR="00A73566" w:rsidRPr="0097539D" w:rsidRDefault="00A73566" w:rsidP="00A73566">
      <w:pPr>
        <w:jc w:val="both"/>
        <w:rPr>
          <w:rFonts w:ascii="Times New Roman" w:eastAsia="Times" w:hAnsi="Times New Roman" w:cs="Times New Roman"/>
          <w:bCs/>
          <w:lang w:val="fr-FR"/>
        </w:rPr>
      </w:pPr>
    </w:p>
    <w:p w14:paraId="69341D16" w14:textId="3F450F0E" w:rsidR="00A73566" w:rsidRPr="0097539D" w:rsidRDefault="00A73566" w:rsidP="00A73566">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7</w:t>
      </w:r>
      <w:r w:rsidRPr="0097539D">
        <w:rPr>
          <w:rFonts w:ascii="Times New Roman" w:eastAsia="Times" w:hAnsi="Times New Roman" w:cs="Times New Roman"/>
          <w:bCs/>
          <w:lang w:val="fr-FR"/>
        </w:rPr>
        <w:t xml:space="preserve">. </w:t>
      </w:r>
      <w:r w:rsidR="00867954" w:rsidRPr="00867954">
        <w:rPr>
          <w:rFonts w:ascii="Times New Roman" w:eastAsia="Times" w:hAnsi="Times New Roman" w:cs="Times New Roman"/>
          <w:bCs/>
          <w:lang w:val="fr-FR"/>
        </w:rPr>
        <w:t>En réponse à la proposition déposée par l</w:t>
      </w:r>
      <w:r w:rsidR="00A73481">
        <w:rPr>
          <w:rFonts w:ascii="Times New Roman" w:eastAsia="Times" w:hAnsi="Times New Roman" w:cs="Times New Roman"/>
          <w:bCs/>
          <w:lang w:val="fr-FR"/>
        </w:rPr>
        <w:t>’</w:t>
      </w:r>
      <w:r w:rsidR="00867954" w:rsidRPr="00867954">
        <w:rPr>
          <w:rFonts w:ascii="Times New Roman" w:eastAsia="Times" w:hAnsi="Times New Roman" w:cs="Times New Roman"/>
          <w:bCs/>
          <w:lang w:val="fr-FR"/>
        </w:rPr>
        <w:t>UE concernant l</w:t>
      </w:r>
      <w:r w:rsidR="00A73481">
        <w:rPr>
          <w:rFonts w:ascii="Times New Roman" w:eastAsia="Times" w:hAnsi="Times New Roman" w:cs="Times New Roman"/>
          <w:bCs/>
          <w:lang w:val="fr-FR"/>
        </w:rPr>
        <w:t>’</w:t>
      </w:r>
      <w:r w:rsidR="00867954" w:rsidRPr="00867954">
        <w:rPr>
          <w:rFonts w:ascii="Times New Roman" w:eastAsia="Times" w:hAnsi="Times New Roman" w:cs="Times New Roman"/>
          <w:bCs/>
          <w:lang w:val="fr-FR"/>
        </w:rPr>
        <w:t>ISSAP pour l</w:t>
      </w:r>
      <w:r w:rsidR="00A73481">
        <w:rPr>
          <w:rFonts w:ascii="Times New Roman" w:eastAsia="Times" w:hAnsi="Times New Roman" w:cs="Times New Roman"/>
          <w:bCs/>
          <w:lang w:val="fr-FR"/>
        </w:rPr>
        <w:t>’</w:t>
      </w:r>
      <w:r w:rsidR="00867954" w:rsidRPr="00867954">
        <w:rPr>
          <w:rFonts w:ascii="Times New Roman" w:eastAsia="Times" w:hAnsi="Times New Roman" w:cs="Times New Roman"/>
          <w:bCs/>
          <w:lang w:val="fr-FR"/>
        </w:rPr>
        <w:t xml:space="preserve">Oie naine, la </w:t>
      </w:r>
      <w:r w:rsidR="00867954" w:rsidRPr="00867954">
        <w:rPr>
          <w:rFonts w:ascii="Times New Roman" w:eastAsia="Times" w:hAnsi="Times New Roman" w:cs="Times New Roman"/>
          <w:b/>
          <w:lang w:val="fr-FR"/>
        </w:rPr>
        <w:t>Norvège</w:t>
      </w:r>
      <w:r w:rsidR="00867954" w:rsidRPr="00867954">
        <w:rPr>
          <w:rFonts w:ascii="Times New Roman" w:eastAsia="Times" w:hAnsi="Times New Roman" w:cs="Times New Roman"/>
          <w:bCs/>
          <w:lang w:val="fr-FR"/>
        </w:rPr>
        <w:t xml:space="preserve"> fait la déclaration suivante</w:t>
      </w:r>
      <w:r w:rsidR="00685059">
        <w:rPr>
          <w:rFonts w:ascii="Times New Roman" w:eastAsia="Times" w:hAnsi="Times New Roman" w:cs="Times New Roman"/>
          <w:bCs/>
          <w:lang w:val="fr-FR"/>
        </w:rPr>
        <w:t> </w:t>
      </w:r>
      <w:r w:rsidRPr="0097539D">
        <w:rPr>
          <w:rFonts w:ascii="Times New Roman" w:eastAsia="Times" w:hAnsi="Times New Roman" w:cs="Times New Roman"/>
          <w:bCs/>
          <w:lang w:val="fr-FR"/>
        </w:rPr>
        <w:t>:</w:t>
      </w:r>
    </w:p>
    <w:p w14:paraId="0F4CB14F" w14:textId="77777777" w:rsidR="00A73566" w:rsidRPr="0097539D" w:rsidRDefault="00A73566" w:rsidP="00A73566">
      <w:pPr>
        <w:ind w:left="720"/>
        <w:jc w:val="both"/>
        <w:rPr>
          <w:rFonts w:ascii="Times New Roman" w:eastAsia="Times" w:hAnsi="Times New Roman" w:cs="Times New Roman"/>
          <w:bCs/>
          <w:lang w:val="fr-FR"/>
        </w:rPr>
      </w:pPr>
    </w:p>
    <w:p w14:paraId="0C3ACEC9" w14:textId="58C6C538" w:rsidR="00A73566" w:rsidRPr="0097539D" w:rsidRDefault="00867954" w:rsidP="00D002E1">
      <w:pPr>
        <w:ind w:left="720"/>
        <w:jc w:val="both"/>
        <w:rPr>
          <w:rFonts w:ascii="Times New Roman" w:eastAsia="Calibri" w:hAnsi="Times New Roman" w:cs="Times New Roman"/>
          <w:lang w:val="fr-FR"/>
        </w:rPr>
      </w:pPr>
      <w:r>
        <w:rPr>
          <w:rFonts w:ascii="Times New Roman" w:eastAsia="Calibri" w:hAnsi="Times New Roman" w:cs="Times New Roman"/>
          <w:lang w:val="fr-FR"/>
        </w:rPr>
        <w:t>« </w:t>
      </w:r>
      <w:r w:rsidRPr="00867954">
        <w:rPr>
          <w:rFonts w:ascii="Times New Roman" w:eastAsia="Calibri" w:hAnsi="Times New Roman" w:cs="Times New Roman"/>
          <w:lang w:val="fr-FR"/>
        </w:rPr>
        <w:t xml:space="preserve">La Norvège </w:t>
      </w:r>
      <w:r>
        <w:rPr>
          <w:rFonts w:ascii="Times New Roman" w:eastAsia="Calibri" w:hAnsi="Times New Roman" w:cs="Times New Roman"/>
          <w:lang w:val="fr-FR"/>
        </w:rPr>
        <w:t>estime</w:t>
      </w:r>
      <w:r w:rsidRPr="00867954">
        <w:rPr>
          <w:rFonts w:ascii="Times New Roman" w:eastAsia="Calibri" w:hAnsi="Times New Roman" w:cs="Times New Roman"/>
          <w:lang w:val="fr-FR"/>
        </w:rPr>
        <w:t xml:space="preserve"> très regrettable qu</w:t>
      </w:r>
      <w:r w:rsidR="00A73481">
        <w:rPr>
          <w:rFonts w:ascii="Times New Roman" w:eastAsia="Calibri" w:hAnsi="Times New Roman" w:cs="Times New Roman"/>
          <w:lang w:val="fr-FR"/>
        </w:rPr>
        <w:t>’</w:t>
      </w:r>
      <w:r w:rsidRPr="00867954">
        <w:rPr>
          <w:rFonts w:ascii="Times New Roman" w:eastAsia="Calibri" w:hAnsi="Times New Roman" w:cs="Times New Roman"/>
          <w:lang w:val="fr-FR"/>
        </w:rPr>
        <w:t xml:space="preserve">un ISSAP soit retiré en raison de points de vue divergents </w:t>
      </w:r>
      <w:r w:rsidR="00685059">
        <w:rPr>
          <w:rFonts w:ascii="Times New Roman" w:eastAsia="Calibri" w:hAnsi="Times New Roman" w:cs="Times New Roman"/>
          <w:lang w:val="fr-FR"/>
        </w:rPr>
        <w:t xml:space="preserve">des Parties </w:t>
      </w:r>
      <w:r w:rsidRPr="00867954">
        <w:rPr>
          <w:rFonts w:ascii="Times New Roman" w:eastAsia="Calibri" w:hAnsi="Times New Roman" w:cs="Times New Roman"/>
          <w:lang w:val="fr-FR"/>
        </w:rPr>
        <w:t>à propos de la gestion. Nous pensons que cela envoie un signal très négatif, à une époque où les défis environnementaux sont plus grands que jamais - et où le besoin d</w:t>
      </w:r>
      <w:r w:rsidR="00A73481">
        <w:rPr>
          <w:rFonts w:ascii="Times New Roman" w:eastAsia="Calibri" w:hAnsi="Times New Roman" w:cs="Times New Roman"/>
          <w:lang w:val="fr-FR"/>
        </w:rPr>
        <w:t>’</w:t>
      </w:r>
      <w:r w:rsidRPr="00867954">
        <w:rPr>
          <w:rFonts w:ascii="Times New Roman" w:eastAsia="Calibri" w:hAnsi="Times New Roman" w:cs="Times New Roman"/>
          <w:lang w:val="fr-FR"/>
        </w:rPr>
        <w:t>une collaboration internationale fructueuse sur les espèces migratrices est plus important que jamais.</w:t>
      </w:r>
      <w:r w:rsidR="00A73566" w:rsidRPr="0097539D">
        <w:rPr>
          <w:rFonts w:ascii="Times New Roman" w:eastAsia="Calibri" w:hAnsi="Times New Roman" w:cs="Times New Roman"/>
          <w:lang w:val="fr-FR"/>
        </w:rPr>
        <w:t xml:space="preserve"> </w:t>
      </w:r>
    </w:p>
    <w:p w14:paraId="471BB981" w14:textId="77777777" w:rsidR="00A73566" w:rsidRPr="0097539D" w:rsidRDefault="00A73566" w:rsidP="00D002E1">
      <w:pPr>
        <w:ind w:left="720"/>
        <w:jc w:val="both"/>
        <w:rPr>
          <w:rFonts w:ascii="Times New Roman" w:eastAsia="Calibri" w:hAnsi="Times New Roman" w:cs="Times New Roman"/>
          <w:lang w:val="fr-FR"/>
        </w:rPr>
      </w:pPr>
    </w:p>
    <w:p w14:paraId="0DA86474" w14:textId="0A6C6E20" w:rsidR="00A73566" w:rsidRPr="0097539D" w:rsidRDefault="00867954" w:rsidP="00D002E1">
      <w:pPr>
        <w:ind w:left="720"/>
        <w:jc w:val="both"/>
        <w:rPr>
          <w:rFonts w:ascii="Times New Roman" w:eastAsia="Calibri" w:hAnsi="Times New Roman" w:cs="Times New Roman"/>
          <w:lang w:val="fr-FR"/>
        </w:rPr>
      </w:pPr>
      <w:r w:rsidRPr="00867954">
        <w:rPr>
          <w:rFonts w:ascii="Times New Roman" w:eastAsia="Calibri" w:hAnsi="Times New Roman" w:cs="Times New Roman"/>
          <w:lang w:val="fr-FR"/>
        </w:rPr>
        <w:t>Nous espérons sincèrement que la coopération</w:t>
      </w:r>
      <w:r w:rsidR="00685059">
        <w:rPr>
          <w:rFonts w:ascii="Times New Roman" w:eastAsia="Calibri" w:hAnsi="Times New Roman" w:cs="Times New Roman"/>
          <w:lang w:val="fr-FR"/>
        </w:rPr>
        <w:t>,</w:t>
      </w:r>
      <w:r w:rsidRPr="00867954">
        <w:rPr>
          <w:rFonts w:ascii="Times New Roman" w:eastAsia="Calibri" w:hAnsi="Times New Roman" w:cs="Times New Roman"/>
          <w:lang w:val="fr-FR"/>
        </w:rPr>
        <w:t xml:space="preserve"> généralement bonne le long de la voie de migration de la population menacée de Fennoscandie</w:t>
      </w:r>
      <w:r w:rsidR="00685059">
        <w:rPr>
          <w:rFonts w:ascii="Times New Roman" w:eastAsia="Calibri" w:hAnsi="Times New Roman" w:cs="Times New Roman"/>
          <w:lang w:val="fr-FR"/>
        </w:rPr>
        <w:t>,</w:t>
      </w:r>
      <w:r w:rsidRPr="00867954">
        <w:rPr>
          <w:rFonts w:ascii="Times New Roman" w:eastAsia="Calibri" w:hAnsi="Times New Roman" w:cs="Times New Roman"/>
          <w:lang w:val="fr-FR"/>
        </w:rPr>
        <w:t xml:space="preserve"> se poursuivra, malgré l</w:t>
      </w:r>
      <w:r w:rsidR="00A73481">
        <w:rPr>
          <w:rFonts w:ascii="Times New Roman" w:eastAsia="Calibri" w:hAnsi="Times New Roman" w:cs="Times New Roman"/>
          <w:lang w:val="fr-FR"/>
        </w:rPr>
        <w:t>’</w:t>
      </w:r>
      <w:r w:rsidRPr="00867954">
        <w:rPr>
          <w:rFonts w:ascii="Times New Roman" w:eastAsia="Calibri" w:hAnsi="Times New Roman" w:cs="Times New Roman"/>
          <w:lang w:val="fr-FR"/>
        </w:rPr>
        <w:t>engagement plus faible qu</w:t>
      </w:r>
      <w:r w:rsidR="00A73481">
        <w:rPr>
          <w:rFonts w:ascii="Times New Roman" w:eastAsia="Calibri" w:hAnsi="Times New Roman" w:cs="Times New Roman"/>
          <w:lang w:val="fr-FR"/>
        </w:rPr>
        <w:t>’</w:t>
      </w:r>
      <w:r w:rsidRPr="00867954">
        <w:rPr>
          <w:rFonts w:ascii="Times New Roman" w:eastAsia="Calibri" w:hAnsi="Times New Roman" w:cs="Times New Roman"/>
          <w:lang w:val="fr-FR"/>
        </w:rPr>
        <w:t>une note d</w:t>
      </w:r>
      <w:r w:rsidR="00A73481">
        <w:rPr>
          <w:rFonts w:ascii="Times New Roman" w:eastAsia="Calibri" w:hAnsi="Times New Roman" w:cs="Times New Roman"/>
          <w:lang w:val="fr-FR"/>
        </w:rPr>
        <w:t>’</w:t>
      </w:r>
      <w:r w:rsidRPr="00867954">
        <w:rPr>
          <w:rFonts w:ascii="Times New Roman" w:eastAsia="Calibri" w:hAnsi="Times New Roman" w:cs="Times New Roman"/>
          <w:lang w:val="fr-FR"/>
        </w:rPr>
        <w:t>orientation entraînera pour les Parties.</w:t>
      </w:r>
      <w:r w:rsidR="00A73566" w:rsidRPr="0097539D">
        <w:rPr>
          <w:rFonts w:ascii="Times New Roman" w:eastAsia="Calibri" w:hAnsi="Times New Roman" w:cs="Times New Roman"/>
          <w:lang w:val="fr-FR"/>
        </w:rPr>
        <w:t xml:space="preserve"> </w:t>
      </w:r>
    </w:p>
    <w:p w14:paraId="102280C6" w14:textId="77777777" w:rsidR="00A73566" w:rsidRPr="0097539D" w:rsidRDefault="00A73566" w:rsidP="00D002E1">
      <w:pPr>
        <w:ind w:left="720"/>
        <w:jc w:val="both"/>
        <w:rPr>
          <w:rFonts w:ascii="Times New Roman" w:eastAsia="Calibri" w:hAnsi="Times New Roman" w:cs="Times New Roman"/>
          <w:lang w:val="fr-FR"/>
        </w:rPr>
      </w:pPr>
    </w:p>
    <w:p w14:paraId="16B2DC1D" w14:textId="3C66DC80" w:rsidR="00A73566" w:rsidRPr="0097539D" w:rsidRDefault="00867954" w:rsidP="00D002E1">
      <w:pPr>
        <w:ind w:left="720"/>
        <w:jc w:val="both"/>
        <w:rPr>
          <w:rFonts w:ascii="Times New Roman" w:eastAsia="Calibri" w:hAnsi="Times New Roman" w:cs="Times New Roman"/>
          <w:lang w:val="fr-FR"/>
        </w:rPr>
      </w:pPr>
      <w:r w:rsidRPr="00867954">
        <w:rPr>
          <w:rFonts w:ascii="Times New Roman" w:eastAsia="Calibri" w:hAnsi="Times New Roman" w:cs="Times New Roman"/>
          <w:lang w:val="fr-FR"/>
        </w:rPr>
        <w:lastRenderedPageBreak/>
        <w:t>Compte tenu de la situation, nous soutenons la proposition de texte de l</w:t>
      </w:r>
      <w:r w:rsidR="00A73481">
        <w:rPr>
          <w:rFonts w:ascii="Times New Roman" w:eastAsia="Calibri" w:hAnsi="Times New Roman" w:cs="Times New Roman"/>
          <w:lang w:val="fr-FR"/>
        </w:rPr>
        <w:t>’</w:t>
      </w:r>
      <w:r w:rsidRPr="00867954">
        <w:rPr>
          <w:rFonts w:ascii="Times New Roman" w:eastAsia="Calibri" w:hAnsi="Times New Roman" w:cs="Times New Roman"/>
          <w:lang w:val="fr-FR"/>
        </w:rPr>
        <w:t>UE, qui peut contribuer à obtenir des engagements plus forts pour les actions de conservation urgentes à venir</w:t>
      </w:r>
      <w:r w:rsidR="00A73566" w:rsidRPr="0097539D">
        <w:rPr>
          <w:rFonts w:ascii="Times New Roman" w:eastAsia="Calibri" w:hAnsi="Times New Roman" w:cs="Times New Roman"/>
          <w:lang w:val="fr-FR"/>
        </w:rPr>
        <w:t>.</w:t>
      </w:r>
      <w:r>
        <w:rPr>
          <w:rFonts w:ascii="Times New Roman" w:eastAsia="Calibri" w:hAnsi="Times New Roman" w:cs="Times New Roman"/>
          <w:lang w:val="fr-FR"/>
        </w:rPr>
        <w:t> »</w:t>
      </w:r>
    </w:p>
    <w:p w14:paraId="66B2F024" w14:textId="77777777" w:rsidR="00A73566" w:rsidRPr="0097539D" w:rsidRDefault="00A73566" w:rsidP="00D002E1">
      <w:pPr>
        <w:jc w:val="both"/>
        <w:rPr>
          <w:rFonts w:ascii="Times New Roman" w:eastAsia="Times" w:hAnsi="Times New Roman" w:cs="Times New Roman"/>
          <w:bCs/>
          <w:lang w:val="fr-FR"/>
        </w:rPr>
      </w:pPr>
    </w:p>
    <w:p w14:paraId="79B38A56" w14:textId="6B204DD6" w:rsidR="00A73566" w:rsidRPr="0097539D" w:rsidRDefault="00A73566" w:rsidP="00D002E1">
      <w:pPr>
        <w:jc w:val="both"/>
        <w:rPr>
          <w:rFonts w:ascii="Times New Roman" w:eastAsia="Times" w:hAnsi="Times New Roman" w:cs="Times New Roman"/>
          <w:bCs/>
          <w:lang w:val="fr-FR"/>
        </w:rPr>
      </w:pPr>
      <w:r w:rsidRPr="0097539D">
        <w:rPr>
          <w:rFonts w:ascii="Times New Roman" w:eastAsia="Times" w:hAnsi="Times New Roman" w:cs="Times New Roman"/>
          <w:bCs/>
          <w:lang w:val="fr-FR"/>
        </w:rPr>
        <w:t>3</w:t>
      </w:r>
      <w:r w:rsidR="006121E9" w:rsidRPr="0097539D">
        <w:rPr>
          <w:rFonts w:ascii="Times New Roman" w:eastAsia="Times" w:hAnsi="Times New Roman" w:cs="Times New Roman"/>
          <w:bCs/>
          <w:lang w:val="fr-FR"/>
        </w:rPr>
        <w:t>8</w:t>
      </w:r>
      <w:r w:rsidRPr="0097539D">
        <w:rPr>
          <w:rFonts w:ascii="Times New Roman" w:eastAsia="Times" w:hAnsi="Times New Roman" w:cs="Times New Roman"/>
          <w:bCs/>
          <w:lang w:val="fr-FR"/>
        </w:rPr>
        <w:t xml:space="preserve">. </w:t>
      </w:r>
      <w:r w:rsidRPr="0097539D">
        <w:rPr>
          <w:rFonts w:ascii="Times New Roman" w:eastAsia="Times" w:hAnsi="Times New Roman" w:cs="Times New Roman"/>
          <w:b/>
          <w:lang w:val="fr-FR"/>
        </w:rPr>
        <w:t>Wetlands International</w:t>
      </w:r>
      <w:r w:rsidRPr="0097539D">
        <w:rPr>
          <w:rFonts w:ascii="Times New Roman" w:eastAsia="Times" w:hAnsi="Times New Roman" w:cs="Times New Roman"/>
          <w:bCs/>
          <w:lang w:val="fr-FR"/>
        </w:rPr>
        <w:t xml:space="preserve"> </w:t>
      </w:r>
      <w:r w:rsidR="00867954" w:rsidRPr="00867954">
        <w:rPr>
          <w:rFonts w:ascii="Times New Roman" w:eastAsia="Times" w:hAnsi="Times New Roman" w:cs="Times New Roman"/>
          <w:bCs/>
          <w:lang w:val="fr-FR"/>
        </w:rPr>
        <w:t>fait la déclaration suivante en réponse aux déclarations de l</w:t>
      </w:r>
      <w:r w:rsidR="00A73481">
        <w:rPr>
          <w:rFonts w:ascii="Times New Roman" w:eastAsia="Times" w:hAnsi="Times New Roman" w:cs="Times New Roman"/>
          <w:bCs/>
          <w:lang w:val="fr-FR"/>
        </w:rPr>
        <w:t>’</w:t>
      </w:r>
      <w:r w:rsidR="00867954" w:rsidRPr="00867954">
        <w:rPr>
          <w:rFonts w:ascii="Times New Roman" w:eastAsia="Times" w:hAnsi="Times New Roman" w:cs="Times New Roman"/>
          <w:bCs/>
          <w:lang w:val="fr-FR"/>
        </w:rPr>
        <w:t>UE et de la Norvège concernant l</w:t>
      </w:r>
      <w:r w:rsidR="00A73481">
        <w:rPr>
          <w:rFonts w:ascii="Times New Roman" w:eastAsia="Times" w:hAnsi="Times New Roman" w:cs="Times New Roman"/>
          <w:bCs/>
          <w:lang w:val="fr-FR"/>
        </w:rPr>
        <w:t>’</w:t>
      </w:r>
      <w:r w:rsidR="00867954" w:rsidRPr="00867954">
        <w:rPr>
          <w:rFonts w:ascii="Times New Roman" w:eastAsia="Times" w:hAnsi="Times New Roman" w:cs="Times New Roman"/>
          <w:bCs/>
          <w:lang w:val="fr-FR"/>
        </w:rPr>
        <w:t>ISSAP pour l</w:t>
      </w:r>
      <w:r w:rsidR="00A73481">
        <w:rPr>
          <w:rFonts w:ascii="Times New Roman" w:eastAsia="Times" w:hAnsi="Times New Roman" w:cs="Times New Roman"/>
          <w:bCs/>
          <w:lang w:val="fr-FR"/>
        </w:rPr>
        <w:t>’</w:t>
      </w:r>
      <w:r w:rsidR="00867954" w:rsidRPr="00867954">
        <w:rPr>
          <w:rFonts w:ascii="Times New Roman" w:eastAsia="Times" w:hAnsi="Times New Roman" w:cs="Times New Roman"/>
          <w:bCs/>
          <w:lang w:val="fr-FR"/>
        </w:rPr>
        <w:t>Oie naine</w:t>
      </w:r>
      <w:r w:rsidR="00867954">
        <w:rPr>
          <w:rFonts w:ascii="Times New Roman" w:eastAsia="Times" w:hAnsi="Times New Roman" w:cs="Times New Roman"/>
          <w:bCs/>
          <w:lang w:val="fr-FR"/>
        </w:rPr>
        <w:t> </w:t>
      </w:r>
      <w:r w:rsidRPr="0097539D">
        <w:rPr>
          <w:rFonts w:ascii="Times New Roman" w:eastAsia="Times" w:hAnsi="Times New Roman" w:cs="Times New Roman"/>
          <w:bCs/>
          <w:lang w:val="fr-FR"/>
        </w:rPr>
        <w:t>:</w:t>
      </w:r>
    </w:p>
    <w:p w14:paraId="77CF0FB5" w14:textId="77777777" w:rsidR="00A73566" w:rsidRPr="0097539D" w:rsidRDefault="00A73566" w:rsidP="00A73566">
      <w:pPr>
        <w:ind w:left="720"/>
        <w:jc w:val="both"/>
        <w:rPr>
          <w:rFonts w:ascii="Times New Roman" w:eastAsia="Times" w:hAnsi="Times New Roman" w:cs="Times New Roman"/>
          <w:bCs/>
          <w:lang w:val="fr-FR"/>
        </w:rPr>
      </w:pPr>
    </w:p>
    <w:p w14:paraId="0C21A87B" w14:textId="7A017198" w:rsidR="00A73566" w:rsidRDefault="00CC2A48" w:rsidP="00A73566">
      <w:pPr>
        <w:ind w:left="720"/>
        <w:jc w:val="both"/>
        <w:rPr>
          <w:rFonts w:ascii="Times New Roman" w:eastAsia="Times" w:hAnsi="Times New Roman" w:cs="Times New Roman"/>
          <w:bCs/>
          <w:lang w:val="fr-FR"/>
        </w:rPr>
      </w:pPr>
      <w:r>
        <w:rPr>
          <w:rFonts w:ascii="Times New Roman" w:eastAsia="Times" w:hAnsi="Times New Roman" w:cs="Times New Roman"/>
          <w:bCs/>
          <w:lang w:val="fr-FR"/>
        </w:rPr>
        <w:t>« </w:t>
      </w:r>
      <w:r w:rsidRPr="00CC2A48">
        <w:rPr>
          <w:rFonts w:ascii="Times New Roman" w:eastAsia="Times" w:hAnsi="Times New Roman" w:cs="Times New Roman"/>
          <w:bCs/>
          <w:lang w:val="fr-FR"/>
        </w:rPr>
        <w:t>Les Plans d</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action internationaux par espèce doivent faciliter la recherche d</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un accord entre les États de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aire de répartition et les autres parties prenantes sur la meilleure marche à suivre en matière de conservation et la coordination de leurs actions sur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ensemble de la voie de migration. Le Plan d</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action international par espèce AEWA/UE pour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Oie naine a été révolutionnaire dans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histoire de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AEWA, car il s</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agissait du premier Plan doté d</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un groupe de travail international par espèce, réunissant des gouvernements et des experts. C</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était le premier et jusqu</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à présent le seul Plan disposant d</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un coordinateur dédié au sein du Secrétariat de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AEWA. Cette capacité s</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est avérée cruciale pour porter le travail de planification des actions en faveur des espèces à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AEWA à un tout nouveau niveau.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existence de ce Plan d</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action a non seulement mis la population reproductrice norvégienne (qui représente environ 2/3 de la population de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UE) de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 xml:space="preserve">Oie naine sur la voie du rétablissement, mais elle a également aidé les 28 000 </w:t>
      </w:r>
      <w:r w:rsidR="00CC57BA">
        <w:rPr>
          <w:rFonts w:ascii="Times New Roman" w:eastAsia="Times" w:hAnsi="Times New Roman" w:cs="Times New Roman"/>
          <w:bCs/>
          <w:lang w:val="fr-FR"/>
        </w:rPr>
        <w:t>–</w:t>
      </w:r>
      <w:r w:rsidRPr="00CC2A48">
        <w:rPr>
          <w:rFonts w:ascii="Times New Roman" w:eastAsia="Times" w:hAnsi="Times New Roman" w:cs="Times New Roman"/>
          <w:bCs/>
          <w:lang w:val="fr-FR"/>
        </w:rPr>
        <w:t xml:space="preserve"> 40</w:t>
      </w:r>
      <w:r w:rsidR="00CC57BA">
        <w:rPr>
          <w:rFonts w:ascii="Times New Roman" w:eastAsia="Times" w:hAnsi="Times New Roman" w:cs="Times New Roman"/>
          <w:bCs/>
          <w:lang w:val="fr-FR"/>
        </w:rPr>
        <w:t> </w:t>
      </w:r>
      <w:r w:rsidRPr="00CC2A48">
        <w:rPr>
          <w:rFonts w:ascii="Times New Roman" w:eastAsia="Times" w:hAnsi="Times New Roman" w:cs="Times New Roman"/>
          <w:bCs/>
          <w:lang w:val="fr-FR"/>
        </w:rPr>
        <w:t>000 oiseaux de la population principale occidentale et a servi de ticket d</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entrée à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AEWA dans des pays tels que la Turquie,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Irak,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Iran,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Azerbaïdjan, le Turkménistan,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Ouzbékistan, le Kazakhstan et la Russie, dont un seul,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Ouzbékistan, est Partie à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AEWA, tandis que le Turkménistan y adhérera grâce à l</w:t>
      </w:r>
      <w:r w:rsidR="00A73481">
        <w:rPr>
          <w:rFonts w:ascii="Times New Roman" w:eastAsia="Times" w:hAnsi="Times New Roman" w:cs="Times New Roman"/>
          <w:bCs/>
          <w:lang w:val="fr-FR"/>
        </w:rPr>
        <w:t>’</w:t>
      </w:r>
      <w:r w:rsidRPr="00CC2A48">
        <w:rPr>
          <w:rFonts w:ascii="Times New Roman" w:eastAsia="Times" w:hAnsi="Times New Roman" w:cs="Times New Roman"/>
          <w:bCs/>
          <w:lang w:val="fr-FR"/>
        </w:rPr>
        <w:t>existence du Plan</w:t>
      </w:r>
    </w:p>
    <w:p w14:paraId="56DABF91" w14:textId="77777777" w:rsidR="00CC2A48" w:rsidRPr="0097539D" w:rsidRDefault="00CC2A48" w:rsidP="00A73566">
      <w:pPr>
        <w:ind w:left="720"/>
        <w:jc w:val="both"/>
        <w:rPr>
          <w:rFonts w:ascii="Times New Roman" w:eastAsia="Times New Roman" w:hAnsi="Times New Roman" w:cs="Times New Roman"/>
          <w:lang w:val="fr-FR" w:eastAsia="en-GB"/>
        </w:rPr>
      </w:pPr>
    </w:p>
    <w:p w14:paraId="41AEDE9F" w14:textId="22E9F266" w:rsidR="00310E67" w:rsidRDefault="00CC2A48" w:rsidP="00310E67">
      <w:pPr>
        <w:ind w:left="720"/>
        <w:jc w:val="both"/>
        <w:rPr>
          <w:rFonts w:ascii="Times New Roman" w:eastAsia="Times New Roman" w:hAnsi="Times New Roman" w:cs="Times New Roman"/>
          <w:lang w:val="fr-FR" w:eastAsia="en-GB"/>
        </w:rPr>
      </w:pPr>
      <w:r w:rsidRPr="00CC2A48">
        <w:rPr>
          <w:rFonts w:ascii="Times New Roman" w:eastAsia="Times New Roman" w:hAnsi="Times New Roman" w:cs="Times New Roman"/>
          <w:lang w:val="fr-FR" w:eastAsia="en-GB"/>
        </w:rPr>
        <w:t>D</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autre part, il est regrettable que les pays européens ne soient pas parvenus à un accord sur la façon de traiter les oiseaux se reproduisant en Suède, qui représentent moins d</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un tiers de la population hivernante de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UE et moins de 1% de toutes les Oies naines de la zone de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Accord. Wetlands International est profondément déçu que cet échec ait eu pour conséquence de mettre fin à un Plan pour toutes les populations de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AEWA, malgré la recommandation du Comité technique de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AEWA qui est reflétée dans le texte original. Wetlands International craint en outre que le remplacement d</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un Plan d</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action de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AEWA par un instrument d</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orientation de la conservation bien moins prestigieux, sans mécanisme de coordination et sans capacité dans la population principale occidentale, n</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entraîne un recul également dans cette population représentant 97% des oiseaux de la zone de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Accord. C</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est ce que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on appelle jeter le bébé avec l</w:t>
      </w:r>
      <w:r w:rsidR="00A73481">
        <w:rPr>
          <w:rFonts w:ascii="Times New Roman" w:eastAsia="Times New Roman" w:hAnsi="Times New Roman" w:cs="Times New Roman"/>
          <w:lang w:val="fr-FR" w:eastAsia="en-GB"/>
        </w:rPr>
        <w:t>’</w:t>
      </w:r>
      <w:r w:rsidRPr="00CC2A48">
        <w:rPr>
          <w:rFonts w:ascii="Times New Roman" w:eastAsia="Times New Roman" w:hAnsi="Times New Roman" w:cs="Times New Roman"/>
          <w:lang w:val="fr-FR" w:eastAsia="en-GB"/>
        </w:rPr>
        <w:t>eau du bain</w:t>
      </w:r>
      <w:r>
        <w:rPr>
          <w:rFonts w:ascii="Times New Roman" w:eastAsia="Times New Roman" w:hAnsi="Times New Roman" w:cs="Times New Roman"/>
          <w:lang w:val="fr-FR" w:eastAsia="en-GB"/>
        </w:rPr>
        <w:t>. »</w:t>
      </w:r>
    </w:p>
    <w:p w14:paraId="5EA0949B" w14:textId="77777777" w:rsidR="00CC2A48" w:rsidRPr="0097539D" w:rsidRDefault="00CC2A48" w:rsidP="00310E67">
      <w:pPr>
        <w:ind w:left="720"/>
        <w:jc w:val="both"/>
        <w:rPr>
          <w:rFonts w:ascii="Times New Roman" w:eastAsia="Times" w:hAnsi="Times New Roman" w:cs="Times New Roman"/>
          <w:bCs/>
          <w:lang w:val="fr-FR"/>
        </w:rPr>
      </w:pPr>
    </w:p>
    <w:p w14:paraId="1E66E2EC" w14:textId="029DF1C6" w:rsidR="009E7CDE" w:rsidRPr="0097539D" w:rsidRDefault="00D002E1"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39</w:t>
      </w:r>
      <w:r w:rsidR="009E7CDE" w:rsidRPr="0097539D">
        <w:rPr>
          <w:rFonts w:ascii="Times New Roman" w:eastAsia="Times" w:hAnsi="Times New Roman" w:cs="Times New Roman"/>
          <w:bCs/>
          <w:lang w:val="fr-FR"/>
        </w:rPr>
        <w:t xml:space="preserve">. </w:t>
      </w:r>
      <w:proofErr w:type="gramStart"/>
      <w:r w:rsidR="00CC2A48">
        <w:rPr>
          <w:rFonts w:ascii="Times New Roman" w:eastAsia="Times" w:hAnsi="Times New Roman" w:cs="Times New Roman"/>
          <w:bCs/>
          <w:lang w:val="fr-FR"/>
        </w:rPr>
        <w:t>Une propositions</w:t>
      </w:r>
      <w:proofErr w:type="gramEnd"/>
      <w:r w:rsidR="00CC2A48">
        <w:rPr>
          <w:rFonts w:ascii="Times New Roman" w:eastAsia="Times" w:hAnsi="Times New Roman" w:cs="Times New Roman"/>
          <w:bCs/>
          <w:lang w:val="fr-FR"/>
        </w:rPr>
        <w:t xml:space="preserve"> d</w:t>
      </w:r>
      <w:r w:rsidR="00A73481">
        <w:rPr>
          <w:rFonts w:ascii="Times New Roman" w:eastAsia="Times" w:hAnsi="Times New Roman" w:cs="Times New Roman"/>
          <w:bCs/>
          <w:lang w:val="fr-FR"/>
        </w:rPr>
        <w:t>’</w:t>
      </w:r>
      <w:r w:rsidR="00CC2A48">
        <w:rPr>
          <w:rFonts w:ascii="Times New Roman" w:eastAsia="Times" w:hAnsi="Times New Roman" w:cs="Times New Roman"/>
          <w:bCs/>
          <w:lang w:val="fr-FR"/>
        </w:rPr>
        <w:t>amendement du</w:t>
      </w:r>
      <w:r w:rsidR="009E7CDE" w:rsidRPr="0097539D">
        <w:rPr>
          <w:rFonts w:ascii="Times New Roman" w:eastAsia="Times" w:hAnsi="Times New Roman" w:cs="Times New Roman"/>
          <w:bCs/>
          <w:lang w:val="fr-FR"/>
        </w:rPr>
        <w:t xml:space="preserve"> paragraph</w:t>
      </w:r>
      <w:r w:rsidR="00CC2A48">
        <w:rPr>
          <w:rFonts w:ascii="Times New Roman" w:eastAsia="Times" w:hAnsi="Times New Roman" w:cs="Times New Roman"/>
          <w:bCs/>
          <w:lang w:val="fr-FR"/>
        </w:rPr>
        <w:t>e</w:t>
      </w:r>
      <w:r w:rsidR="009E7CDE" w:rsidRPr="0097539D">
        <w:rPr>
          <w:rFonts w:ascii="Times New Roman" w:eastAsia="Times" w:hAnsi="Times New Roman" w:cs="Times New Roman"/>
          <w:bCs/>
          <w:lang w:val="fr-FR"/>
        </w:rPr>
        <w:t xml:space="preserve"> 17 </w:t>
      </w:r>
      <w:r w:rsidR="00CC2A48">
        <w:rPr>
          <w:rFonts w:ascii="Times New Roman" w:eastAsia="Times" w:hAnsi="Times New Roman" w:cs="Times New Roman"/>
          <w:bCs/>
          <w:lang w:val="fr-FR"/>
        </w:rPr>
        <w:t>a été déposée par</w:t>
      </w:r>
      <w:r w:rsidR="009E7CDE" w:rsidRPr="0097539D">
        <w:rPr>
          <w:rFonts w:ascii="Times New Roman" w:eastAsia="Times" w:hAnsi="Times New Roman" w:cs="Times New Roman"/>
          <w:bCs/>
          <w:lang w:val="fr-FR"/>
        </w:rPr>
        <w:t xml:space="preserve"> </w:t>
      </w:r>
      <w:r w:rsidR="00CC2A48">
        <w:rPr>
          <w:rFonts w:ascii="Times New Roman" w:eastAsia="Times" w:hAnsi="Times New Roman" w:cs="Times New Roman"/>
          <w:bCs/>
          <w:lang w:val="fr-FR"/>
        </w:rPr>
        <w:t>l</w:t>
      </w:r>
      <w:r w:rsidR="00A73481">
        <w:rPr>
          <w:rFonts w:ascii="Times New Roman" w:eastAsia="Times" w:hAnsi="Times New Roman" w:cs="Times New Roman"/>
          <w:bCs/>
          <w:lang w:val="fr-FR"/>
        </w:rPr>
        <w:t>’</w:t>
      </w:r>
      <w:r w:rsidR="00CC2A48">
        <w:rPr>
          <w:rFonts w:ascii="Times New Roman" w:eastAsia="Times" w:hAnsi="Times New Roman" w:cs="Times New Roman"/>
          <w:b/>
          <w:lang w:val="fr-FR"/>
        </w:rPr>
        <w:t>Afrique du Sud</w:t>
      </w:r>
      <w:r w:rsidR="009E7CDE" w:rsidRPr="0097539D">
        <w:rPr>
          <w:rFonts w:ascii="Times New Roman" w:eastAsia="Times" w:hAnsi="Times New Roman" w:cs="Times New Roman"/>
          <w:bCs/>
          <w:lang w:val="fr-FR"/>
        </w:rPr>
        <w:t>.</w:t>
      </w:r>
    </w:p>
    <w:p w14:paraId="21478EC7" w14:textId="513D376B" w:rsidR="00FD2F1D" w:rsidRPr="0097539D" w:rsidRDefault="00FD2F1D" w:rsidP="00AD1E39">
      <w:pPr>
        <w:jc w:val="both"/>
        <w:rPr>
          <w:rFonts w:ascii="Times New Roman" w:eastAsia="Times" w:hAnsi="Times New Roman" w:cs="Times New Roman"/>
          <w:bCs/>
          <w:lang w:val="fr-FR"/>
        </w:rPr>
      </w:pPr>
    </w:p>
    <w:p w14:paraId="3483D685" w14:textId="028D9738" w:rsidR="00FD2F1D" w:rsidRPr="0097539D" w:rsidRDefault="00D002E1"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40</w:t>
      </w:r>
      <w:r w:rsidR="00FD2F1D" w:rsidRPr="0097539D">
        <w:rPr>
          <w:rFonts w:ascii="Times New Roman" w:eastAsia="Times" w:hAnsi="Times New Roman" w:cs="Times New Roman"/>
          <w:bCs/>
          <w:lang w:val="fr-FR"/>
        </w:rPr>
        <w:t xml:space="preserve">. </w:t>
      </w:r>
      <w:r w:rsidR="00CC2A48">
        <w:rPr>
          <w:rFonts w:ascii="Times New Roman" w:eastAsia="Times" w:hAnsi="Times New Roman" w:cs="Times New Roman"/>
          <w:bCs/>
          <w:lang w:val="fr-FR"/>
        </w:rPr>
        <w:t xml:space="preserve">Le </w:t>
      </w:r>
      <w:r w:rsidR="00CC2A48">
        <w:rPr>
          <w:rFonts w:ascii="Times New Roman" w:eastAsia="Times" w:hAnsi="Times New Roman" w:cs="Times New Roman"/>
          <w:b/>
          <w:lang w:val="fr-FR"/>
        </w:rPr>
        <w:t>Secrétariat de la</w:t>
      </w:r>
      <w:r w:rsidR="00FD2F1D" w:rsidRPr="0097539D">
        <w:rPr>
          <w:rFonts w:ascii="Times New Roman" w:eastAsia="Times" w:hAnsi="Times New Roman" w:cs="Times New Roman"/>
          <w:b/>
          <w:lang w:val="fr-FR"/>
        </w:rPr>
        <w:t xml:space="preserve"> Convention</w:t>
      </w:r>
      <w:r w:rsidR="00FD2F1D" w:rsidRPr="0097539D">
        <w:rPr>
          <w:rFonts w:ascii="Times New Roman" w:eastAsia="Times" w:hAnsi="Times New Roman" w:cs="Times New Roman"/>
          <w:bCs/>
          <w:lang w:val="fr-FR"/>
        </w:rPr>
        <w:t xml:space="preserve"> </w:t>
      </w:r>
      <w:r w:rsidR="00CC2A48" w:rsidRPr="00CC2A48">
        <w:rPr>
          <w:rFonts w:ascii="Times New Roman" w:eastAsia="Times" w:hAnsi="Times New Roman" w:cs="Times New Roman"/>
          <w:b/>
          <w:lang w:val="fr-FR"/>
        </w:rPr>
        <w:t>de Ramsar</w:t>
      </w:r>
      <w:r w:rsidR="00FD2F1D" w:rsidRPr="0097539D">
        <w:rPr>
          <w:rFonts w:ascii="Times New Roman" w:eastAsia="Times" w:hAnsi="Times New Roman" w:cs="Times New Roman"/>
          <w:bCs/>
          <w:lang w:val="fr-FR"/>
        </w:rPr>
        <w:t xml:space="preserve"> </w:t>
      </w:r>
      <w:r w:rsidR="00CC2A48">
        <w:rPr>
          <w:rFonts w:ascii="Times New Roman" w:eastAsia="Times" w:hAnsi="Times New Roman" w:cs="Times New Roman"/>
          <w:bCs/>
          <w:lang w:val="fr-FR"/>
        </w:rPr>
        <w:t>et</w:t>
      </w:r>
      <w:r w:rsidR="00FD2F1D" w:rsidRPr="0097539D">
        <w:rPr>
          <w:rFonts w:ascii="Times New Roman" w:eastAsia="Times" w:hAnsi="Times New Roman" w:cs="Times New Roman"/>
          <w:bCs/>
          <w:lang w:val="fr-FR"/>
        </w:rPr>
        <w:t xml:space="preserve"> </w:t>
      </w:r>
      <w:r w:rsidR="00FD2F1D" w:rsidRPr="0097539D">
        <w:rPr>
          <w:rFonts w:ascii="Times New Roman" w:eastAsia="Times" w:hAnsi="Times New Roman" w:cs="Times New Roman"/>
          <w:b/>
          <w:lang w:val="fr-FR"/>
        </w:rPr>
        <w:t xml:space="preserve">Wetlands International </w:t>
      </w:r>
      <w:r w:rsidR="00CC2A48" w:rsidRPr="00CC2A48">
        <w:rPr>
          <w:rFonts w:ascii="Times New Roman" w:eastAsia="Times" w:hAnsi="Times New Roman" w:cs="Times New Roman"/>
          <w:bCs/>
          <w:lang w:val="fr-FR"/>
        </w:rPr>
        <w:t>soutien</w:t>
      </w:r>
      <w:r w:rsidR="00CC2A48">
        <w:rPr>
          <w:rFonts w:ascii="Times New Roman" w:eastAsia="Times" w:hAnsi="Times New Roman" w:cs="Times New Roman"/>
          <w:bCs/>
          <w:lang w:val="fr-FR"/>
        </w:rPr>
        <w:t>nen</w:t>
      </w:r>
      <w:r w:rsidR="00CC2A48" w:rsidRPr="00CC2A48">
        <w:rPr>
          <w:rFonts w:ascii="Times New Roman" w:eastAsia="Times" w:hAnsi="Times New Roman" w:cs="Times New Roman"/>
          <w:bCs/>
          <w:lang w:val="fr-FR"/>
        </w:rPr>
        <w:t>t le maintien du langage original pour le paragraphe 19 du DR, plutôt que l</w:t>
      </w:r>
      <w:r w:rsidR="00A73481">
        <w:rPr>
          <w:rFonts w:ascii="Times New Roman" w:eastAsia="Times" w:hAnsi="Times New Roman" w:cs="Times New Roman"/>
          <w:bCs/>
          <w:lang w:val="fr-FR"/>
        </w:rPr>
        <w:t>’</w:t>
      </w:r>
      <w:r w:rsidR="00CC2A48" w:rsidRPr="00CC2A48">
        <w:rPr>
          <w:rFonts w:ascii="Times New Roman" w:eastAsia="Times" w:hAnsi="Times New Roman" w:cs="Times New Roman"/>
          <w:bCs/>
          <w:lang w:val="fr-FR"/>
        </w:rPr>
        <w:t>amendement correspondant inclus dans les propositions de l</w:t>
      </w:r>
      <w:r w:rsidR="00A73481">
        <w:rPr>
          <w:rFonts w:ascii="Times New Roman" w:eastAsia="Times" w:hAnsi="Times New Roman" w:cs="Times New Roman"/>
          <w:bCs/>
          <w:lang w:val="fr-FR"/>
        </w:rPr>
        <w:t>’</w:t>
      </w:r>
      <w:r w:rsidR="00CC2A48" w:rsidRPr="00CC2A48">
        <w:rPr>
          <w:rFonts w:ascii="Times New Roman" w:eastAsia="Times" w:hAnsi="Times New Roman" w:cs="Times New Roman"/>
          <w:bCs/>
          <w:lang w:val="fr-FR"/>
        </w:rPr>
        <w:t>UE</w:t>
      </w:r>
      <w:r w:rsidR="00FD2F1D" w:rsidRPr="0097539D">
        <w:rPr>
          <w:rFonts w:ascii="Times New Roman" w:eastAsia="Times" w:hAnsi="Times New Roman" w:cs="Times New Roman"/>
          <w:bCs/>
          <w:lang w:val="fr-FR"/>
        </w:rPr>
        <w:t>.</w:t>
      </w:r>
    </w:p>
    <w:p w14:paraId="62BB29C5" w14:textId="77777777" w:rsidR="00AD1E39" w:rsidRPr="0097539D" w:rsidRDefault="00AD1E39" w:rsidP="00AD1E39">
      <w:pPr>
        <w:jc w:val="both"/>
        <w:rPr>
          <w:rFonts w:ascii="Times New Roman" w:eastAsia="Times" w:hAnsi="Times New Roman" w:cs="Times New Roman"/>
          <w:bCs/>
          <w:lang w:val="fr-FR"/>
        </w:rPr>
      </w:pPr>
    </w:p>
    <w:p w14:paraId="413E636D" w14:textId="7AB07A30" w:rsidR="00AD1E39" w:rsidRPr="0097539D" w:rsidRDefault="00255A62"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4</w:t>
      </w:r>
      <w:r w:rsidR="00D002E1" w:rsidRPr="0097539D">
        <w:rPr>
          <w:rFonts w:ascii="Times New Roman" w:eastAsia="Times" w:hAnsi="Times New Roman" w:cs="Times New Roman"/>
          <w:bCs/>
          <w:lang w:val="fr-FR"/>
        </w:rPr>
        <w:t>1</w:t>
      </w:r>
      <w:r w:rsidR="00AD1E39" w:rsidRPr="0097539D">
        <w:rPr>
          <w:rFonts w:ascii="Times New Roman" w:eastAsia="Times" w:hAnsi="Times New Roman" w:cs="Times New Roman"/>
          <w:bCs/>
          <w:lang w:val="fr-FR"/>
        </w:rPr>
        <w:t xml:space="preserve">. </w:t>
      </w:r>
      <w:r w:rsidR="00CC2A48" w:rsidRPr="00CC2A48">
        <w:rPr>
          <w:rFonts w:ascii="Times New Roman" w:eastAsia="Times" w:hAnsi="Times New Roman" w:cs="Times New Roman"/>
          <w:bCs/>
          <w:lang w:val="fr-FR"/>
        </w:rPr>
        <w:t xml:space="preserve">Le </w:t>
      </w:r>
      <w:r w:rsidR="00CC2A48" w:rsidRPr="00CC2A48">
        <w:rPr>
          <w:rFonts w:ascii="Times New Roman" w:eastAsia="Times" w:hAnsi="Times New Roman" w:cs="Times New Roman"/>
          <w:b/>
          <w:lang w:val="fr-FR"/>
        </w:rPr>
        <w:t>Secrétariat</w:t>
      </w:r>
      <w:r w:rsidR="00CC2A48" w:rsidRPr="00CC2A48">
        <w:rPr>
          <w:rFonts w:ascii="Times New Roman" w:eastAsia="Times" w:hAnsi="Times New Roman" w:cs="Times New Roman"/>
          <w:bCs/>
          <w:lang w:val="fr-FR"/>
        </w:rPr>
        <w:t xml:space="preserve"> fait remarquer que les directives mentionnées au paragraphe 18 ont été élaborées en réponse à la Cible 1.3 du Plan stratégique, et suggère un texte alternatif à celui proposé par l</w:t>
      </w:r>
      <w:r w:rsidR="00A73481">
        <w:rPr>
          <w:rFonts w:ascii="Times New Roman" w:eastAsia="Times" w:hAnsi="Times New Roman" w:cs="Times New Roman"/>
          <w:bCs/>
          <w:lang w:val="fr-FR"/>
        </w:rPr>
        <w:t>’</w:t>
      </w:r>
      <w:r w:rsidR="00CC2A48" w:rsidRPr="00CC2A48">
        <w:rPr>
          <w:rFonts w:ascii="Times New Roman" w:eastAsia="Times" w:hAnsi="Times New Roman" w:cs="Times New Roman"/>
          <w:bCs/>
          <w:lang w:val="fr-FR"/>
        </w:rPr>
        <w:t>UE afin de correspondre à la formulation du Plan stratégique. L</w:t>
      </w:r>
      <w:r w:rsidR="00A73481">
        <w:rPr>
          <w:rFonts w:ascii="Times New Roman" w:eastAsia="Times" w:hAnsi="Times New Roman" w:cs="Times New Roman"/>
          <w:bCs/>
          <w:lang w:val="fr-FR"/>
        </w:rPr>
        <w:t>’</w:t>
      </w:r>
      <w:r w:rsidR="00CC2A48" w:rsidRPr="00CC2A48">
        <w:rPr>
          <w:rFonts w:ascii="Times New Roman" w:eastAsia="Times" w:hAnsi="Times New Roman" w:cs="Times New Roman"/>
          <w:bCs/>
          <w:lang w:val="fr-FR"/>
        </w:rPr>
        <w:t>UE soutient cette suggestion</w:t>
      </w:r>
    </w:p>
    <w:p w14:paraId="08FB6612" w14:textId="15AFC939" w:rsidR="00855673" w:rsidRPr="0097539D" w:rsidRDefault="00855673" w:rsidP="00855673">
      <w:pPr>
        <w:jc w:val="both"/>
        <w:rPr>
          <w:rFonts w:ascii="Times New Roman" w:hAnsi="Times New Roman" w:cs="Times New Roman"/>
          <w:bCs/>
          <w:lang w:val="fr-FR"/>
        </w:rPr>
      </w:pPr>
    </w:p>
    <w:p w14:paraId="1E755AE7" w14:textId="50BE11CF" w:rsidR="00F82068" w:rsidRPr="0097539D" w:rsidRDefault="00255A62" w:rsidP="00F82068">
      <w:pPr>
        <w:jc w:val="both"/>
        <w:rPr>
          <w:rFonts w:ascii="Times New Roman" w:hAnsi="Times New Roman" w:cs="Times New Roman"/>
          <w:bCs/>
          <w:lang w:val="fr-FR"/>
        </w:rPr>
      </w:pPr>
      <w:r w:rsidRPr="0097539D">
        <w:rPr>
          <w:rFonts w:ascii="Times New Roman" w:hAnsi="Times New Roman" w:cs="Times New Roman"/>
          <w:bCs/>
          <w:lang w:val="fr-FR"/>
        </w:rPr>
        <w:t>4</w:t>
      </w:r>
      <w:r w:rsidR="00921679" w:rsidRPr="0097539D">
        <w:rPr>
          <w:rFonts w:ascii="Times New Roman" w:hAnsi="Times New Roman" w:cs="Times New Roman"/>
          <w:bCs/>
          <w:lang w:val="fr-FR"/>
        </w:rPr>
        <w:t>2</w:t>
      </w:r>
      <w:r w:rsidR="00F82068" w:rsidRPr="0097539D">
        <w:rPr>
          <w:rFonts w:ascii="Times New Roman" w:hAnsi="Times New Roman" w:cs="Times New Roman"/>
          <w:bCs/>
          <w:lang w:val="fr-FR"/>
        </w:rPr>
        <w:t xml:space="preserve">. </w:t>
      </w:r>
      <w:r w:rsidR="00CC2A48" w:rsidRPr="00CC2A48">
        <w:rPr>
          <w:rFonts w:ascii="Times New Roman" w:hAnsi="Times New Roman" w:cs="Times New Roman"/>
          <w:bCs/>
          <w:lang w:val="fr-FR"/>
        </w:rPr>
        <w:t xml:space="preserve">Le </w:t>
      </w:r>
      <w:r w:rsidR="00CC2A48" w:rsidRPr="00CC2A48">
        <w:rPr>
          <w:rFonts w:ascii="Times New Roman" w:hAnsi="Times New Roman" w:cs="Times New Roman"/>
          <w:b/>
          <w:lang w:val="fr-FR"/>
        </w:rPr>
        <w:t>Président</w:t>
      </w:r>
      <w:r w:rsidR="00CC2A48" w:rsidRPr="00CC2A48">
        <w:rPr>
          <w:rFonts w:ascii="Times New Roman" w:hAnsi="Times New Roman" w:cs="Times New Roman"/>
          <w:bCs/>
          <w:lang w:val="fr-FR"/>
        </w:rPr>
        <w:t xml:space="preserve"> prie le Secrétariat de préparer un texte révisé du DR.4, incorporant les amendements convenus, pour examen et adoption par la plénière.</w:t>
      </w:r>
    </w:p>
    <w:p w14:paraId="13C7498E" w14:textId="172D11C8" w:rsidR="00F82068" w:rsidRPr="0097539D" w:rsidRDefault="00F82068" w:rsidP="00855673">
      <w:pPr>
        <w:jc w:val="both"/>
        <w:rPr>
          <w:rFonts w:ascii="Times New Roman" w:hAnsi="Times New Roman" w:cs="Times New Roman"/>
          <w:bCs/>
          <w:lang w:val="fr-FR"/>
        </w:rPr>
      </w:pPr>
    </w:p>
    <w:p w14:paraId="62FF7068" w14:textId="017EE034" w:rsidR="008B492C" w:rsidRPr="0097539D" w:rsidRDefault="008B492C" w:rsidP="001017C6">
      <w:pPr>
        <w:jc w:val="both"/>
        <w:rPr>
          <w:rFonts w:ascii="Times New Roman" w:hAnsi="Times New Roman" w:cs="Times New Roman"/>
          <w:bCs/>
          <w:lang w:val="fr-FR"/>
        </w:rPr>
      </w:pPr>
      <w:r w:rsidRPr="0097539D">
        <w:rPr>
          <w:rFonts w:ascii="Times New Roman" w:hAnsi="Times New Roman" w:cs="Times New Roman"/>
          <w:b/>
          <w:bCs/>
          <w:lang w:val="fr-FR"/>
        </w:rPr>
        <w:t xml:space="preserve">AEWA/MOP8 DR.5 – </w:t>
      </w:r>
      <w:r w:rsidR="00CC2A48">
        <w:rPr>
          <w:rFonts w:ascii="Times New Roman" w:hAnsi="Times New Roman" w:cs="Times New Roman"/>
          <w:b/>
          <w:bCs/>
          <w:lang w:val="fr-FR"/>
        </w:rPr>
        <w:t>Poursuite du développement et renforcement du suivi des oiseaux d</w:t>
      </w:r>
      <w:r w:rsidR="00A73481">
        <w:rPr>
          <w:rFonts w:ascii="Times New Roman" w:hAnsi="Times New Roman" w:cs="Times New Roman"/>
          <w:b/>
          <w:bCs/>
          <w:lang w:val="fr-FR"/>
        </w:rPr>
        <w:t>’</w:t>
      </w:r>
      <w:r w:rsidR="00CC2A48">
        <w:rPr>
          <w:rFonts w:ascii="Times New Roman" w:hAnsi="Times New Roman" w:cs="Times New Roman"/>
          <w:b/>
          <w:bCs/>
          <w:lang w:val="fr-FR"/>
        </w:rPr>
        <w:t>eau migrateurs</w:t>
      </w:r>
      <w:r w:rsidRPr="0097539D">
        <w:rPr>
          <w:rFonts w:ascii="Times New Roman" w:hAnsi="Times New Roman" w:cs="Times New Roman"/>
          <w:b/>
          <w:bCs/>
          <w:lang w:val="fr-FR"/>
        </w:rPr>
        <w:t>.</w:t>
      </w:r>
      <w:r w:rsidRPr="0097539D">
        <w:rPr>
          <w:rFonts w:ascii="Times New Roman" w:hAnsi="Times New Roman" w:cs="Times New Roman"/>
          <w:bCs/>
          <w:lang w:val="fr-FR"/>
        </w:rPr>
        <w:t xml:space="preserve"> Documents </w:t>
      </w:r>
      <w:r w:rsidR="00CC2A48">
        <w:rPr>
          <w:rFonts w:ascii="Times New Roman" w:hAnsi="Times New Roman" w:cs="Times New Roman"/>
          <w:bCs/>
          <w:lang w:val="fr-FR"/>
        </w:rPr>
        <w:t>pour</w:t>
      </w:r>
      <w:r w:rsidRPr="0097539D">
        <w:rPr>
          <w:rFonts w:ascii="Times New Roman" w:hAnsi="Times New Roman" w:cs="Times New Roman"/>
          <w:bCs/>
          <w:lang w:val="fr-FR"/>
        </w:rPr>
        <w:t xml:space="preserve"> adoption</w:t>
      </w:r>
      <w:r w:rsidR="00CC2A48">
        <w:rPr>
          <w:rFonts w:ascii="Times New Roman" w:hAnsi="Times New Roman" w:cs="Times New Roman"/>
          <w:bCs/>
          <w:lang w:val="fr-FR"/>
        </w:rPr>
        <w:t> </w:t>
      </w:r>
      <w:r w:rsidRPr="0097539D">
        <w:rPr>
          <w:rFonts w:ascii="Times New Roman" w:hAnsi="Times New Roman" w:cs="Times New Roman"/>
          <w:bCs/>
          <w:lang w:val="fr-FR"/>
        </w:rPr>
        <w:t xml:space="preserve">: AEWA/MOP 8.27 </w:t>
      </w:r>
      <w:r w:rsidR="00CC2A48">
        <w:rPr>
          <w:rFonts w:ascii="Times New Roman" w:hAnsi="Times New Roman" w:cs="Times New Roman"/>
          <w:i/>
          <w:iCs/>
          <w:lang w:val="fr-FR"/>
        </w:rPr>
        <w:t>Projet : Priorités en matière de suivi des espèces et des populations d</w:t>
      </w:r>
      <w:r w:rsidR="00A73481">
        <w:rPr>
          <w:rFonts w:ascii="Times New Roman" w:hAnsi="Times New Roman" w:cs="Times New Roman"/>
          <w:i/>
          <w:iCs/>
          <w:lang w:val="fr-FR"/>
        </w:rPr>
        <w:t>’</w:t>
      </w:r>
      <w:r w:rsidR="00CC2A48">
        <w:rPr>
          <w:rFonts w:ascii="Times New Roman" w:hAnsi="Times New Roman" w:cs="Times New Roman"/>
          <w:i/>
          <w:iCs/>
          <w:lang w:val="fr-FR"/>
        </w:rPr>
        <w:t>oiseaux d</w:t>
      </w:r>
      <w:r w:rsidR="00A73481">
        <w:rPr>
          <w:rFonts w:ascii="Times New Roman" w:hAnsi="Times New Roman" w:cs="Times New Roman"/>
          <w:i/>
          <w:iCs/>
          <w:lang w:val="fr-FR"/>
        </w:rPr>
        <w:t>’</w:t>
      </w:r>
      <w:r w:rsidR="00CC2A48">
        <w:rPr>
          <w:rFonts w:ascii="Times New Roman" w:hAnsi="Times New Roman" w:cs="Times New Roman"/>
          <w:i/>
          <w:iCs/>
          <w:lang w:val="fr-FR"/>
        </w:rPr>
        <w:t>eau de l</w:t>
      </w:r>
      <w:r w:rsidR="00A73481">
        <w:rPr>
          <w:rFonts w:ascii="Times New Roman" w:hAnsi="Times New Roman" w:cs="Times New Roman"/>
          <w:i/>
          <w:iCs/>
          <w:lang w:val="fr-FR"/>
        </w:rPr>
        <w:t>’</w:t>
      </w:r>
      <w:r w:rsidRPr="0097539D">
        <w:rPr>
          <w:rFonts w:ascii="Times New Roman" w:hAnsi="Times New Roman" w:cs="Times New Roman"/>
          <w:i/>
          <w:iCs/>
          <w:lang w:val="fr-FR"/>
        </w:rPr>
        <w:t>AEWA</w:t>
      </w:r>
      <w:r w:rsidR="00CC2A48">
        <w:rPr>
          <w:rFonts w:ascii="Times New Roman" w:hAnsi="Times New Roman" w:cs="Times New Roman"/>
          <w:i/>
          <w:iCs/>
          <w:lang w:val="fr-FR"/>
        </w:rPr>
        <w:t xml:space="preserve"> </w:t>
      </w:r>
      <w:r w:rsidRPr="0097539D">
        <w:rPr>
          <w:rFonts w:ascii="Times New Roman" w:hAnsi="Times New Roman" w:cs="Times New Roman"/>
          <w:bCs/>
          <w:lang w:val="fr-FR"/>
        </w:rPr>
        <w:t xml:space="preserve">; AEWA/MOP 8.28 </w:t>
      </w:r>
      <w:r w:rsidR="00CC2A48">
        <w:rPr>
          <w:rFonts w:ascii="Times New Roman" w:hAnsi="Times New Roman" w:cs="Times New Roman"/>
          <w:i/>
          <w:iCs/>
          <w:lang w:val="fr-FR"/>
        </w:rPr>
        <w:t>Projet de synergies avec d</w:t>
      </w:r>
      <w:r w:rsidR="00A73481">
        <w:rPr>
          <w:rFonts w:ascii="Times New Roman" w:hAnsi="Times New Roman" w:cs="Times New Roman"/>
          <w:i/>
          <w:iCs/>
          <w:lang w:val="fr-FR"/>
        </w:rPr>
        <w:t>’</w:t>
      </w:r>
      <w:r w:rsidR="00CC2A48">
        <w:rPr>
          <w:rFonts w:ascii="Times New Roman" w:hAnsi="Times New Roman" w:cs="Times New Roman"/>
          <w:i/>
          <w:iCs/>
          <w:lang w:val="fr-FR"/>
        </w:rPr>
        <w:t>autres cadres en matière de surveillance des oiseaux d</w:t>
      </w:r>
      <w:r w:rsidR="00A73481">
        <w:rPr>
          <w:rFonts w:ascii="Times New Roman" w:hAnsi="Times New Roman" w:cs="Times New Roman"/>
          <w:i/>
          <w:iCs/>
          <w:lang w:val="fr-FR"/>
        </w:rPr>
        <w:t>’</w:t>
      </w:r>
      <w:r w:rsidR="00CC2A48">
        <w:rPr>
          <w:rFonts w:ascii="Times New Roman" w:hAnsi="Times New Roman" w:cs="Times New Roman"/>
          <w:i/>
          <w:iCs/>
          <w:lang w:val="fr-FR"/>
        </w:rPr>
        <w:t>eau</w:t>
      </w:r>
      <w:r w:rsidRPr="0097539D">
        <w:rPr>
          <w:rFonts w:ascii="Times New Roman" w:hAnsi="Times New Roman" w:cs="Times New Roman"/>
          <w:i/>
          <w:iCs/>
          <w:lang w:val="fr-FR"/>
        </w:rPr>
        <w:t>.</w:t>
      </w:r>
    </w:p>
    <w:p w14:paraId="7C8826AA" w14:textId="77777777" w:rsidR="008B492C" w:rsidRPr="0097539D" w:rsidRDefault="008B492C" w:rsidP="001017C6">
      <w:pPr>
        <w:jc w:val="both"/>
        <w:rPr>
          <w:rFonts w:ascii="Times New Roman" w:hAnsi="Times New Roman" w:cs="Times New Roman"/>
          <w:bCs/>
          <w:lang w:val="fr-FR"/>
        </w:rPr>
      </w:pPr>
    </w:p>
    <w:p w14:paraId="0E403349" w14:textId="5DCA974D" w:rsidR="008B492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4</w:t>
      </w:r>
      <w:r w:rsidR="00921679" w:rsidRPr="0097539D">
        <w:rPr>
          <w:rFonts w:ascii="Times New Roman" w:hAnsi="Times New Roman" w:cs="Times New Roman"/>
          <w:bCs/>
          <w:lang w:val="fr-FR"/>
        </w:rPr>
        <w:t>3</w:t>
      </w:r>
      <w:r w:rsidRPr="0097539D">
        <w:rPr>
          <w:rFonts w:ascii="Times New Roman" w:hAnsi="Times New Roman" w:cs="Times New Roman"/>
          <w:bCs/>
          <w:lang w:val="fr-FR"/>
        </w:rPr>
        <w:t xml:space="preserve">. </w:t>
      </w:r>
      <w:r w:rsidR="00CC2A48">
        <w:rPr>
          <w:rFonts w:ascii="Times New Roman" w:hAnsi="Times New Roman" w:cs="Times New Roman"/>
          <w:lang w:val="fr-FR"/>
        </w:rPr>
        <w:t>Le</w:t>
      </w:r>
      <w:r w:rsidR="00CC2A48" w:rsidRPr="0097539D">
        <w:rPr>
          <w:rFonts w:ascii="Times New Roman" w:hAnsi="Times New Roman" w:cs="Times New Roman"/>
          <w:bCs/>
          <w:lang w:val="fr-FR"/>
        </w:rPr>
        <w:t xml:space="preserve"> </w:t>
      </w:r>
      <w:r w:rsidR="00CC2A48">
        <w:rPr>
          <w:rFonts w:ascii="Times New Roman" w:hAnsi="Times New Roman" w:cs="Times New Roman"/>
          <w:b/>
          <w:lang w:val="fr-FR"/>
        </w:rPr>
        <w:t>Président</w:t>
      </w:r>
      <w:r w:rsidR="00CC2A48" w:rsidRPr="0097539D">
        <w:rPr>
          <w:rFonts w:ascii="Times New Roman" w:hAnsi="Times New Roman" w:cs="Times New Roman"/>
          <w:bCs/>
          <w:lang w:val="fr-FR"/>
        </w:rPr>
        <w:t xml:space="preserve"> </w:t>
      </w:r>
      <w:r w:rsidR="00CC2A48">
        <w:rPr>
          <w:rFonts w:ascii="Times New Roman" w:hAnsi="Times New Roman" w:cs="Times New Roman"/>
          <w:bCs/>
          <w:lang w:val="fr-FR"/>
        </w:rPr>
        <w:t>invite les participants à faire des commentaires généraux</w:t>
      </w:r>
      <w:r w:rsidR="008B492C" w:rsidRPr="0097539D">
        <w:rPr>
          <w:rFonts w:ascii="Times New Roman" w:hAnsi="Times New Roman" w:cs="Times New Roman"/>
          <w:bCs/>
          <w:lang w:val="fr-FR"/>
        </w:rPr>
        <w:t>.</w:t>
      </w:r>
    </w:p>
    <w:p w14:paraId="4FFC1DCF" w14:textId="77777777" w:rsidR="008B492C" w:rsidRPr="0097539D" w:rsidRDefault="008B492C" w:rsidP="001017C6">
      <w:pPr>
        <w:jc w:val="both"/>
        <w:rPr>
          <w:rFonts w:ascii="Times New Roman" w:hAnsi="Times New Roman" w:cs="Times New Roman"/>
          <w:bCs/>
          <w:lang w:val="fr-FR"/>
        </w:rPr>
      </w:pPr>
    </w:p>
    <w:p w14:paraId="16106113" w14:textId="5528D11B" w:rsidR="008B492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4</w:t>
      </w:r>
      <w:r w:rsidR="00921679" w:rsidRPr="0097539D">
        <w:rPr>
          <w:rFonts w:ascii="Times New Roman" w:hAnsi="Times New Roman" w:cs="Times New Roman"/>
          <w:bCs/>
          <w:lang w:val="fr-FR"/>
        </w:rPr>
        <w:t>4</w:t>
      </w:r>
      <w:r w:rsidRPr="0097539D">
        <w:rPr>
          <w:rFonts w:ascii="Times New Roman" w:hAnsi="Times New Roman" w:cs="Times New Roman"/>
          <w:bCs/>
          <w:lang w:val="fr-FR"/>
        </w:rPr>
        <w:t xml:space="preserve">. </w:t>
      </w:r>
      <w:r w:rsidR="00CC2A48">
        <w:rPr>
          <w:rFonts w:ascii="Times New Roman" w:hAnsi="Times New Roman" w:cs="Times New Roman"/>
          <w:bCs/>
          <w:lang w:val="fr-FR"/>
        </w:rPr>
        <w:t>Les</w:t>
      </w:r>
      <w:r w:rsidR="008B492C" w:rsidRPr="0097539D">
        <w:rPr>
          <w:rFonts w:ascii="Times New Roman" w:hAnsi="Times New Roman" w:cs="Times New Roman"/>
          <w:bCs/>
          <w:lang w:val="fr-FR"/>
        </w:rPr>
        <w:t xml:space="preserve"> </w:t>
      </w:r>
      <w:r w:rsidR="00CC2A48">
        <w:rPr>
          <w:rFonts w:ascii="Times New Roman" w:hAnsi="Times New Roman" w:cs="Times New Roman"/>
          <w:b/>
          <w:lang w:val="fr-FR"/>
        </w:rPr>
        <w:t>Pays-Bas</w:t>
      </w:r>
      <w:r w:rsidR="00823303" w:rsidRPr="0097539D">
        <w:rPr>
          <w:rFonts w:ascii="Times New Roman" w:hAnsi="Times New Roman" w:cs="Times New Roman"/>
          <w:b/>
          <w:lang w:val="fr-FR"/>
        </w:rPr>
        <w:t xml:space="preserve">, </w:t>
      </w:r>
      <w:r w:rsidR="00CC2A48"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CC2A48">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CC2A48">
        <w:rPr>
          <w:rFonts w:ascii="Times New Roman" w:eastAsia="Times" w:hAnsi="Times New Roman" w:cs="Times New Roman"/>
          <w:b/>
          <w:bCs/>
          <w:lang w:val="fr-FR"/>
        </w:rPr>
        <w:t>UE et de ses États membres</w:t>
      </w:r>
      <w:r w:rsidR="00823303" w:rsidRPr="0097539D">
        <w:rPr>
          <w:rFonts w:ascii="Times New Roman" w:hAnsi="Times New Roman" w:cs="Times New Roman"/>
          <w:b/>
          <w:lang w:val="fr-FR"/>
        </w:rPr>
        <w:t>,</w:t>
      </w:r>
      <w:r w:rsidR="008B492C" w:rsidRPr="0097539D">
        <w:rPr>
          <w:rFonts w:ascii="Times New Roman" w:hAnsi="Times New Roman" w:cs="Times New Roman"/>
          <w:bCs/>
          <w:lang w:val="fr-FR"/>
        </w:rPr>
        <w:t xml:space="preserve"> </w:t>
      </w:r>
      <w:r w:rsidR="00CC2A48">
        <w:rPr>
          <w:rFonts w:ascii="Times New Roman" w:hAnsi="Times New Roman" w:cs="Times New Roman"/>
          <w:bCs/>
          <w:lang w:val="fr-FR"/>
        </w:rPr>
        <w:t>fait la déclaration suivante </w:t>
      </w:r>
      <w:r w:rsidR="008B492C" w:rsidRPr="0097539D">
        <w:rPr>
          <w:rFonts w:ascii="Times New Roman" w:hAnsi="Times New Roman" w:cs="Times New Roman"/>
          <w:bCs/>
          <w:lang w:val="fr-FR"/>
        </w:rPr>
        <w:t>:</w:t>
      </w:r>
    </w:p>
    <w:p w14:paraId="2C8C4CDC" w14:textId="1D6D4C1F" w:rsidR="00EE7C4E" w:rsidRPr="0097539D" w:rsidRDefault="00EE7C4E" w:rsidP="001017C6">
      <w:pPr>
        <w:jc w:val="both"/>
        <w:rPr>
          <w:rFonts w:ascii="Times New Roman" w:hAnsi="Times New Roman" w:cs="Times New Roman"/>
          <w:bCs/>
          <w:lang w:val="fr-FR"/>
        </w:rPr>
      </w:pPr>
    </w:p>
    <w:p w14:paraId="1A746D8B" w14:textId="2BDA65CA" w:rsidR="00EE7C4E" w:rsidRPr="0097539D" w:rsidRDefault="003D3ED6" w:rsidP="00EE7C4E">
      <w:pPr>
        <w:ind w:left="720"/>
        <w:jc w:val="both"/>
        <w:rPr>
          <w:rFonts w:ascii="Times New Roman" w:eastAsia="Calibri" w:hAnsi="Times New Roman" w:cs="Times New Roman"/>
          <w:color w:val="000000"/>
          <w:lang w:val="fr-FR"/>
        </w:rPr>
      </w:pPr>
      <w:r>
        <w:rPr>
          <w:rFonts w:ascii="Times New Roman" w:hAnsi="Times New Roman" w:cs="Times New Roman"/>
          <w:bCs/>
          <w:lang w:val="fr-FR"/>
        </w:rPr>
        <w:t>« </w:t>
      </w:r>
      <w:r w:rsidRPr="003D3ED6">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UE et ses États membres soulignent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importance de la surveillance des oiseaux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eau en tant qu</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 xml:space="preserve">outil essentiel </w:t>
      </w:r>
      <w:r w:rsidR="00781363">
        <w:rPr>
          <w:rFonts w:ascii="Times New Roman" w:eastAsia="Calibri" w:hAnsi="Times New Roman" w:cs="Times New Roman"/>
          <w:color w:val="000000"/>
          <w:lang w:val="fr-FR"/>
        </w:rPr>
        <w:t>de</w:t>
      </w:r>
      <w:r w:rsidRPr="003D3ED6">
        <w:rPr>
          <w:rFonts w:ascii="Times New Roman" w:eastAsia="Calibri" w:hAnsi="Times New Roman" w:cs="Times New Roman"/>
          <w:color w:val="000000"/>
          <w:lang w:val="fr-FR"/>
        </w:rPr>
        <w:t xml:space="preserve"> la mise en œuvre de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Accord. Bien que des progrès aient été réalisés dans le nombre de populations dont le statut peut être évalué sur la base de la surveillance, un soutien supplémentaire est nécessaire pour atteindre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objectif des deux tiers des populations fixé par le Plan stratégique 2019-2027 de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AEWA.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UE et ses États membres insistent sur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interconnexion entre le développement et le renforcement de la surveillance des oiseaux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eau en général et le développement de la surveillance dans le cadre du Réseau de sites de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AEWA (AEWA/MOP8 DR.6), entre autres sur la surveillance des pressions.</w:t>
      </w:r>
    </w:p>
    <w:p w14:paraId="7F9B2B02" w14:textId="77777777" w:rsidR="00EE7C4E" w:rsidRPr="0097539D" w:rsidRDefault="00EE7C4E" w:rsidP="00EE7C4E">
      <w:pPr>
        <w:ind w:left="720"/>
        <w:jc w:val="both"/>
        <w:rPr>
          <w:rFonts w:ascii="Times New Roman" w:eastAsia="Calibri" w:hAnsi="Times New Roman" w:cs="Times New Roman"/>
          <w:color w:val="000000"/>
          <w:lang w:val="fr-FR"/>
        </w:rPr>
      </w:pPr>
    </w:p>
    <w:p w14:paraId="19C278A7" w14:textId="18447C04" w:rsidR="00EE7C4E" w:rsidRDefault="003D3ED6" w:rsidP="00EE7C4E">
      <w:pPr>
        <w:ind w:left="720"/>
        <w:jc w:val="both"/>
        <w:rPr>
          <w:rFonts w:ascii="Times New Roman" w:eastAsia="Calibri" w:hAnsi="Times New Roman" w:cs="Times New Roman"/>
          <w:color w:val="000000"/>
          <w:lang w:val="fr-FR"/>
        </w:rPr>
      </w:pPr>
      <w:r w:rsidRPr="003D3ED6">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 xml:space="preserve">UE et ses États membres accueillent favorablement le </w:t>
      </w:r>
      <w:r>
        <w:rPr>
          <w:rFonts w:ascii="Times New Roman" w:eastAsia="Calibri" w:hAnsi="Times New Roman" w:cs="Times New Roman"/>
          <w:color w:val="000000"/>
          <w:lang w:val="fr-FR"/>
        </w:rPr>
        <w:t>« </w:t>
      </w:r>
      <w:r w:rsidRPr="003D3ED6">
        <w:rPr>
          <w:rFonts w:ascii="Times New Roman" w:eastAsia="Calibri" w:hAnsi="Times New Roman" w:cs="Times New Roman"/>
          <w:i/>
          <w:iCs/>
          <w:color w:val="000000"/>
          <w:lang w:val="fr-FR"/>
        </w:rPr>
        <w:t>Rapport sur le développement de la surveillance des oiseaux d</w:t>
      </w:r>
      <w:r w:rsidR="00A73481">
        <w:rPr>
          <w:rFonts w:ascii="Times New Roman" w:eastAsia="Calibri" w:hAnsi="Times New Roman" w:cs="Times New Roman"/>
          <w:i/>
          <w:iCs/>
          <w:color w:val="000000"/>
          <w:lang w:val="fr-FR"/>
        </w:rPr>
        <w:t>’</w:t>
      </w:r>
      <w:r w:rsidRPr="003D3ED6">
        <w:rPr>
          <w:rFonts w:ascii="Times New Roman" w:eastAsia="Calibri" w:hAnsi="Times New Roman" w:cs="Times New Roman"/>
          <w:i/>
          <w:iCs/>
          <w:color w:val="000000"/>
          <w:lang w:val="fr-FR"/>
        </w:rPr>
        <w:t>eau le long des voies de migration d</w:t>
      </w:r>
      <w:r w:rsidR="00A73481">
        <w:rPr>
          <w:rFonts w:ascii="Times New Roman" w:eastAsia="Calibri" w:hAnsi="Times New Roman" w:cs="Times New Roman"/>
          <w:i/>
          <w:iCs/>
          <w:color w:val="000000"/>
          <w:lang w:val="fr-FR"/>
        </w:rPr>
        <w:t>’</w:t>
      </w:r>
      <w:r w:rsidRPr="003D3ED6">
        <w:rPr>
          <w:rFonts w:ascii="Times New Roman" w:eastAsia="Calibri" w:hAnsi="Times New Roman" w:cs="Times New Roman"/>
          <w:i/>
          <w:iCs/>
          <w:color w:val="000000"/>
          <w:lang w:val="fr-FR"/>
        </w:rPr>
        <w:t>Afrique-Eurasie</w:t>
      </w:r>
      <w:r>
        <w:rPr>
          <w:rFonts w:ascii="Times New Roman" w:eastAsia="Calibri" w:hAnsi="Times New Roman" w:cs="Times New Roman"/>
          <w:color w:val="000000"/>
          <w:lang w:val="fr-FR"/>
        </w:rPr>
        <w:t> »</w:t>
      </w:r>
      <w:r w:rsidRPr="003D3ED6">
        <w:rPr>
          <w:rFonts w:ascii="Times New Roman" w:eastAsia="Calibri" w:hAnsi="Times New Roman" w:cs="Times New Roman"/>
          <w:color w:val="000000"/>
          <w:lang w:val="fr-FR"/>
        </w:rPr>
        <w:t xml:space="preserve"> (AEWA/MOP 8.26) et apprécient la vue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ensemble présentée des réalisations et des défis dans le domaine de la surveillance des oiseaux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eau. Nous soulignons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importance de la mise en œuvre et du renforcement des programmes nationaux de surveillance dans toute la zone de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Accord, ainsi que la valeur potentielle de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augmentation des contributions au Fonds pour les oiseaux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eau, en tant qu</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outil permettant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atteindre les objectifs de surveillance de 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AEWA</w:t>
      </w:r>
      <w:r>
        <w:rPr>
          <w:rFonts w:ascii="Times New Roman" w:eastAsia="Calibri" w:hAnsi="Times New Roman" w:cs="Times New Roman"/>
          <w:color w:val="000000"/>
          <w:lang w:val="fr-FR"/>
        </w:rPr>
        <w:t>.</w:t>
      </w:r>
    </w:p>
    <w:p w14:paraId="3A3D6626" w14:textId="77777777" w:rsidR="003D3ED6" w:rsidRPr="0097539D" w:rsidRDefault="003D3ED6" w:rsidP="00EE7C4E">
      <w:pPr>
        <w:ind w:left="720"/>
        <w:jc w:val="both"/>
        <w:rPr>
          <w:rFonts w:ascii="Times New Roman" w:eastAsia="Calibri" w:hAnsi="Times New Roman" w:cs="Times New Roman"/>
          <w:lang w:val="fr-FR"/>
        </w:rPr>
      </w:pPr>
    </w:p>
    <w:p w14:paraId="192463B6" w14:textId="747FCC9F" w:rsidR="00EE7C4E" w:rsidRDefault="003D3ED6" w:rsidP="00EE7C4E">
      <w:pPr>
        <w:ind w:left="720"/>
        <w:jc w:val="both"/>
        <w:rPr>
          <w:rFonts w:ascii="Times New Roman" w:eastAsia="Calibri" w:hAnsi="Times New Roman" w:cs="Times New Roman"/>
          <w:lang w:val="fr-FR"/>
        </w:rPr>
      </w:pPr>
      <w:r w:rsidRPr="003D3ED6">
        <w:rPr>
          <w:rFonts w:ascii="Times New Roman" w:eastAsia="Calibri" w:hAnsi="Times New Roman" w:cs="Times New Roman"/>
          <w:lang w:val="fr-FR"/>
        </w:rPr>
        <w:t>L</w:t>
      </w:r>
      <w:r w:rsidR="00A73481">
        <w:rPr>
          <w:rFonts w:ascii="Times New Roman" w:eastAsia="Calibri" w:hAnsi="Times New Roman" w:cs="Times New Roman"/>
          <w:lang w:val="fr-FR"/>
        </w:rPr>
        <w:t>’</w:t>
      </w:r>
      <w:r w:rsidRPr="003D3ED6">
        <w:rPr>
          <w:rFonts w:ascii="Times New Roman" w:eastAsia="Calibri" w:hAnsi="Times New Roman" w:cs="Times New Roman"/>
          <w:lang w:val="fr-FR"/>
        </w:rPr>
        <w:t>UE et ses États membres adoptent les priorités et les recommandations décrites dans le document AEWA/MOP 8.27 pour guider le développement et le renforcement de la surveillance des populations d</w:t>
      </w:r>
      <w:r w:rsidR="00A73481">
        <w:rPr>
          <w:rFonts w:ascii="Times New Roman" w:eastAsia="Calibri" w:hAnsi="Times New Roman" w:cs="Times New Roman"/>
          <w:lang w:val="fr-FR"/>
        </w:rPr>
        <w:t>’</w:t>
      </w:r>
      <w:r w:rsidRPr="003D3ED6">
        <w:rPr>
          <w:rFonts w:ascii="Times New Roman" w:eastAsia="Calibri" w:hAnsi="Times New Roman" w:cs="Times New Roman"/>
          <w:lang w:val="fr-FR"/>
        </w:rPr>
        <w:t>oiseaux d</w:t>
      </w:r>
      <w:r w:rsidR="00A73481">
        <w:rPr>
          <w:rFonts w:ascii="Times New Roman" w:eastAsia="Calibri" w:hAnsi="Times New Roman" w:cs="Times New Roman"/>
          <w:lang w:val="fr-FR"/>
        </w:rPr>
        <w:t>’</w:t>
      </w:r>
      <w:r w:rsidRPr="003D3ED6">
        <w:rPr>
          <w:rFonts w:ascii="Times New Roman" w:eastAsia="Calibri" w:hAnsi="Times New Roman" w:cs="Times New Roman"/>
          <w:lang w:val="fr-FR"/>
        </w:rPr>
        <w:t>eau de l</w:t>
      </w:r>
      <w:r w:rsidR="00A73481">
        <w:rPr>
          <w:rFonts w:ascii="Times New Roman" w:eastAsia="Calibri" w:hAnsi="Times New Roman" w:cs="Times New Roman"/>
          <w:lang w:val="fr-FR"/>
        </w:rPr>
        <w:t>’</w:t>
      </w:r>
      <w:r w:rsidRPr="003D3ED6">
        <w:rPr>
          <w:rFonts w:ascii="Times New Roman" w:eastAsia="Calibri" w:hAnsi="Times New Roman" w:cs="Times New Roman"/>
          <w:lang w:val="fr-FR"/>
        </w:rPr>
        <w:t>AEWA</w:t>
      </w:r>
      <w:r w:rsidR="00781363">
        <w:rPr>
          <w:rFonts w:ascii="Times New Roman" w:eastAsia="Calibri" w:hAnsi="Times New Roman" w:cs="Times New Roman"/>
          <w:lang w:val="fr-FR"/>
        </w:rPr>
        <w:t>,</w:t>
      </w:r>
      <w:r w:rsidRPr="003D3ED6">
        <w:rPr>
          <w:rFonts w:ascii="Times New Roman" w:eastAsia="Calibri" w:hAnsi="Times New Roman" w:cs="Times New Roman"/>
          <w:lang w:val="fr-FR"/>
        </w:rPr>
        <w:t xml:space="preserve"> et des vecteurs de leurs tendances. Dans ce contexte, nous proposons de souligner l</w:t>
      </w:r>
      <w:r w:rsidR="00A73481">
        <w:rPr>
          <w:rFonts w:ascii="Times New Roman" w:eastAsia="Calibri" w:hAnsi="Times New Roman" w:cs="Times New Roman"/>
          <w:lang w:val="fr-FR"/>
        </w:rPr>
        <w:t>’</w:t>
      </w:r>
      <w:r w:rsidRPr="003D3ED6">
        <w:rPr>
          <w:rFonts w:ascii="Times New Roman" w:eastAsia="Calibri" w:hAnsi="Times New Roman" w:cs="Times New Roman"/>
          <w:lang w:val="fr-FR"/>
        </w:rPr>
        <w:t>importance de travailler à la surveillance démographique et à la surveillance des vecteurs, pour analyser les causes possibles de ces tendances.</w:t>
      </w:r>
    </w:p>
    <w:p w14:paraId="40C57046" w14:textId="77777777" w:rsidR="003D3ED6" w:rsidRPr="0097539D" w:rsidRDefault="003D3ED6" w:rsidP="00EE7C4E">
      <w:pPr>
        <w:ind w:left="720"/>
        <w:jc w:val="both"/>
        <w:rPr>
          <w:rFonts w:ascii="Times New Roman" w:eastAsia="Calibri" w:hAnsi="Times New Roman" w:cs="Times New Roman"/>
          <w:color w:val="000000"/>
          <w:lang w:val="fr-FR"/>
        </w:rPr>
      </w:pPr>
    </w:p>
    <w:p w14:paraId="2412044D" w14:textId="7A88DB60" w:rsidR="00EE7C4E" w:rsidRPr="0097539D" w:rsidRDefault="003D3ED6" w:rsidP="00EE7C4E">
      <w:pPr>
        <w:ind w:left="720"/>
        <w:jc w:val="both"/>
        <w:rPr>
          <w:rFonts w:ascii="Times New Roman" w:eastAsia="Calibri" w:hAnsi="Times New Roman" w:cs="Times New Roman"/>
          <w:color w:val="000000"/>
          <w:lang w:val="fr-FR"/>
        </w:rPr>
      </w:pPr>
      <w:r w:rsidRPr="003D3ED6">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UE et ses États membres approuvent les synergies possibles de la surveillance des oiseaux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eau avec d</w:t>
      </w:r>
      <w:r w:rsidR="00A73481">
        <w:rPr>
          <w:rFonts w:ascii="Times New Roman" w:eastAsia="Calibri" w:hAnsi="Times New Roman" w:cs="Times New Roman"/>
          <w:color w:val="000000"/>
          <w:lang w:val="fr-FR"/>
        </w:rPr>
        <w:t>’</w:t>
      </w:r>
      <w:r w:rsidRPr="003D3ED6">
        <w:rPr>
          <w:rFonts w:ascii="Times New Roman" w:eastAsia="Calibri" w:hAnsi="Times New Roman" w:cs="Times New Roman"/>
          <w:color w:val="000000"/>
          <w:lang w:val="fr-FR"/>
        </w:rPr>
        <w:t>autres cadres et processus, comme indiqué dans le document AEWA/MOP 8.28, et adoptent les recommandations visant à renforcer ces synergies</w:t>
      </w:r>
      <w:r>
        <w:rPr>
          <w:rFonts w:ascii="Times New Roman" w:eastAsia="Calibri" w:hAnsi="Times New Roman" w:cs="Times New Roman"/>
          <w:color w:val="000000"/>
          <w:lang w:val="fr-FR"/>
        </w:rPr>
        <w:t>. »</w:t>
      </w:r>
    </w:p>
    <w:p w14:paraId="0D68C556" w14:textId="77777777" w:rsidR="008B492C" w:rsidRPr="0097539D" w:rsidRDefault="008B492C" w:rsidP="001017C6">
      <w:pPr>
        <w:jc w:val="both"/>
        <w:rPr>
          <w:rFonts w:ascii="Times New Roman" w:hAnsi="Times New Roman" w:cs="Times New Roman"/>
          <w:bCs/>
          <w:lang w:val="fr-FR"/>
        </w:rPr>
      </w:pPr>
    </w:p>
    <w:p w14:paraId="076726E6" w14:textId="46EDE906" w:rsidR="008B492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4</w:t>
      </w:r>
      <w:r w:rsidR="00921679" w:rsidRPr="0097539D">
        <w:rPr>
          <w:rFonts w:ascii="Times New Roman" w:hAnsi="Times New Roman" w:cs="Times New Roman"/>
          <w:bCs/>
          <w:lang w:val="fr-FR"/>
        </w:rPr>
        <w:t>5</w:t>
      </w:r>
      <w:r w:rsidRPr="0097539D">
        <w:rPr>
          <w:rFonts w:ascii="Times New Roman" w:hAnsi="Times New Roman" w:cs="Times New Roman"/>
          <w:bCs/>
          <w:lang w:val="fr-FR"/>
        </w:rPr>
        <w:t xml:space="preserve">. </w:t>
      </w:r>
      <w:r w:rsidR="003D3ED6" w:rsidRPr="003D3ED6">
        <w:rPr>
          <w:rFonts w:ascii="Times New Roman" w:hAnsi="Times New Roman" w:cs="Times New Roman"/>
          <w:bCs/>
          <w:lang w:val="fr-FR"/>
        </w:rPr>
        <w:t xml:space="preserve">Le </w:t>
      </w:r>
      <w:r w:rsidR="003D3ED6" w:rsidRPr="003D3ED6">
        <w:rPr>
          <w:rFonts w:ascii="Times New Roman" w:hAnsi="Times New Roman" w:cs="Times New Roman"/>
          <w:b/>
          <w:lang w:val="fr-FR"/>
        </w:rPr>
        <w:t>Président</w:t>
      </w:r>
      <w:r w:rsidR="003D3ED6" w:rsidRPr="003D3ED6">
        <w:rPr>
          <w:rFonts w:ascii="Times New Roman" w:hAnsi="Times New Roman" w:cs="Times New Roman"/>
          <w:bCs/>
          <w:lang w:val="fr-FR"/>
        </w:rPr>
        <w:t xml:space="preserve"> invite les participants à faire des commentaires sur les documents AEWA/MOP 8.27 et 8.28. Personne d</w:t>
      </w:r>
      <w:r w:rsidR="00A73481">
        <w:rPr>
          <w:rFonts w:ascii="Times New Roman" w:hAnsi="Times New Roman" w:cs="Times New Roman"/>
          <w:bCs/>
          <w:lang w:val="fr-FR"/>
        </w:rPr>
        <w:t>’</w:t>
      </w:r>
      <w:r w:rsidR="003D3ED6" w:rsidRPr="003D3ED6">
        <w:rPr>
          <w:rFonts w:ascii="Times New Roman" w:hAnsi="Times New Roman" w:cs="Times New Roman"/>
          <w:bCs/>
          <w:lang w:val="fr-FR"/>
        </w:rPr>
        <w:t>autre ne demand</w:t>
      </w:r>
      <w:r w:rsidR="003D3ED6">
        <w:rPr>
          <w:rFonts w:ascii="Times New Roman" w:hAnsi="Times New Roman" w:cs="Times New Roman"/>
          <w:bCs/>
          <w:lang w:val="fr-FR"/>
        </w:rPr>
        <w:t>ant</w:t>
      </w:r>
      <w:r w:rsidR="003D3ED6" w:rsidRPr="003D3ED6">
        <w:rPr>
          <w:rFonts w:ascii="Times New Roman" w:hAnsi="Times New Roman" w:cs="Times New Roman"/>
          <w:bCs/>
          <w:lang w:val="fr-FR"/>
        </w:rPr>
        <w:t xml:space="preserve"> la parole</w:t>
      </w:r>
      <w:r w:rsidR="003D3ED6">
        <w:rPr>
          <w:rFonts w:ascii="Times New Roman" w:hAnsi="Times New Roman" w:cs="Times New Roman"/>
          <w:bCs/>
          <w:lang w:val="fr-FR"/>
        </w:rPr>
        <w:t>,</w:t>
      </w:r>
      <w:r w:rsidR="003D3ED6" w:rsidRPr="003D3ED6">
        <w:rPr>
          <w:rFonts w:ascii="Times New Roman" w:hAnsi="Times New Roman" w:cs="Times New Roman"/>
          <w:bCs/>
          <w:lang w:val="fr-FR"/>
        </w:rPr>
        <w:t xml:space="preserve"> les deux documents sont</w:t>
      </w:r>
      <w:r w:rsidR="00781363">
        <w:rPr>
          <w:rFonts w:ascii="Times New Roman" w:hAnsi="Times New Roman" w:cs="Times New Roman"/>
          <w:bCs/>
          <w:lang w:val="fr-FR"/>
        </w:rPr>
        <w:t xml:space="preserve"> </w:t>
      </w:r>
      <w:r w:rsidR="003D3ED6" w:rsidRPr="003D3ED6">
        <w:rPr>
          <w:rFonts w:ascii="Times New Roman" w:hAnsi="Times New Roman" w:cs="Times New Roman"/>
          <w:bCs/>
          <w:lang w:val="fr-FR"/>
        </w:rPr>
        <w:t>transmis à la plénière pour adoption, sans amendement</w:t>
      </w:r>
      <w:r w:rsidR="00781363">
        <w:rPr>
          <w:rFonts w:ascii="Times New Roman" w:hAnsi="Times New Roman" w:cs="Times New Roman"/>
          <w:bCs/>
          <w:lang w:val="fr-FR"/>
        </w:rPr>
        <w:t>.</w:t>
      </w:r>
    </w:p>
    <w:p w14:paraId="1B4BF0F1" w14:textId="77777777" w:rsidR="008B492C" w:rsidRPr="0097539D" w:rsidRDefault="008B492C" w:rsidP="001017C6">
      <w:pPr>
        <w:jc w:val="both"/>
        <w:rPr>
          <w:rFonts w:ascii="Times New Roman" w:hAnsi="Times New Roman" w:cs="Times New Roman"/>
          <w:bCs/>
          <w:lang w:val="fr-FR"/>
        </w:rPr>
      </w:pPr>
    </w:p>
    <w:p w14:paraId="4B67078B" w14:textId="36795838" w:rsidR="008B492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4</w:t>
      </w:r>
      <w:r w:rsidR="00921679" w:rsidRPr="0097539D">
        <w:rPr>
          <w:rFonts w:ascii="Times New Roman" w:hAnsi="Times New Roman" w:cs="Times New Roman"/>
          <w:bCs/>
          <w:lang w:val="fr-FR"/>
        </w:rPr>
        <w:t>6</w:t>
      </w:r>
      <w:r w:rsidRPr="0097539D">
        <w:rPr>
          <w:rFonts w:ascii="Times New Roman" w:hAnsi="Times New Roman" w:cs="Times New Roman"/>
          <w:bCs/>
          <w:lang w:val="fr-FR"/>
        </w:rPr>
        <w:t xml:space="preserve">. </w:t>
      </w:r>
      <w:r w:rsidR="003D3ED6">
        <w:rPr>
          <w:rFonts w:ascii="Times New Roman" w:eastAsia="Times" w:hAnsi="Times New Roman" w:cs="Times New Roman"/>
          <w:bCs/>
          <w:lang w:val="fr-FR"/>
        </w:rPr>
        <w:t>Le</w:t>
      </w:r>
      <w:r w:rsidR="003D3ED6" w:rsidRPr="0097539D">
        <w:rPr>
          <w:rFonts w:ascii="Times New Roman" w:eastAsia="Times" w:hAnsi="Times New Roman" w:cs="Times New Roman"/>
          <w:bCs/>
          <w:lang w:val="fr-FR"/>
        </w:rPr>
        <w:t xml:space="preserve"> </w:t>
      </w:r>
      <w:r w:rsidR="003D3ED6">
        <w:rPr>
          <w:rFonts w:ascii="Times New Roman" w:eastAsia="Times" w:hAnsi="Times New Roman" w:cs="Times New Roman"/>
          <w:b/>
          <w:lang w:val="fr-FR"/>
        </w:rPr>
        <w:t>Président</w:t>
      </w:r>
      <w:r w:rsidR="003D3ED6" w:rsidRPr="0097539D">
        <w:rPr>
          <w:rFonts w:ascii="Times New Roman" w:eastAsia="Times" w:hAnsi="Times New Roman" w:cs="Times New Roman"/>
          <w:bCs/>
          <w:lang w:val="fr-FR"/>
        </w:rPr>
        <w:t xml:space="preserve"> </w:t>
      </w:r>
      <w:r w:rsidR="003D3ED6">
        <w:rPr>
          <w:rFonts w:ascii="Times New Roman" w:eastAsia="Times" w:hAnsi="Times New Roman" w:cs="Times New Roman"/>
          <w:bCs/>
          <w:lang w:val="fr-FR"/>
        </w:rPr>
        <w:t>invite les participants à faire des commentaires et des propositions d</w:t>
      </w:r>
      <w:r w:rsidR="00A73481">
        <w:rPr>
          <w:rFonts w:ascii="Times New Roman" w:eastAsia="Times" w:hAnsi="Times New Roman" w:cs="Times New Roman"/>
          <w:bCs/>
          <w:lang w:val="fr-FR"/>
        </w:rPr>
        <w:t>’</w:t>
      </w:r>
      <w:r w:rsidR="003D3ED6">
        <w:rPr>
          <w:rFonts w:ascii="Times New Roman" w:eastAsia="Times" w:hAnsi="Times New Roman" w:cs="Times New Roman"/>
          <w:bCs/>
          <w:lang w:val="fr-FR"/>
        </w:rPr>
        <w:t xml:space="preserve">amendement </w:t>
      </w:r>
      <w:r w:rsidR="00781363">
        <w:rPr>
          <w:rFonts w:ascii="Times New Roman" w:eastAsia="Times" w:hAnsi="Times New Roman" w:cs="Times New Roman"/>
          <w:bCs/>
          <w:lang w:val="fr-FR"/>
        </w:rPr>
        <w:t>a</w:t>
      </w:r>
      <w:r w:rsidR="003D3ED6">
        <w:rPr>
          <w:rFonts w:ascii="Times New Roman" w:eastAsia="Times" w:hAnsi="Times New Roman" w:cs="Times New Roman"/>
          <w:bCs/>
          <w:lang w:val="fr-FR"/>
        </w:rPr>
        <w:t>u</w:t>
      </w:r>
      <w:r w:rsidR="003D3ED6" w:rsidRPr="0097539D">
        <w:rPr>
          <w:rFonts w:ascii="Times New Roman" w:eastAsia="Times" w:hAnsi="Times New Roman" w:cs="Times New Roman"/>
          <w:bCs/>
          <w:lang w:val="fr-FR"/>
        </w:rPr>
        <w:t xml:space="preserve"> DR</w:t>
      </w:r>
      <w:r w:rsidR="003D3ED6">
        <w:rPr>
          <w:rFonts w:ascii="Times New Roman" w:eastAsia="Times" w:hAnsi="Times New Roman" w:cs="Times New Roman"/>
          <w:bCs/>
          <w:lang w:val="fr-FR"/>
        </w:rPr>
        <w:t>.5</w:t>
      </w:r>
      <w:r w:rsidR="008B492C" w:rsidRPr="0097539D">
        <w:rPr>
          <w:rFonts w:ascii="Times New Roman" w:hAnsi="Times New Roman" w:cs="Times New Roman"/>
          <w:bCs/>
          <w:lang w:val="fr-FR"/>
        </w:rPr>
        <w:t>.</w:t>
      </w:r>
    </w:p>
    <w:p w14:paraId="4A994FF7" w14:textId="77777777" w:rsidR="008B492C" w:rsidRPr="0097539D" w:rsidRDefault="008B492C" w:rsidP="001017C6">
      <w:pPr>
        <w:jc w:val="both"/>
        <w:rPr>
          <w:rFonts w:ascii="Times New Roman" w:hAnsi="Times New Roman" w:cs="Times New Roman"/>
          <w:bCs/>
          <w:lang w:val="fr-FR"/>
        </w:rPr>
      </w:pPr>
    </w:p>
    <w:p w14:paraId="769D82DB" w14:textId="59EE7F3C" w:rsidR="008B492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4</w:t>
      </w:r>
      <w:r w:rsidR="00921679" w:rsidRPr="0097539D">
        <w:rPr>
          <w:rFonts w:ascii="Times New Roman" w:hAnsi="Times New Roman" w:cs="Times New Roman"/>
          <w:bCs/>
          <w:lang w:val="fr-FR"/>
        </w:rPr>
        <w:t>7</w:t>
      </w:r>
      <w:r w:rsidRPr="0097539D">
        <w:rPr>
          <w:rFonts w:ascii="Times New Roman" w:hAnsi="Times New Roman" w:cs="Times New Roman"/>
          <w:bCs/>
          <w:lang w:val="fr-FR"/>
        </w:rPr>
        <w:t xml:space="preserve">. </w:t>
      </w:r>
      <w:r w:rsidR="003D3ED6">
        <w:rPr>
          <w:rFonts w:ascii="Times New Roman" w:hAnsi="Times New Roman" w:cs="Times New Roman"/>
          <w:bCs/>
          <w:lang w:val="fr-FR"/>
        </w:rPr>
        <w:t>Des propositions d</w:t>
      </w:r>
      <w:r w:rsidR="00A73481">
        <w:rPr>
          <w:rFonts w:ascii="Times New Roman" w:hAnsi="Times New Roman" w:cs="Times New Roman"/>
          <w:bCs/>
          <w:lang w:val="fr-FR"/>
        </w:rPr>
        <w:t>’</w:t>
      </w:r>
      <w:r w:rsidR="003D3ED6">
        <w:rPr>
          <w:rFonts w:ascii="Times New Roman" w:hAnsi="Times New Roman" w:cs="Times New Roman"/>
          <w:bCs/>
          <w:lang w:val="fr-FR"/>
        </w:rPr>
        <w:t>amendement sont déposées par</w:t>
      </w:r>
      <w:r w:rsidR="008B492C" w:rsidRPr="0097539D">
        <w:rPr>
          <w:rFonts w:ascii="Times New Roman" w:hAnsi="Times New Roman" w:cs="Times New Roman"/>
          <w:bCs/>
          <w:lang w:val="fr-FR"/>
        </w:rPr>
        <w:t xml:space="preserve"> </w:t>
      </w:r>
      <w:r w:rsidR="003D3ED6" w:rsidRPr="003D3ED6">
        <w:rPr>
          <w:rFonts w:ascii="Times New Roman" w:hAnsi="Times New Roman" w:cs="Times New Roman"/>
          <w:b/>
          <w:lang w:val="fr-FR"/>
        </w:rPr>
        <w:t xml:space="preserve">les </w:t>
      </w:r>
      <w:r w:rsidR="003D3ED6">
        <w:rPr>
          <w:rFonts w:ascii="Times New Roman" w:hAnsi="Times New Roman" w:cs="Times New Roman"/>
          <w:b/>
          <w:lang w:val="fr-FR"/>
        </w:rPr>
        <w:t>Pays-Bas</w:t>
      </w:r>
      <w:r w:rsidR="003D3ED6" w:rsidRPr="0097539D">
        <w:rPr>
          <w:rFonts w:ascii="Times New Roman" w:hAnsi="Times New Roman" w:cs="Times New Roman"/>
          <w:b/>
          <w:lang w:val="fr-FR"/>
        </w:rPr>
        <w:t xml:space="preserve">, </w:t>
      </w:r>
      <w:r w:rsidR="003D3ED6"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3D3ED6">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3D3ED6">
        <w:rPr>
          <w:rFonts w:ascii="Times New Roman" w:eastAsia="Times" w:hAnsi="Times New Roman" w:cs="Times New Roman"/>
          <w:b/>
          <w:bCs/>
          <w:lang w:val="fr-FR"/>
        </w:rPr>
        <w:t>UE et de ses États membres,</w:t>
      </w:r>
      <w:r w:rsidR="008B492C" w:rsidRPr="0097539D">
        <w:rPr>
          <w:rFonts w:ascii="Times New Roman" w:hAnsi="Times New Roman" w:cs="Times New Roman"/>
          <w:bCs/>
          <w:lang w:val="fr-FR"/>
        </w:rPr>
        <w:t xml:space="preserve"> </w:t>
      </w:r>
      <w:r w:rsidR="003D3ED6">
        <w:rPr>
          <w:rFonts w:ascii="Times New Roman" w:hAnsi="Times New Roman" w:cs="Times New Roman"/>
          <w:bCs/>
          <w:lang w:val="fr-FR"/>
        </w:rPr>
        <w:t>et l</w:t>
      </w:r>
      <w:r w:rsidR="00A73481">
        <w:rPr>
          <w:rFonts w:ascii="Times New Roman" w:hAnsi="Times New Roman" w:cs="Times New Roman"/>
          <w:bCs/>
          <w:lang w:val="fr-FR"/>
        </w:rPr>
        <w:t>’</w:t>
      </w:r>
      <w:r w:rsidR="003D3ED6">
        <w:rPr>
          <w:rFonts w:ascii="Times New Roman" w:hAnsi="Times New Roman" w:cs="Times New Roman"/>
          <w:b/>
          <w:lang w:val="fr-FR"/>
        </w:rPr>
        <w:t>Afrique du Sud</w:t>
      </w:r>
      <w:r w:rsidR="008B492C" w:rsidRPr="0097539D">
        <w:rPr>
          <w:rFonts w:ascii="Times New Roman" w:hAnsi="Times New Roman" w:cs="Times New Roman"/>
          <w:bCs/>
          <w:lang w:val="fr-FR"/>
        </w:rPr>
        <w:t xml:space="preserve">. </w:t>
      </w:r>
      <w:r w:rsidR="003D3ED6">
        <w:rPr>
          <w:rFonts w:ascii="Times New Roman" w:hAnsi="Times New Roman" w:cs="Times New Roman"/>
          <w:bCs/>
          <w:lang w:val="fr-FR"/>
        </w:rPr>
        <w:t>Aucune</w:t>
      </w:r>
      <w:r w:rsidR="008B492C" w:rsidRPr="0097539D">
        <w:rPr>
          <w:rFonts w:ascii="Times New Roman" w:hAnsi="Times New Roman" w:cs="Times New Roman"/>
          <w:bCs/>
          <w:lang w:val="fr-FR"/>
        </w:rPr>
        <w:t xml:space="preserve"> objection</w:t>
      </w:r>
      <w:r w:rsidR="003D3ED6">
        <w:rPr>
          <w:rFonts w:ascii="Times New Roman" w:hAnsi="Times New Roman" w:cs="Times New Roman"/>
          <w:bCs/>
          <w:lang w:val="fr-FR"/>
        </w:rPr>
        <w:t xml:space="preserve"> n</w:t>
      </w:r>
      <w:r w:rsidR="00A73481">
        <w:rPr>
          <w:rFonts w:ascii="Times New Roman" w:hAnsi="Times New Roman" w:cs="Times New Roman"/>
          <w:bCs/>
          <w:lang w:val="fr-FR"/>
        </w:rPr>
        <w:t>’</w:t>
      </w:r>
      <w:r w:rsidR="003D3ED6">
        <w:rPr>
          <w:rFonts w:ascii="Times New Roman" w:hAnsi="Times New Roman" w:cs="Times New Roman"/>
          <w:bCs/>
          <w:lang w:val="fr-FR"/>
        </w:rPr>
        <w:t>est émise concernant ces propositions</w:t>
      </w:r>
      <w:r w:rsidR="008B492C" w:rsidRPr="0097539D">
        <w:rPr>
          <w:rFonts w:ascii="Times New Roman" w:hAnsi="Times New Roman" w:cs="Times New Roman"/>
          <w:bCs/>
          <w:lang w:val="fr-FR"/>
        </w:rPr>
        <w:t>.</w:t>
      </w:r>
    </w:p>
    <w:p w14:paraId="13B1FA61" w14:textId="77777777" w:rsidR="008B492C" w:rsidRPr="0097539D" w:rsidRDefault="008B492C" w:rsidP="001017C6">
      <w:pPr>
        <w:jc w:val="both"/>
        <w:rPr>
          <w:rFonts w:ascii="Times New Roman" w:hAnsi="Times New Roman" w:cs="Times New Roman"/>
          <w:bCs/>
          <w:lang w:val="fr-FR"/>
        </w:rPr>
      </w:pPr>
    </w:p>
    <w:p w14:paraId="2DDF2797" w14:textId="00E99F30" w:rsidR="008B492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4</w:t>
      </w:r>
      <w:r w:rsidR="00921679" w:rsidRPr="0097539D">
        <w:rPr>
          <w:rFonts w:ascii="Times New Roman" w:hAnsi="Times New Roman" w:cs="Times New Roman"/>
          <w:bCs/>
          <w:lang w:val="fr-FR"/>
        </w:rPr>
        <w:t>8</w:t>
      </w:r>
      <w:r w:rsidRPr="0097539D">
        <w:rPr>
          <w:rFonts w:ascii="Times New Roman" w:hAnsi="Times New Roman" w:cs="Times New Roman"/>
          <w:bCs/>
          <w:lang w:val="fr-FR"/>
        </w:rPr>
        <w:t xml:space="preserve">. </w:t>
      </w:r>
      <w:r w:rsidR="00E53713" w:rsidRPr="00E53713">
        <w:rPr>
          <w:rFonts w:ascii="Times New Roman" w:hAnsi="Times New Roman" w:cs="Times New Roman"/>
          <w:bCs/>
          <w:lang w:val="fr-FR"/>
        </w:rPr>
        <w:t xml:space="preserve">Des amendements mineurs supplémentaires sont déposés par le </w:t>
      </w:r>
      <w:r w:rsidR="00E53713" w:rsidRPr="00E53713">
        <w:rPr>
          <w:rFonts w:ascii="Times New Roman" w:hAnsi="Times New Roman" w:cs="Times New Roman"/>
          <w:b/>
          <w:lang w:val="fr-FR"/>
        </w:rPr>
        <w:t>Secrétariat de la Convention de Ramsar</w:t>
      </w:r>
      <w:r w:rsidR="00E53713" w:rsidRPr="00E53713">
        <w:rPr>
          <w:rFonts w:ascii="Times New Roman" w:hAnsi="Times New Roman" w:cs="Times New Roman"/>
          <w:bCs/>
          <w:lang w:val="fr-FR"/>
        </w:rPr>
        <w:t xml:space="preserve"> et l</w:t>
      </w:r>
      <w:r w:rsidR="00A73481">
        <w:rPr>
          <w:rFonts w:ascii="Times New Roman" w:hAnsi="Times New Roman" w:cs="Times New Roman"/>
          <w:bCs/>
          <w:lang w:val="fr-FR"/>
        </w:rPr>
        <w:t>’</w:t>
      </w:r>
      <w:r w:rsidR="00E53713" w:rsidRPr="00E53713">
        <w:rPr>
          <w:rFonts w:ascii="Times New Roman" w:hAnsi="Times New Roman" w:cs="Times New Roman"/>
          <w:b/>
          <w:lang w:val="fr-FR"/>
        </w:rPr>
        <w:t>OMPO</w:t>
      </w:r>
      <w:r w:rsidR="00E53713" w:rsidRPr="00E53713">
        <w:rPr>
          <w:rFonts w:ascii="Times New Roman" w:hAnsi="Times New Roman" w:cs="Times New Roman"/>
          <w:bCs/>
          <w:lang w:val="fr-FR"/>
        </w:rPr>
        <w:t>. Aucune Partie n</w:t>
      </w:r>
      <w:r w:rsidR="00A73481">
        <w:rPr>
          <w:rFonts w:ascii="Times New Roman" w:hAnsi="Times New Roman" w:cs="Times New Roman"/>
          <w:bCs/>
          <w:lang w:val="fr-FR"/>
        </w:rPr>
        <w:t>’</w:t>
      </w:r>
      <w:r w:rsidR="00E53713" w:rsidRPr="00E53713">
        <w:rPr>
          <w:rFonts w:ascii="Times New Roman" w:hAnsi="Times New Roman" w:cs="Times New Roman"/>
          <w:bCs/>
          <w:lang w:val="fr-FR"/>
        </w:rPr>
        <w:t>émet d</w:t>
      </w:r>
      <w:r w:rsidR="00A73481">
        <w:rPr>
          <w:rFonts w:ascii="Times New Roman" w:hAnsi="Times New Roman" w:cs="Times New Roman"/>
          <w:bCs/>
          <w:lang w:val="fr-FR"/>
        </w:rPr>
        <w:t>’</w:t>
      </w:r>
      <w:r w:rsidR="00E53713" w:rsidRPr="00E53713">
        <w:rPr>
          <w:rFonts w:ascii="Times New Roman" w:hAnsi="Times New Roman" w:cs="Times New Roman"/>
          <w:bCs/>
          <w:lang w:val="fr-FR"/>
        </w:rPr>
        <w:t>objection à l</w:t>
      </w:r>
      <w:r w:rsidR="00A73481">
        <w:rPr>
          <w:rFonts w:ascii="Times New Roman" w:hAnsi="Times New Roman" w:cs="Times New Roman"/>
          <w:bCs/>
          <w:lang w:val="fr-FR"/>
        </w:rPr>
        <w:t>’</w:t>
      </w:r>
      <w:r w:rsidR="00E53713" w:rsidRPr="00E53713">
        <w:rPr>
          <w:rFonts w:ascii="Times New Roman" w:hAnsi="Times New Roman" w:cs="Times New Roman"/>
          <w:bCs/>
          <w:lang w:val="fr-FR"/>
        </w:rPr>
        <w:t>inclusion de ces amendements.</w:t>
      </w:r>
    </w:p>
    <w:p w14:paraId="64FEA937" w14:textId="77777777" w:rsidR="008B492C" w:rsidRPr="0097539D" w:rsidRDefault="008B492C" w:rsidP="001017C6">
      <w:pPr>
        <w:jc w:val="both"/>
        <w:rPr>
          <w:rFonts w:ascii="Times New Roman" w:hAnsi="Times New Roman" w:cs="Times New Roman"/>
          <w:bCs/>
          <w:lang w:val="fr-FR"/>
        </w:rPr>
      </w:pPr>
    </w:p>
    <w:p w14:paraId="18AE8943" w14:textId="112D786E" w:rsidR="008B492C" w:rsidRPr="0097539D" w:rsidRDefault="00921679" w:rsidP="001017C6">
      <w:pPr>
        <w:jc w:val="both"/>
        <w:rPr>
          <w:rFonts w:ascii="Times New Roman" w:hAnsi="Times New Roman" w:cs="Times New Roman"/>
          <w:bCs/>
          <w:lang w:val="fr-FR"/>
        </w:rPr>
      </w:pPr>
      <w:r w:rsidRPr="0097539D">
        <w:rPr>
          <w:rFonts w:ascii="Times New Roman" w:hAnsi="Times New Roman" w:cs="Times New Roman"/>
          <w:bCs/>
          <w:lang w:val="fr-FR"/>
        </w:rPr>
        <w:t>49</w:t>
      </w:r>
      <w:r w:rsidR="00F22C89" w:rsidRPr="0097539D">
        <w:rPr>
          <w:rFonts w:ascii="Times New Roman" w:hAnsi="Times New Roman" w:cs="Times New Roman"/>
          <w:bCs/>
          <w:lang w:val="fr-FR"/>
        </w:rPr>
        <w:t xml:space="preserve">. </w:t>
      </w:r>
      <w:r w:rsidR="00E53713" w:rsidRPr="00E53713">
        <w:rPr>
          <w:rFonts w:ascii="Times New Roman" w:hAnsi="Times New Roman" w:cs="Times New Roman"/>
          <w:bCs/>
          <w:lang w:val="fr-FR"/>
        </w:rPr>
        <w:t xml:space="preserve">Le </w:t>
      </w:r>
      <w:r w:rsidR="00E53713" w:rsidRPr="00E53713">
        <w:rPr>
          <w:rFonts w:ascii="Times New Roman" w:hAnsi="Times New Roman" w:cs="Times New Roman"/>
          <w:b/>
          <w:lang w:val="fr-FR"/>
        </w:rPr>
        <w:t>Président</w:t>
      </w:r>
      <w:r w:rsidR="00E53713" w:rsidRPr="00E53713">
        <w:rPr>
          <w:rFonts w:ascii="Times New Roman" w:hAnsi="Times New Roman" w:cs="Times New Roman"/>
          <w:bCs/>
          <w:lang w:val="fr-FR"/>
        </w:rPr>
        <w:t xml:space="preserve"> prie le Secrétariat de préparer un texte révisé du DR.5, intégrant les amendements déposés, pour examen et adoption par la plénière</w:t>
      </w:r>
      <w:r w:rsidR="008B492C" w:rsidRPr="0097539D">
        <w:rPr>
          <w:rFonts w:ascii="Times New Roman" w:hAnsi="Times New Roman" w:cs="Times New Roman"/>
          <w:bCs/>
          <w:lang w:val="fr-FR"/>
        </w:rPr>
        <w:t>.</w:t>
      </w:r>
    </w:p>
    <w:p w14:paraId="06760C37" w14:textId="79BF5CAA" w:rsidR="00C26BDC" w:rsidRPr="0097539D" w:rsidRDefault="00C26BDC" w:rsidP="001017C6">
      <w:pPr>
        <w:jc w:val="both"/>
        <w:rPr>
          <w:rFonts w:ascii="Times New Roman" w:hAnsi="Times New Roman" w:cs="Times New Roman"/>
          <w:bCs/>
          <w:lang w:val="fr-FR"/>
        </w:rPr>
      </w:pPr>
    </w:p>
    <w:p w14:paraId="3D52D8EC" w14:textId="4948A329" w:rsidR="00C26BD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5</w:t>
      </w:r>
      <w:r w:rsidR="00921679" w:rsidRPr="0097539D">
        <w:rPr>
          <w:rFonts w:ascii="Times New Roman" w:hAnsi="Times New Roman" w:cs="Times New Roman"/>
          <w:bCs/>
          <w:lang w:val="fr-FR"/>
        </w:rPr>
        <w:t>0</w:t>
      </w:r>
      <w:r w:rsidRPr="0097539D">
        <w:rPr>
          <w:rFonts w:ascii="Times New Roman" w:hAnsi="Times New Roman" w:cs="Times New Roman"/>
          <w:bCs/>
          <w:lang w:val="fr-FR"/>
        </w:rPr>
        <w:t xml:space="preserve">. </w:t>
      </w:r>
      <w:r w:rsidR="00E53713" w:rsidRPr="00E53713">
        <w:rPr>
          <w:rFonts w:ascii="Times New Roman" w:hAnsi="Times New Roman" w:cs="Times New Roman"/>
          <w:bCs/>
          <w:lang w:val="fr-FR"/>
        </w:rPr>
        <w:t xml:space="preserve">À la suite de cela, le </w:t>
      </w:r>
      <w:r w:rsidR="00E53713" w:rsidRPr="00E53713">
        <w:rPr>
          <w:rFonts w:ascii="Times New Roman" w:hAnsi="Times New Roman" w:cs="Times New Roman"/>
          <w:b/>
          <w:lang w:val="fr-FR"/>
        </w:rPr>
        <w:t>groupe de travail</w:t>
      </w:r>
      <w:r w:rsidR="00E53713" w:rsidRPr="00E53713">
        <w:rPr>
          <w:rFonts w:ascii="Times New Roman" w:hAnsi="Times New Roman" w:cs="Times New Roman"/>
          <w:bCs/>
          <w:lang w:val="fr-FR"/>
        </w:rPr>
        <w:t xml:space="preserve"> examine le document DR.5 Rev.1, tel que préparé par le Secrétariat</w:t>
      </w:r>
      <w:r w:rsidR="00C26BDC" w:rsidRPr="0097539D">
        <w:rPr>
          <w:rFonts w:ascii="Times New Roman" w:hAnsi="Times New Roman" w:cs="Times New Roman"/>
          <w:bCs/>
          <w:lang w:val="fr-FR"/>
        </w:rPr>
        <w:t>.</w:t>
      </w:r>
    </w:p>
    <w:p w14:paraId="473A2F00" w14:textId="1E29DD7B" w:rsidR="00C26BDC" w:rsidRPr="0097539D" w:rsidRDefault="00C26BDC" w:rsidP="001017C6">
      <w:pPr>
        <w:jc w:val="both"/>
        <w:rPr>
          <w:rFonts w:ascii="Times New Roman" w:hAnsi="Times New Roman" w:cs="Times New Roman"/>
          <w:bCs/>
          <w:lang w:val="fr-FR"/>
        </w:rPr>
      </w:pPr>
    </w:p>
    <w:p w14:paraId="61E93EBD" w14:textId="0213F499" w:rsidR="00C26BD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lastRenderedPageBreak/>
        <w:t>5</w:t>
      </w:r>
      <w:r w:rsidR="00921679" w:rsidRPr="0097539D">
        <w:rPr>
          <w:rFonts w:ascii="Times New Roman" w:hAnsi="Times New Roman" w:cs="Times New Roman"/>
          <w:bCs/>
          <w:lang w:val="fr-FR"/>
        </w:rPr>
        <w:t>1</w:t>
      </w:r>
      <w:r w:rsidRPr="0097539D">
        <w:rPr>
          <w:rFonts w:ascii="Times New Roman" w:hAnsi="Times New Roman" w:cs="Times New Roman"/>
          <w:bCs/>
          <w:lang w:val="fr-FR"/>
        </w:rPr>
        <w:t>.</w:t>
      </w:r>
      <w:r w:rsidRPr="0097539D">
        <w:rPr>
          <w:rFonts w:ascii="Times New Roman" w:hAnsi="Times New Roman" w:cs="Times New Roman"/>
          <w:b/>
          <w:lang w:val="fr-FR"/>
        </w:rPr>
        <w:t xml:space="preserve"> </w:t>
      </w:r>
      <w:r w:rsidR="00E53713">
        <w:rPr>
          <w:rFonts w:ascii="Times New Roman" w:hAnsi="Times New Roman" w:cs="Times New Roman"/>
          <w:b/>
          <w:lang w:val="fr-FR"/>
        </w:rPr>
        <w:t>L</w:t>
      </w:r>
      <w:r w:rsidR="00E53713" w:rsidRPr="003D3ED6">
        <w:rPr>
          <w:rFonts w:ascii="Times New Roman" w:hAnsi="Times New Roman" w:cs="Times New Roman"/>
          <w:b/>
          <w:lang w:val="fr-FR"/>
        </w:rPr>
        <w:t xml:space="preserve">es </w:t>
      </w:r>
      <w:r w:rsidR="00E53713">
        <w:rPr>
          <w:rFonts w:ascii="Times New Roman" w:hAnsi="Times New Roman" w:cs="Times New Roman"/>
          <w:b/>
          <w:lang w:val="fr-FR"/>
        </w:rPr>
        <w:t>Pays-Bas</w:t>
      </w:r>
      <w:r w:rsidR="00E53713" w:rsidRPr="0097539D">
        <w:rPr>
          <w:rFonts w:ascii="Times New Roman" w:hAnsi="Times New Roman" w:cs="Times New Roman"/>
          <w:b/>
          <w:lang w:val="fr-FR"/>
        </w:rPr>
        <w:t xml:space="preserve">, </w:t>
      </w:r>
      <w:r w:rsidR="00E53713"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E53713">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E53713">
        <w:rPr>
          <w:rFonts w:ascii="Times New Roman" w:eastAsia="Times" w:hAnsi="Times New Roman" w:cs="Times New Roman"/>
          <w:b/>
          <w:bCs/>
          <w:lang w:val="fr-FR"/>
        </w:rPr>
        <w:t>UE et de ses États membres</w:t>
      </w:r>
      <w:r w:rsidR="00C26BDC" w:rsidRPr="0097539D">
        <w:rPr>
          <w:rFonts w:ascii="Times New Roman" w:hAnsi="Times New Roman" w:cs="Times New Roman"/>
          <w:bCs/>
          <w:lang w:val="fr-FR"/>
        </w:rPr>
        <w:t xml:space="preserve">, </w:t>
      </w:r>
      <w:r w:rsidR="00E53713" w:rsidRPr="00E53713">
        <w:rPr>
          <w:rFonts w:ascii="Times New Roman" w:hAnsi="Times New Roman" w:cs="Times New Roman"/>
          <w:bCs/>
          <w:lang w:val="fr-FR"/>
        </w:rPr>
        <w:t>dépose un amendement mineur supplémentaire qui a été convenu avec l</w:t>
      </w:r>
      <w:r w:rsidR="00A73481">
        <w:rPr>
          <w:rFonts w:ascii="Times New Roman" w:hAnsi="Times New Roman" w:cs="Times New Roman"/>
          <w:bCs/>
          <w:lang w:val="fr-FR"/>
        </w:rPr>
        <w:t>’</w:t>
      </w:r>
      <w:r w:rsidR="00E53713" w:rsidRPr="00E53713">
        <w:rPr>
          <w:rFonts w:ascii="Times New Roman" w:hAnsi="Times New Roman" w:cs="Times New Roman"/>
          <w:bCs/>
          <w:lang w:val="fr-FR"/>
        </w:rPr>
        <w:t>Afrique du Sud. Il n</w:t>
      </w:r>
      <w:r w:rsidR="00A73481">
        <w:rPr>
          <w:rFonts w:ascii="Times New Roman" w:hAnsi="Times New Roman" w:cs="Times New Roman"/>
          <w:bCs/>
          <w:lang w:val="fr-FR"/>
        </w:rPr>
        <w:t>’</w:t>
      </w:r>
      <w:r w:rsidR="00E53713" w:rsidRPr="00E53713">
        <w:rPr>
          <w:rFonts w:ascii="Times New Roman" w:hAnsi="Times New Roman" w:cs="Times New Roman"/>
          <w:bCs/>
          <w:lang w:val="fr-FR"/>
        </w:rPr>
        <w:t>y a pas d</w:t>
      </w:r>
      <w:r w:rsidR="00A73481">
        <w:rPr>
          <w:rFonts w:ascii="Times New Roman" w:hAnsi="Times New Roman" w:cs="Times New Roman"/>
          <w:bCs/>
          <w:lang w:val="fr-FR"/>
        </w:rPr>
        <w:t>’</w:t>
      </w:r>
      <w:r w:rsidR="00E53713" w:rsidRPr="00E53713">
        <w:rPr>
          <w:rFonts w:ascii="Times New Roman" w:hAnsi="Times New Roman" w:cs="Times New Roman"/>
          <w:bCs/>
          <w:lang w:val="fr-FR"/>
        </w:rPr>
        <w:t>objection à cet amendement supplémentaire</w:t>
      </w:r>
      <w:r w:rsidR="00C26BDC" w:rsidRPr="0097539D">
        <w:rPr>
          <w:rFonts w:ascii="Times New Roman" w:hAnsi="Times New Roman" w:cs="Times New Roman"/>
          <w:bCs/>
          <w:lang w:val="fr-FR"/>
        </w:rPr>
        <w:t>.</w:t>
      </w:r>
    </w:p>
    <w:p w14:paraId="6BD21B2B" w14:textId="77777777" w:rsidR="00C26BDC" w:rsidRPr="0097539D" w:rsidRDefault="00C26BDC" w:rsidP="001017C6">
      <w:pPr>
        <w:jc w:val="both"/>
        <w:rPr>
          <w:rFonts w:ascii="Times New Roman" w:hAnsi="Times New Roman" w:cs="Times New Roman"/>
          <w:bCs/>
          <w:lang w:val="fr-FR"/>
        </w:rPr>
      </w:pPr>
    </w:p>
    <w:p w14:paraId="661C584E" w14:textId="640ABB1D" w:rsidR="00C26BDC"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5</w:t>
      </w:r>
      <w:r w:rsidR="00921679" w:rsidRPr="0097539D">
        <w:rPr>
          <w:rFonts w:ascii="Times New Roman" w:hAnsi="Times New Roman" w:cs="Times New Roman"/>
          <w:bCs/>
          <w:lang w:val="fr-FR"/>
        </w:rPr>
        <w:t>2</w:t>
      </w:r>
      <w:r w:rsidRPr="0097539D">
        <w:rPr>
          <w:rFonts w:ascii="Times New Roman" w:hAnsi="Times New Roman" w:cs="Times New Roman"/>
          <w:bCs/>
          <w:lang w:val="fr-FR"/>
        </w:rPr>
        <w:t xml:space="preserve">. </w:t>
      </w:r>
      <w:r w:rsidR="00E53713" w:rsidRPr="00E53713">
        <w:rPr>
          <w:rFonts w:ascii="Times New Roman" w:hAnsi="Times New Roman" w:cs="Times New Roman"/>
          <w:bCs/>
          <w:lang w:val="fr-FR"/>
        </w:rPr>
        <w:t xml:space="preserve">Le </w:t>
      </w:r>
      <w:r w:rsidR="00E53713" w:rsidRPr="00E53713">
        <w:rPr>
          <w:rFonts w:ascii="Times New Roman" w:hAnsi="Times New Roman" w:cs="Times New Roman"/>
          <w:b/>
          <w:lang w:val="fr-FR"/>
        </w:rPr>
        <w:t>Président</w:t>
      </w:r>
      <w:r w:rsidR="00E53713" w:rsidRPr="00E53713">
        <w:rPr>
          <w:rFonts w:ascii="Times New Roman" w:hAnsi="Times New Roman" w:cs="Times New Roman"/>
          <w:bCs/>
          <w:lang w:val="fr-FR"/>
        </w:rPr>
        <w:t xml:space="preserve"> demande au Secrétariat de préparer une nouvelle révision du DR.5, intégrant les amendements convenus, à transmettre à la plénière pour adoption.</w:t>
      </w:r>
    </w:p>
    <w:p w14:paraId="44506626" w14:textId="5B6BA269" w:rsidR="008D206F" w:rsidRPr="0097539D" w:rsidRDefault="008D206F" w:rsidP="001017C6">
      <w:pPr>
        <w:jc w:val="both"/>
        <w:rPr>
          <w:rFonts w:ascii="Times New Roman" w:hAnsi="Times New Roman" w:cs="Times New Roman"/>
          <w:bCs/>
          <w:lang w:val="fr-FR"/>
        </w:rPr>
      </w:pPr>
    </w:p>
    <w:p w14:paraId="39517BF8" w14:textId="681085F6" w:rsidR="008D206F" w:rsidRPr="0097539D" w:rsidRDefault="008D206F" w:rsidP="001017C6">
      <w:pPr>
        <w:jc w:val="both"/>
        <w:rPr>
          <w:rFonts w:ascii="Times New Roman" w:hAnsi="Times New Roman" w:cs="Times New Roman"/>
          <w:bCs/>
          <w:lang w:val="fr-FR"/>
        </w:rPr>
      </w:pPr>
      <w:r w:rsidRPr="0097539D">
        <w:rPr>
          <w:rFonts w:ascii="Times New Roman" w:hAnsi="Times New Roman" w:cs="Times New Roman"/>
          <w:b/>
          <w:bCs/>
          <w:lang w:val="fr-FR"/>
        </w:rPr>
        <w:t>AEWA/MOP8 DR.6 – Invent</w:t>
      </w:r>
      <w:r w:rsidR="00E53713">
        <w:rPr>
          <w:rFonts w:ascii="Times New Roman" w:hAnsi="Times New Roman" w:cs="Times New Roman"/>
          <w:b/>
          <w:bCs/>
          <w:lang w:val="fr-FR"/>
        </w:rPr>
        <w:t>aire et surveillance</w:t>
      </w:r>
      <w:r w:rsidRPr="0097539D">
        <w:rPr>
          <w:rFonts w:ascii="Times New Roman" w:hAnsi="Times New Roman" w:cs="Times New Roman"/>
          <w:b/>
          <w:bCs/>
          <w:lang w:val="fr-FR"/>
        </w:rPr>
        <w:t xml:space="preserve"> </w:t>
      </w:r>
      <w:r w:rsidR="00E53713">
        <w:rPr>
          <w:rFonts w:ascii="Times New Roman" w:hAnsi="Times New Roman" w:cs="Times New Roman"/>
          <w:b/>
          <w:bCs/>
          <w:lang w:val="fr-FR"/>
        </w:rPr>
        <w:t>du réseau de sites le long des voies de migration de l</w:t>
      </w:r>
      <w:r w:rsidR="00A73481">
        <w:rPr>
          <w:rFonts w:ascii="Times New Roman" w:hAnsi="Times New Roman" w:cs="Times New Roman"/>
          <w:b/>
          <w:bCs/>
          <w:lang w:val="fr-FR"/>
        </w:rPr>
        <w:t>’</w:t>
      </w:r>
      <w:r w:rsidRPr="0097539D">
        <w:rPr>
          <w:rFonts w:ascii="Times New Roman" w:hAnsi="Times New Roman" w:cs="Times New Roman"/>
          <w:b/>
          <w:bCs/>
          <w:lang w:val="fr-FR"/>
        </w:rPr>
        <w:t>AEWA</w:t>
      </w:r>
      <w:r w:rsidRPr="0097539D">
        <w:rPr>
          <w:rFonts w:ascii="Times New Roman" w:hAnsi="Times New Roman" w:cs="Times New Roman"/>
          <w:bCs/>
          <w:lang w:val="fr-FR"/>
        </w:rPr>
        <w:t xml:space="preserve"> Document </w:t>
      </w:r>
      <w:r w:rsidR="00E53713">
        <w:rPr>
          <w:rFonts w:ascii="Times New Roman" w:hAnsi="Times New Roman" w:cs="Times New Roman"/>
          <w:bCs/>
          <w:lang w:val="fr-FR"/>
        </w:rPr>
        <w:t>pour</w:t>
      </w:r>
      <w:r w:rsidRPr="0097539D">
        <w:rPr>
          <w:rFonts w:ascii="Times New Roman" w:hAnsi="Times New Roman" w:cs="Times New Roman"/>
          <w:bCs/>
          <w:lang w:val="fr-FR"/>
        </w:rPr>
        <w:t xml:space="preserve"> adoption AEWA/MOP 8.29 </w:t>
      </w:r>
      <w:r w:rsidR="00E53713">
        <w:rPr>
          <w:rFonts w:ascii="Times New Roman" w:eastAsia="Calibri" w:hAnsi="Times New Roman" w:cs="Times New Roman"/>
          <w:bCs/>
          <w:i/>
          <w:iCs/>
          <w:lang w:val="fr-FR"/>
        </w:rPr>
        <w:t>Projet de cadre de surveillance</w:t>
      </w:r>
      <w:r w:rsidRPr="0097539D">
        <w:rPr>
          <w:rFonts w:ascii="Times New Roman" w:eastAsia="Calibri" w:hAnsi="Times New Roman" w:cs="Times New Roman"/>
          <w:bCs/>
          <w:i/>
          <w:iCs/>
          <w:lang w:val="fr-FR"/>
        </w:rPr>
        <w:t xml:space="preserve"> </w:t>
      </w:r>
      <w:r w:rsidR="00E53713">
        <w:rPr>
          <w:rFonts w:ascii="Times New Roman" w:eastAsia="Calibri" w:hAnsi="Times New Roman" w:cs="Times New Roman"/>
          <w:bCs/>
          <w:i/>
          <w:iCs/>
          <w:lang w:val="fr-FR"/>
        </w:rPr>
        <w:t>pour le réseau de sites de la voie de migration de l</w:t>
      </w:r>
      <w:r w:rsidR="00A73481">
        <w:rPr>
          <w:rFonts w:ascii="Times New Roman" w:eastAsia="Calibri" w:hAnsi="Times New Roman" w:cs="Times New Roman"/>
          <w:bCs/>
          <w:i/>
          <w:iCs/>
          <w:lang w:val="fr-FR"/>
        </w:rPr>
        <w:t>’</w:t>
      </w:r>
      <w:r w:rsidRPr="0097539D">
        <w:rPr>
          <w:rFonts w:ascii="Times New Roman" w:eastAsia="Calibri" w:hAnsi="Times New Roman" w:cs="Times New Roman"/>
          <w:bCs/>
          <w:i/>
          <w:iCs/>
          <w:lang w:val="fr-FR"/>
        </w:rPr>
        <w:t>AEWA</w:t>
      </w:r>
      <w:r w:rsidRPr="0097539D">
        <w:rPr>
          <w:rFonts w:ascii="Times New Roman" w:eastAsia="Calibri" w:hAnsi="Times New Roman" w:cs="Times New Roman"/>
          <w:bCs/>
          <w:lang w:val="fr-FR"/>
        </w:rPr>
        <w:t>.</w:t>
      </w:r>
    </w:p>
    <w:p w14:paraId="060DB376" w14:textId="77777777" w:rsidR="008D206F" w:rsidRPr="0097539D" w:rsidRDefault="008D206F" w:rsidP="001017C6">
      <w:pPr>
        <w:jc w:val="both"/>
        <w:rPr>
          <w:rFonts w:ascii="Times New Roman" w:eastAsia="Calibri" w:hAnsi="Times New Roman" w:cs="Times New Roman"/>
          <w:b/>
          <w:lang w:val="fr-FR"/>
        </w:rPr>
      </w:pPr>
    </w:p>
    <w:p w14:paraId="00477068" w14:textId="5E7BA59D" w:rsidR="008D206F"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5</w:t>
      </w:r>
      <w:r w:rsidR="00921679" w:rsidRPr="0097539D">
        <w:rPr>
          <w:rFonts w:ascii="Times New Roman" w:hAnsi="Times New Roman" w:cs="Times New Roman"/>
          <w:bCs/>
          <w:lang w:val="fr-FR"/>
        </w:rPr>
        <w:t>3</w:t>
      </w:r>
      <w:r w:rsidRPr="0097539D">
        <w:rPr>
          <w:rFonts w:ascii="Times New Roman" w:hAnsi="Times New Roman" w:cs="Times New Roman"/>
          <w:bCs/>
          <w:lang w:val="fr-FR"/>
        </w:rPr>
        <w:t xml:space="preserve">. </w:t>
      </w:r>
      <w:r w:rsidR="00E53713">
        <w:rPr>
          <w:rFonts w:ascii="Times New Roman" w:hAnsi="Times New Roman" w:cs="Times New Roman"/>
          <w:lang w:val="fr-FR"/>
        </w:rPr>
        <w:t>Le</w:t>
      </w:r>
      <w:r w:rsidR="00E53713" w:rsidRPr="0097539D">
        <w:rPr>
          <w:rFonts w:ascii="Times New Roman" w:hAnsi="Times New Roman" w:cs="Times New Roman"/>
          <w:bCs/>
          <w:lang w:val="fr-FR"/>
        </w:rPr>
        <w:t xml:space="preserve"> </w:t>
      </w:r>
      <w:r w:rsidR="00E53713">
        <w:rPr>
          <w:rFonts w:ascii="Times New Roman" w:hAnsi="Times New Roman" w:cs="Times New Roman"/>
          <w:b/>
          <w:lang w:val="fr-FR"/>
        </w:rPr>
        <w:t>Président</w:t>
      </w:r>
      <w:r w:rsidR="00E53713" w:rsidRPr="0097539D">
        <w:rPr>
          <w:rFonts w:ascii="Times New Roman" w:hAnsi="Times New Roman" w:cs="Times New Roman"/>
          <w:bCs/>
          <w:lang w:val="fr-FR"/>
        </w:rPr>
        <w:t xml:space="preserve"> </w:t>
      </w:r>
      <w:r w:rsidR="00E53713">
        <w:rPr>
          <w:rFonts w:ascii="Times New Roman" w:hAnsi="Times New Roman" w:cs="Times New Roman"/>
          <w:bCs/>
          <w:lang w:val="fr-FR"/>
        </w:rPr>
        <w:t>invite les participants à faire des commentaires généraux</w:t>
      </w:r>
      <w:r w:rsidR="007328AB">
        <w:rPr>
          <w:rFonts w:ascii="Times New Roman" w:hAnsi="Times New Roman" w:cs="Times New Roman"/>
          <w:bCs/>
          <w:lang w:val="fr-FR"/>
        </w:rPr>
        <w:t>.</w:t>
      </w:r>
    </w:p>
    <w:p w14:paraId="102FCB8D" w14:textId="77777777" w:rsidR="008D206F" w:rsidRPr="0097539D" w:rsidRDefault="008D206F" w:rsidP="001017C6">
      <w:pPr>
        <w:jc w:val="both"/>
        <w:rPr>
          <w:rFonts w:ascii="Times New Roman" w:eastAsia="Calibri" w:hAnsi="Times New Roman" w:cs="Times New Roman"/>
          <w:b/>
          <w:lang w:val="fr-FR"/>
        </w:rPr>
      </w:pPr>
    </w:p>
    <w:p w14:paraId="2C4DB269" w14:textId="24B0AEC2" w:rsidR="008D206F"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5</w:t>
      </w:r>
      <w:r w:rsidR="00921679" w:rsidRPr="0097539D">
        <w:rPr>
          <w:rFonts w:ascii="Times New Roman" w:hAnsi="Times New Roman" w:cs="Times New Roman"/>
          <w:bCs/>
          <w:lang w:val="fr-FR"/>
        </w:rPr>
        <w:t>4</w:t>
      </w:r>
      <w:r w:rsidRPr="0097539D">
        <w:rPr>
          <w:rFonts w:ascii="Times New Roman" w:hAnsi="Times New Roman" w:cs="Times New Roman"/>
          <w:bCs/>
          <w:lang w:val="fr-FR"/>
        </w:rPr>
        <w:t xml:space="preserve">. </w:t>
      </w:r>
      <w:r w:rsidR="00E53713">
        <w:rPr>
          <w:rFonts w:ascii="Times New Roman" w:hAnsi="Times New Roman" w:cs="Times New Roman"/>
          <w:bCs/>
          <w:lang w:val="fr-FR"/>
        </w:rPr>
        <w:t>La</w:t>
      </w:r>
      <w:r w:rsidR="008D206F" w:rsidRPr="0097539D">
        <w:rPr>
          <w:rFonts w:ascii="Times New Roman" w:hAnsi="Times New Roman" w:cs="Times New Roman"/>
          <w:b/>
          <w:lang w:val="fr-FR"/>
        </w:rPr>
        <w:t xml:space="preserve"> Commission</w:t>
      </w:r>
      <w:r w:rsidR="00E53713">
        <w:rPr>
          <w:rFonts w:ascii="Times New Roman" w:hAnsi="Times New Roman" w:cs="Times New Roman"/>
          <w:b/>
          <w:lang w:val="fr-FR"/>
        </w:rPr>
        <w:t xml:space="preserve"> européenne,</w:t>
      </w:r>
      <w:r w:rsidR="00E53713" w:rsidRPr="00E53713">
        <w:rPr>
          <w:rFonts w:ascii="Times New Roman" w:eastAsia="Times" w:hAnsi="Times New Roman" w:cs="Times New Roman"/>
          <w:b/>
          <w:bCs/>
          <w:lang w:val="fr-FR"/>
        </w:rPr>
        <w:t xml:space="preserve"> </w:t>
      </w:r>
      <w:r w:rsidR="00E53713"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E53713">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E53713">
        <w:rPr>
          <w:rFonts w:ascii="Times New Roman" w:eastAsia="Times" w:hAnsi="Times New Roman" w:cs="Times New Roman"/>
          <w:b/>
          <w:bCs/>
          <w:lang w:val="fr-FR"/>
        </w:rPr>
        <w:t>UE et de ses États membres</w:t>
      </w:r>
      <w:r w:rsidR="00540613" w:rsidRPr="0097539D">
        <w:rPr>
          <w:rFonts w:ascii="Times New Roman" w:hAnsi="Times New Roman" w:cs="Times New Roman"/>
          <w:b/>
          <w:lang w:val="fr-FR"/>
        </w:rPr>
        <w:t>,</w:t>
      </w:r>
      <w:r w:rsidR="008D206F" w:rsidRPr="0097539D">
        <w:rPr>
          <w:rFonts w:ascii="Times New Roman" w:hAnsi="Times New Roman" w:cs="Times New Roman"/>
          <w:bCs/>
          <w:lang w:val="fr-FR"/>
        </w:rPr>
        <w:t xml:space="preserve"> </w:t>
      </w:r>
      <w:r w:rsidR="00E53713">
        <w:rPr>
          <w:rFonts w:ascii="Times New Roman" w:hAnsi="Times New Roman" w:cs="Times New Roman"/>
          <w:bCs/>
          <w:lang w:val="fr-FR"/>
        </w:rPr>
        <w:t>fait la déclaration suivante </w:t>
      </w:r>
      <w:r w:rsidR="008D206F" w:rsidRPr="0097539D">
        <w:rPr>
          <w:rFonts w:ascii="Times New Roman" w:hAnsi="Times New Roman" w:cs="Times New Roman"/>
          <w:bCs/>
          <w:lang w:val="fr-FR"/>
        </w:rPr>
        <w:t>:</w:t>
      </w:r>
    </w:p>
    <w:p w14:paraId="418BF0CF" w14:textId="30A201A1" w:rsidR="00540613" w:rsidRPr="0097539D" w:rsidRDefault="00540613" w:rsidP="001017C6">
      <w:pPr>
        <w:jc w:val="both"/>
        <w:rPr>
          <w:rFonts w:ascii="Times New Roman" w:hAnsi="Times New Roman" w:cs="Times New Roman"/>
          <w:bCs/>
          <w:lang w:val="fr-FR"/>
        </w:rPr>
      </w:pPr>
    </w:p>
    <w:p w14:paraId="7966B34B" w14:textId="683A2E2A" w:rsidR="00540613" w:rsidRPr="0097539D" w:rsidRDefault="00E53713" w:rsidP="00540613">
      <w:pPr>
        <w:ind w:left="720"/>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 </w:t>
      </w:r>
      <w:r w:rsidRPr="00E53713">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E53713">
        <w:rPr>
          <w:rFonts w:ascii="Times New Roman" w:eastAsia="Calibri" w:hAnsi="Times New Roman" w:cs="Times New Roman"/>
          <w:color w:val="000000"/>
          <w:lang w:val="fr-FR"/>
        </w:rPr>
        <w:t>UE et ses États membres soutiennent le développement d</w:t>
      </w:r>
      <w:r w:rsidR="00A73481">
        <w:rPr>
          <w:rFonts w:ascii="Times New Roman" w:eastAsia="Calibri" w:hAnsi="Times New Roman" w:cs="Times New Roman"/>
          <w:color w:val="000000"/>
          <w:lang w:val="fr-FR"/>
        </w:rPr>
        <w:t>’</w:t>
      </w:r>
      <w:r w:rsidRPr="00E53713">
        <w:rPr>
          <w:rFonts w:ascii="Times New Roman" w:eastAsia="Calibri" w:hAnsi="Times New Roman" w:cs="Times New Roman"/>
          <w:color w:val="000000"/>
          <w:lang w:val="fr-FR"/>
        </w:rPr>
        <w:t>un réseau de sites géré et surveillé efficacement dans le cadre de l</w:t>
      </w:r>
      <w:r w:rsidR="00A73481">
        <w:rPr>
          <w:rFonts w:ascii="Times New Roman" w:eastAsia="Calibri" w:hAnsi="Times New Roman" w:cs="Times New Roman"/>
          <w:color w:val="000000"/>
          <w:lang w:val="fr-FR"/>
        </w:rPr>
        <w:t>’</w:t>
      </w:r>
      <w:r w:rsidRPr="00E53713">
        <w:rPr>
          <w:rFonts w:ascii="Times New Roman" w:eastAsia="Calibri" w:hAnsi="Times New Roman" w:cs="Times New Roman"/>
          <w:color w:val="000000"/>
          <w:lang w:val="fr-FR"/>
        </w:rPr>
        <w:t>Accord, qui est une condition préalable pour assurer une protection cohérente au niveau de la voie de migration pour toutes les populations d</w:t>
      </w:r>
      <w:r w:rsidR="00A73481">
        <w:rPr>
          <w:rFonts w:ascii="Times New Roman" w:eastAsia="Calibri" w:hAnsi="Times New Roman" w:cs="Times New Roman"/>
          <w:color w:val="000000"/>
          <w:lang w:val="fr-FR"/>
        </w:rPr>
        <w:t>’</w:t>
      </w:r>
      <w:r w:rsidRPr="00E53713">
        <w:rPr>
          <w:rFonts w:ascii="Times New Roman" w:eastAsia="Calibri" w:hAnsi="Times New Roman" w:cs="Times New Roman"/>
          <w:color w:val="000000"/>
          <w:lang w:val="fr-FR"/>
        </w:rPr>
        <w:t>espèces migratrices. Nous nous réjouissons du fait que le Formulaire standard de données (FSD ) du réseau Natura 2000 de l</w:t>
      </w:r>
      <w:r w:rsidR="00A73481">
        <w:rPr>
          <w:rFonts w:ascii="Times New Roman" w:eastAsia="Calibri" w:hAnsi="Times New Roman" w:cs="Times New Roman"/>
          <w:color w:val="000000"/>
          <w:lang w:val="fr-FR"/>
        </w:rPr>
        <w:t>’</w:t>
      </w:r>
      <w:r w:rsidRPr="00E53713">
        <w:rPr>
          <w:rFonts w:ascii="Times New Roman" w:eastAsia="Calibri" w:hAnsi="Times New Roman" w:cs="Times New Roman"/>
          <w:color w:val="000000"/>
          <w:lang w:val="fr-FR"/>
        </w:rPr>
        <w:t>UE soit identifié comme le cadre international qui fournit toutes les informations nécessaires à une évaluation des indicateurs d</w:t>
      </w:r>
      <w:r w:rsidR="00A73481">
        <w:rPr>
          <w:rFonts w:ascii="Times New Roman" w:eastAsia="Calibri" w:hAnsi="Times New Roman" w:cs="Times New Roman"/>
          <w:color w:val="000000"/>
          <w:lang w:val="fr-FR"/>
        </w:rPr>
        <w:t>’</w:t>
      </w:r>
      <w:r w:rsidRPr="00E53713">
        <w:rPr>
          <w:rFonts w:ascii="Times New Roman" w:eastAsia="Calibri" w:hAnsi="Times New Roman" w:cs="Times New Roman"/>
          <w:color w:val="000000"/>
          <w:lang w:val="fr-FR"/>
        </w:rPr>
        <w:t>état, de pression et de réponse des sites du réseau de voies de migration de l</w:t>
      </w:r>
      <w:r w:rsidR="00A73481">
        <w:rPr>
          <w:rFonts w:ascii="Times New Roman" w:eastAsia="Calibri" w:hAnsi="Times New Roman" w:cs="Times New Roman"/>
          <w:color w:val="000000"/>
          <w:lang w:val="fr-FR"/>
        </w:rPr>
        <w:t>’</w:t>
      </w:r>
      <w:r w:rsidRPr="00E53713">
        <w:rPr>
          <w:rFonts w:ascii="Times New Roman" w:eastAsia="Calibri" w:hAnsi="Times New Roman" w:cs="Times New Roman"/>
          <w:color w:val="000000"/>
          <w:lang w:val="fr-FR"/>
        </w:rPr>
        <w:t>AEWA.</w:t>
      </w:r>
    </w:p>
    <w:p w14:paraId="654A34E5" w14:textId="77777777" w:rsidR="00540613" w:rsidRPr="0097539D" w:rsidRDefault="00540613" w:rsidP="00540613">
      <w:pPr>
        <w:ind w:left="720"/>
        <w:jc w:val="both"/>
        <w:rPr>
          <w:rFonts w:ascii="Times New Roman" w:eastAsia="Calibri" w:hAnsi="Times New Roman" w:cs="Times New Roman"/>
          <w:color w:val="000000"/>
          <w:lang w:val="fr-FR"/>
        </w:rPr>
      </w:pPr>
    </w:p>
    <w:p w14:paraId="73F9427F" w14:textId="0C17AADB" w:rsidR="00540613" w:rsidRPr="0097539D" w:rsidRDefault="00C14E72" w:rsidP="00540613">
      <w:pPr>
        <w:ind w:left="720"/>
        <w:jc w:val="both"/>
        <w:rPr>
          <w:rFonts w:ascii="Times New Roman" w:eastAsia="Calibri" w:hAnsi="Times New Roman" w:cs="Times New Roman"/>
          <w:color w:val="000000"/>
          <w:lang w:val="fr-FR"/>
        </w:rPr>
      </w:pPr>
      <w:r w:rsidRPr="00C14E72">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UE et ses États membres soulignent que pour certains pays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UE, le respect des obligations de surveillance nécessitera des investissements en ressources humaines et financières. Cependant, le Réseau de sites des voies de migration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AEWA ne fonctionnera correctement que si les données requises sont recueillies dans toute la zone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Accord. Par conséquent,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UE et ses États membres appellent à des efforts équivalents dans ce domaine, tant dans les pays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UE que dans les Parties contractantes situées ailleurs dans la zone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Accord. Si cela s</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avère nécessaire et dans les endroits où cela est nécessaire, le soutien des organes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 xml:space="preserve">AEWA (Secrétariat et Comité technique), en particulier des pays africains, devrait être assuré. Ceci pourrait </w:t>
      </w:r>
      <w:proofErr w:type="gramStart"/>
      <w:r w:rsidRPr="00C14E72">
        <w:rPr>
          <w:rFonts w:ascii="Times New Roman" w:eastAsia="Calibri" w:hAnsi="Times New Roman" w:cs="Times New Roman"/>
          <w:color w:val="000000"/>
          <w:lang w:val="fr-FR"/>
        </w:rPr>
        <w:t>avoir</w:t>
      </w:r>
      <w:proofErr w:type="gramEnd"/>
      <w:r w:rsidRPr="00C14E72">
        <w:rPr>
          <w:rFonts w:ascii="Times New Roman" w:eastAsia="Calibri" w:hAnsi="Times New Roman" w:cs="Times New Roman"/>
          <w:color w:val="000000"/>
          <w:lang w:val="fr-FR"/>
        </w:rPr>
        <w:t xml:space="preserve"> des conséquences en termes de priorisation des actions et de budget et devrait être pris en compte dans les discussions pertinentes sur le DR.8</w:t>
      </w:r>
      <w:r w:rsidR="00540613" w:rsidRPr="0097539D">
        <w:rPr>
          <w:rFonts w:ascii="Times New Roman" w:eastAsia="Calibri" w:hAnsi="Times New Roman" w:cs="Times New Roman"/>
          <w:color w:val="000000"/>
          <w:lang w:val="fr-FR"/>
        </w:rPr>
        <w:t>.</w:t>
      </w:r>
    </w:p>
    <w:p w14:paraId="1BF68101" w14:textId="77777777" w:rsidR="00540613" w:rsidRPr="0097539D" w:rsidRDefault="00540613" w:rsidP="00540613">
      <w:pPr>
        <w:ind w:left="720"/>
        <w:jc w:val="both"/>
        <w:rPr>
          <w:rFonts w:ascii="Times New Roman" w:eastAsia="Calibri" w:hAnsi="Times New Roman" w:cs="Times New Roman"/>
          <w:color w:val="000000"/>
          <w:lang w:val="fr-FR"/>
        </w:rPr>
      </w:pPr>
    </w:p>
    <w:p w14:paraId="3C7904E3" w14:textId="522D74A2" w:rsidR="00540613" w:rsidRPr="0097539D" w:rsidRDefault="00C14E72" w:rsidP="00540613">
      <w:pPr>
        <w:ind w:left="720"/>
        <w:jc w:val="both"/>
        <w:rPr>
          <w:rFonts w:ascii="Times New Roman" w:eastAsia="Calibri" w:hAnsi="Times New Roman" w:cs="Times New Roman"/>
          <w:color w:val="000000"/>
          <w:lang w:val="fr-FR"/>
        </w:rPr>
      </w:pPr>
      <w:r w:rsidRPr="00C14E72">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UE et ses États membres considèrent que les Zones de Protection Spéciale (ZPS) existantes, classées conformément à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Art. 4 de la Directive Oiseaux, sont suffisantes pour garantir la protection de tous les oiseaux relevant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Annexe III et du tableau 1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AEWA dans ces zones. Les exigences de la législation de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UE stipulent que toutes les espèces visées à 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article 4 de la Directive Oiseaux qui sont présentes sur un site doivent être répertoriées dans le FSD du site et qu</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aucun objectif et aucune mesure de conservation ne doivent être établis pour des occurrences non significatives sur un site donné.</w:t>
      </w:r>
    </w:p>
    <w:p w14:paraId="7AE3C134" w14:textId="77777777" w:rsidR="00540613" w:rsidRPr="0097539D" w:rsidRDefault="00540613" w:rsidP="00540613">
      <w:pPr>
        <w:ind w:left="720"/>
        <w:jc w:val="both"/>
        <w:rPr>
          <w:rFonts w:ascii="Times New Roman" w:eastAsia="Calibri" w:hAnsi="Times New Roman" w:cs="Times New Roman"/>
          <w:color w:val="000000"/>
          <w:lang w:val="fr-FR"/>
        </w:rPr>
      </w:pPr>
    </w:p>
    <w:p w14:paraId="09BD50F5" w14:textId="7060FF89" w:rsidR="00540613" w:rsidRPr="0097539D" w:rsidRDefault="00C14E72" w:rsidP="00540613">
      <w:pPr>
        <w:ind w:left="720"/>
        <w:jc w:val="both"/>
        <w:rPr>
          <w:rFonts w:ascii="Times New Roman" w:eastAsia="Calibri" w:hAnsi="Times New Roman" w:cs="Times New Roman"/>
          <w:color w:val="000000"/>
          <w:lang w:val="fr-FR"/>
        </w:rPr>
      </w:pPr>
      <w:r w:rsidRPr="00C14E72">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UE et ses États membres estiment qu</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il est important de veiller à ce que le processus et les outils qui seront utilisés pour la soumission des données soient aussi intégrés que possible aux autres cadres existants. Cela permettra d</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éviter toute charge supplémentaire inutile pour les Parties, par exemple avec la saisie manuelle de parties d</w:t>
      </w:r>
      <w:r w:rsidR="00A73481">
        <w:rPr>
          <w:rFonts w:ascii="Times New Roman" w:eastAsia="Calibri" w:hAnsi="Times New Roman" w:cs="Times New Roman"/>
          <w:color w:val="000000"/>
          <w:lang w:val="fr-FR"/>
        </w:rPr>
        <w:t>’</w:t>
      </w:r>
      <w:r w:rsidRPr="00C14E72">
        <w:rPr>
          <w:rFonts w:ascii="Times New Roman" w:eastAsia="Calibri" w:hAnsi="Times New Roman" w:cs="Times New Roman"/>
          <w:color w:val="000000"/>
          <w:lang w:val="fr-FR"/>
        </w:rPr>
        <w:t>informations provenant des champs pertinents du FSD</w:t>
      </w:r>
      <w:r w:rsidR="00540613" w:rsidRPr="0097539D">
        <w:rPr>
          <w:rFonts w:ascii="Times New Roman" w:eastAsia="Calibri" w:hAnsi="Times New Roman" w:cs="Times New Roman"/>
          <w:color w:val="000000"/>
          <w:lang w:val="fr-FR"/>
        </w:rPr>
        <w:t>.</w:t>
      </w:r>
      <w:r>
        <w:rPr>
          <w:rFonts w:ascii="Times New Roman" w:eastAsia="Calibri" w:hAnsi="Times New Roman" w:cs="Times New Roman"/>
          <w:color w:val="000000"/>
          <w:lang w:val="fr-FR"/>
        </w:rPr>
        <w:t> »</w:t>
      </w:r>
    </w:p>
    <w:p w14:paraId="6EB0F2CF" w14:textId="77777777" w:rsidR="008D206F" w:rsidRPr="0097539D" w:rsidRDefault="008D206F" w:rsidP="001017C6">
      <w:pPr>
        <w:jc w:val="both"/>
        <w:rPr>
          <w:rFonts w:ascii="Times New Roman" w:eastAsia="Calibri" w:hAnsi="Times New Roman" w:cs="Times New Roman"/>
          <w:bCs/>
          <w:lang w:val="fr-FR"/>
        </w:rPr>
      </w:pPr>
    </w:p>
    <w:p w14:paraId="39DABC28" w14:textId="1221B30F" w:rsidR="008D206F" w:rsidRDefault="00F22C89" w:rsidP="001017C6">
      <w:pPr>
        <w:jc w:val="both"/>
        <w:rPr>
          <w:rFonts w:ascii="Times New Roman" w:eastAsia="Times" w:hAnsi="Times New Roman" w:cs="Times New Roman"/>
          <w:b/>
          <w:bCs/>
          <w:lang w:val="fr-FR"/>
        </w:rPr>
      </w:pPr>
      <w:r w:rsidRPr="0097539D">
        <w:rPr>
          <w:rFonts w:ascii="Times New Roman" w:eastAsia="Calibri" w:hAnsi="Times New Roman" w:cs="Times New Roman"/>
          <w:bCs/>
          <w:lang w:val="fr-FR"/>
        </w:rPr>
        <w:t>5</w:t>
      </w:r>
      <w:r w:rsidR="00921679" w:rsidRPr="0097539D">
        <w:rPr>
          <w:rFonts w:ascii="Times New Roman" w:eastAsia="Calibri" w:hAnsi="Times New Roman" w:cs="Times New Roman"/>
          <w:bCs/>
          <w:lang w:val="fr-FR"/>
        </w:rPr>
        <w:t>5</w:t>
      </w:r>
      <w:r w:rsidRPr="0097539D">
        <w:rPr>
          <w:rFonts w:ascii="Times New Roman" w:eastAsia="Calibri" w:hAnsi="Times New Roman" w:cs="Times New Roman"/>
          <w:bCs/>
          <w:lang w:val="fr-FR"/>
        </w:rPr>
        <w:t xml:space="preserve">. </w:t>
      </w:r>
      <w:r w:rsidR="00C14E72">
        <w:rPr>
          <w:rFonts w:ascii="Times New Roman" w:eastAsia="Calibri" w:hAnsi="Times New Roman" w:cs="Times New Roman"/>
          <w:bCs/>
          <w:lang w:val="fr-FR"/>
        </w:rPr>
        <w:t>Le</w:t>
      </w:r>
      <w:r w:rsidR="008D206F" w:rsidRPr="0097539D">
        <w:rPr>
          <w:rFonts w:ascii="Times New Roman" w:eastAsia="Calibri" w:hAnsi="Times New Roman" w:cs="Times New Roman"/>
          <w:bCs/>
          <w:lang w:val="fr-FR"/>
        </w:rPr>
        <w:t xml:space="preserve"> </w:t>
      </w:r>
      <w:r w:rsidR="008D206F" w:rsidRPr="0097539D">
        <w:rPr>
          <w:rFonts w:ascii="Times New Roman" w:eastAsia="Calibri" w:hAnsi="Times New Roman" w:cs="Times New Roman"/>
          <w:b/>
          <w:lang w:val="fr-FR"/>
        </w:rPr>
        <w:t>Secr</w:t>
      </w:r>
      <w:r w:rsidR="00C14E72">
        <w:rPr>
          <w:rFonts w:ascii="Times New Roman" w:eastAsia="Calibri" w:hAnsi="Times New Roman" w:cs="Times New Roman"/>
          <w:b/>
          <w:lang w:val="fr-FR"/>
        </w:rPr>
        <w:t>é</w:t>
      </w:r>
      <w:r w:rsidR="008D206F" w:rsidRPr="0097539D">
        <w:rPr>
          <w:rFonts w:ascii="Times New Roman" w:eastAsia="Calibri" w:hAnsi="Times New Roman" w:cs="Times New Roman"/>
          <w:b/>
          <w:lang w:val="fr-FR"/>
        </w:rPr>
        <w:t>tariat</w:t>
      </w:r>
      <w:r w:rsidR="008D206F" w:rsidRPr="0097539D">
        <w:rPr>
          <w:rFonts w:ascii="Times New Roman" w:eastAsia="Calibri" w:hAnsi="Times New Roman" w:cs="Times New Roman"/>
          <w:bCs/>
          <w:lang w:val="fr-FR"/>
        </w:rPr>
        <w:t xml:space="preserve"> </w:t>
      </w:r>
      <w:r w:rsidR="00C14E72">
        <w:rPr>
          <w:rFonts w:ascii="Times New Roman" w:eastAsia="Calibri" w:hAnsi="Times New Roman" w:cs="Times New Roman"/>
          <w:bCs/>
          <w:lang w:val="fr-FR"/>
        </w:rPr>
        <w:t>et</w:t>
      </w:r>
      <w:r w:rsidR="008D206F" w:rsidRPr="0097539D">
        <w:rPr>
          <w:rFonts w:ascii="Times New Roman" w:eastAsia="Calibri" w:hAnsi="Times New Roman" w:cs="Times New Roman"/>
          <w:bCs/>
          <w:lang w:val="fr-FR"/>
        </w:rPr>
        <w:t xml:space="preserve"> </w:t>
      </w:r>
      <w:r w:rsidR="008D206F" w:rsidRPr="0097539D">
        <w:rPr>
          <w:rFonts w:ascii="Times New Roman" w:eastAsia="Calibri" w:hAnsi="Times New Roman" w:cs="Times New Roman"/>
          <w:b/>
          <w:lang w:val="fr-FR"/>
        </w:rPr>
        <w:t>Wetlands International</w:t>
      </w:r>
      <w:r w:rsidR="008D206F" w:rsidRPr="0097539D">
        <w:rPr>
          <w:rFonts w:ascii="Times New Roman" w:eastAsia="Calibri" w:hAnsi="Times New Roman" w:cs="Times New Roman"/>
          <w:bCs/>
          <w:lang w:val="fr-FR"/>
        </w:rPr>
        <w:t xml:space="preserve"> </w:t>
      </w:r>
      <w:r w:rsidR="00C14E72" w:rsidRPr="00C14E72">
        <w:rPr>
          <w:rFonts w:ascii="Times New Roman" w:eastAsia="Calibri" w:hAnsi="Times New Roman" w:cs="Times New Roman"/>
          <w:bCs/>
          <w:lang w:val="fr-FR"/>
        </w:rPr>
        <w:t xml:space="preserve">répondent aux demandes de clarifications techniques demandées par la </w:t>
      </w:r>
      <w:r w:rsidR="00C14E72" w:rsidRPr="0097539D">
        <w:rPr>
          <w:rFonts w:ascii="Times New Roman" w:hAnsi="Times New Roman" w:cs="Times New Roman"/>
          <w:b/>
          <w:lang w:val="fr-FR"/>
        </w:rPr>
        <w:t>Commission</w:t>
      </w:r>
      <w:r w:rsidR="00C14E72">
        <w:rPr>
          <w:rFonts w:ascii="Times New Roman" w:hAnsi="Times New Roman" w:cs="Times New Roman"/>
          <w:b/>
          <w:lang w:val="fr-FR"/>
        </w:rPr>
        <w:t xml:space="preserve"> européenne,</w:t>
      </w:r>
      <w:r w:rsidR="00C14E72" w:rsidRPr="00E53713">
        <w:rPr>
          <w:rFonts w:ascii="Times New Roman" w:eastAsia="Times" w:hAnsi="Times New Roman" w:cs="Times New Roman"/>
          <w:b/>
          <w:bCs/>
          <w:lang w:val="fr-FR"/>
        </w:rPr>
        <w:t xml:space="preserve"> </w:t>
      </w:r>
      <w:r w:rsidR="00C14E72"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C14E72">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C14E72">
        <w:rPr>
          <w:rFonts w:ascii="Times New Roman" w:eastAsia="Times" w:hAnsi="Times New Roman" w:cs="Times New Roman"/>
          <w:b/>
          <w:bCs/>
          <w:lang w:val="fr-FR"/>
        </w:rPr>
        <w:t>UE et de ses États membres.</w:t>
      </w:r>
    </w:p>
    <w:p w14:paraId="2BA1591C" w14:textId="77777777" w:rsidR="00C14E72" w:rsidRPr="0097539D" w:rsidRDefault="00C14E72" w:rsidP="001017C6">
      <w:pPr>
        <w:jc w:val="both"/>
        <w:rPr>
          <w:rFonts w:ascii="Times New Roman" w:eastAsia="Calibri" w:hAnsi="Times New Roman" w:cs="Times New Roman"/>
          <w:bCs/>
          <w:lang w:val="fr-FR"/>
        </w:rPr>
      </w:pPr>
    </w:p>
    <w:p w14:paraId="6958200C" w14:textId="1B09E896" w:rsidR="008D206F"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lastRenderedPageBreak/>
        <w:t>5</w:t>
      </w:r>
      <w:r w:rsidR="00921679" w:rsidRPr="0097539D">
        <w:rPr>
          <w:rFonts w:ascii="Times New Roman" w:hAnsi="Times New Roman" w:cs="Times New Roman"/>
          <w:bCs/>
          <w:lang w:val="fr-FR"/>
        </w:rPr>
        <w:t>6</w:t>
      </w:r>
      <w:r w:rsidRPr="0097539D">
        <w:rPr>
          <w:rFonts w:ascii="Times New Roman" w:hAnsi="Times New Roman" w:cs="Times New Roman"/>
          <w:bCs/>
          <w:lang w:val="fr-FR"/>
        </w:rPr>
        <w:t xml:space="preserve">. </w:t>
      </w:r>
      <w:r w:rsidR="00C14E72" w:rsidRPr="00C14E72">
        <w:rPr>
          <w:rFonts w:ascii="Times New Roman" w:hAnsi="Times New Roman" w:cs="Times New Roman"/>
          <w:bCs/>
          <w:lang w:val="fr-FR"/>
        </w:rPr>
        <w:t xml:space="preserve">Le </w:t>
      </w:r>
      <w:r w:rsidR="00C14E72" w:rsidRPr="00C14E72">
        <w:rPr>
          <w:rFonts w:ascii="Times New Roman" w:hAnsi="Times New Roman" w:cs="Times New Roman"/>
          <w:b/>
          <w:lang w:val="fr-FR"/>
        </w:rPr>
        <w:t>Président</w:t>
      </w:r>
      <w:r w:rsidR="00C14E72" w:rsidRPr="00C14E72">
        <w:rPr>
          <w:rFonts w:ascii="Times New Roman" w:hAnsi="Times New Roman" w:cs="Times New Roman"/>
          <w:bCs/>
          <w:lang w:val="fr-FR"/>
        </w:rPr>
        <w:t xml:space="preserve"> invite les participants à formuler des commentaires supplémentaires sur le document AEWA/MOP 8.29. Personne ne demand</w:t>
      </w:r>
      <w:r w:rsidR="00C14E72">
        <w:rPr>
          <w:rFonts w:ascii="Times New Roman" w:hAnsi="Times New Roman" w:cs="Times New Roman"/>
          <w:bCs/>
          <w:lang w:val="fr-FR"/>
        </w:rPr>
        <w:t>ant</w:t>
      </w:r>
      <w:r w:rsidR="00C14E72" w:rsidRPr="00C14E72">
        <w:rPr>
          <w:rFonts w:ascii="Times New Roman" w:hAnsi="Times New Roman" w:cs="Times New Roman"/>
          <w:bCs/>
          <w:lang w:val="fr-FR"/>
        </w:rPr>
        <w:t xml:space="preserve"> la parole</w:t>
      </w:r>
      <w:r w:rsidR="00C14E72">
        <w:rPr>
          <w:rFonts w:ascii="Times New Roman" w:hAnsi="Times New Roman" w:cs="Times New Roman"/>
          <w:bCs/>
          <w:lang w:val="fr-FR"/>
        </w:rPr>
        <w:t>,</w:t>
      </w:r>
      <w:r w:rsidR="00C14E72" w:rsidRPr="00C14E72">
        <w:rPr>
          <w:rFonts w:ascii="Times New Roman" w:hAnsi="Times New Roman" w:cs="Times New Roman"/>
          <w:bCs/>
          <w:lang w:val="fr-FR"/>
        </w:rPr>
        <w:t xml:space="preserve"> le document est transmis à la plénière sans amendement</w:t>
      </w:r>
    </w:p>
    <w:p w14:paraId="3196A539" w14:textId="7B4D4895" w:rsidR="001F5B6F" w:rsidRPr="0097539D" w:rsidRDefault="001F5B6F" w:rsidP="001017C6">
      <w:pPr>
        <w:jc w:val="both"/>
        <w:rPr>
          <w:rFonts w:ascii="Times New Roman" w:hAnsi="Times New Roman" w:cs="Times New Roman"/>
          <w:bCs/>
          <w:lang w:val="fr-FR"/>
        </w:rPr>
      </w:pPr>
    </w:p>
    <w:p w14:paraId="5EE663E7" w14:textId="1C61D97E" w:rsidR="001F5B6F" w:rsidRPr="0097539D" w:rsidRDefault="00F22C89" w:rsidP="001017C6">
      <w:pPr>
        <w:jc w:val="both"/>
        <w:rPr>
          <w:rFonts w:ascii="Times New Roman" w:hAnsi="Times New Roman" w:cs="Times New Roman"/>
          <w:bCs/>
          <w:lang w:val="fr-FR"/>
        </w:rPr>
      </w:pPr>
      <w:r w:rsidRPr="0097539D">
        <w:rPr>
          <w:rFonts w:ascii="Times New Roman" w:hAnsi="Times New Roman" w:cs="Times New Roman"/>
          <w:bCs/>
          <w:lang w:val="fr-FR"/>
        </w:rPr>
        <w:t>5</w:t>
      </w:r>
      <w:r w:rsidR="00921679" w:rsidRPr="0097539D">
        <w:rPr>
          <w:rFonts w:ascii="Times New Roman" w:hAnsi="Times New Roman" w:cs="Times New Roman"/>
          <w:bCs/>
          <w:lang w:val="fr-FR"/>
        </w:rPr>
        <w:t>7</w:t>
      </w:r>
      <w:r w:rsidRPr="0097539D">
        <w:rPr>
          <w:rFonts w:ascii="Times New Roman" w:hAnsi="Times New Roman" w:cs="Times New Roman"/>
          <w:bCs/>
          <w:lang w:val="fr-FR"/>
        </w:rPr>
        <w:t xml:space="preserve">. </w:t>
      </w:r>
      <w:r w:rsidR="00C14E72">
        <w:rPr>
          <w:rFonts w:ascii="Times New Roman" w:eastAsia="Times" w:hAnsi="Times New Roman" w:cs="Times New Roman"/>
          <w:bCs/>
          <w:lang w:val="fr-FR"/>
        </w:rPr>
        <w:t>Le</w:t>
      </w:r>
      <w:r w:rsidR="00C14E72" w:rsidRPr="0097539D">
        <w:rPr>
          <w:rFonts w:ascii="Times New Roman" w:eastAsia="Times" w:hAnsi="Times New Roman" w:cs="Times New Roman"/>
          <w:bCs/>
          <w:lang w:val="fr-FR"/>
        </w:rPr>
        <w:t xml:space="preserve"> </w:t>
      </w:r>
      <w:r w:rsidR="00C14E72">
        <w:rPr>
          <w:rFonts w:ascii="Times New Roman" w:eastAsia="Times" w:hAnsi="Times New Roman" w:cs="Times New Roman"/>
          <w:b/>
          <w:lang w:val="fr-FR"/>
        </w:rPr>
        <w:t>Président</w:t>
      </w:r>
      <w:r w:rsidR="00C14E72" w:rsidRPr="0097539D">
        <w:rPr>
          <w:rFonts w:ascii="Times New Roman" w:eastAsia="Times" w:hAnsi="Times New Roman" w:cs="Times New Roman"/>
          <w:bCs/>
          <w:lang w:val="fr-FR"/>
        </w:rPr>
        <w:t xml:space="preserve"> </w:t>
      </w:r>
      <w:r w:rsidR="00C14E72">
        <w:rPr>
          <w:rFonts w:ascii="Times New Roman" w:eastAsia="Times" w:hAnsi="Times New Roman" w:cs="Times New Roman"/>
          <w:bCs/>
          <w:lang w:val="fr-FR"/>
        </w:rPr>
        <w:t>invite les participants à faire des propositions d</w:t>
      </w:r>
      <w:r w:rsidR="00A73481">
        <w:rPr>
          <w:rFonts w:ascii="Times New Roman" w:eastAsia="Times" w:hAnsi="Times New Roman" w:cs="Times New Roman"/>
          <w:bCs/>
          <w:lang w:val="fr-FR"/>
        </w:rPr>
        <w:t>’</w:t>
      </w:r>
      <w:r w:rsidR="00C14E72">
        <w:rPr>
          <w:rFonts w:ascii="Times New Roman" w:eastAsia="Times" w:hAnsi="Times New Roman" w:cs="Times New Roman"/>
          <w:bCs/>
          <w:lang w:val="fr-FR"/>
        </w:rPr>
        <w:t xml:space="preserve">amendement spécifiques </w:t>
      </w:r>
      <w:r w:rsidR="00781363">
        <w:rPr>
          <w:rFonts w:ascii="Times New Roman" w:eastAsia="Times" w:hAnsi="Times New Roman" w:cs="Times New Roman"/>
          <w:bCs/>
          <w:lang w:val="fr-FR"/>
        </w:rPr>
        <w:t>a</w:t>
      </w:r>
      <w:r w:rsidR="00C14E72">
        <w:rPr>
          <w:rFonts w:ascii="Times New Roman" w:eastAsia="Times" w:hAnsi="Times New Roman" w:cs="Times New Roman"/>
          <w:bCs/>
          <w:lang w:val="fr-FR"/>
        </w:rPr>
        <w:t>u</w:t>
      </w:r>
      <w:r w:rsidR="00C14E72" w:rsidRPr="0097539D">
        <w:rPr>
          <w:rFonts w:ascii="Times New Roman" w:eastAsia="Times" w:hAnsi="Times New Roman" w:cs="Times New Roman"/>
          <w:bCs/>
          <w:lang w:val="fr-FR"/>
        </w:rPr>
        <w:t xml:space="preserve"> DR</w:t>
      </w:r>
      <w:r w:rsidR="001F5B6F" w:rsidRPr="0097539D">
        <w:rPr>
          <w:rFonts w:ascii="Times New Roman" w:hAnsi="Times New Roman" w:cs="Times New Roman"/>
          <w:bCs/>
          <w:lang w:val="fr-FR"/>
        </w:rPr>
        <w:t>.</w:t>
      </w:r>
    </w:p>
    <w:p w14:paraId="101462F3" w14:textId="77777777" w:rsidR="000D0DB8" w:rsidRPr="0097539D" w:rsidRDefault="000D0DB8" w:rsidP="001017C6">
      <w:pPr>
        <w:jc w:val="both"/>
        <w:rPr>
          <w:rFonts w:ascii="Times New Roman" w:eastAsia="Calibri" w:hAnsi="Times New Roman" w:cs="Times New Roman"/>
          <w:bCs/>
          <w:lang w:val="fr-FR"/>
        </w:rPr>
      </w:pPr>
    </w:p>
    <w:p w14:paraId="6CD4DC21" w14:textId="6371C0FE" w:rsidR="000D0DB8" w:rsidRPr="0097539D" w:rsidRDefault="00F56FB1" w:rsidP="001017C6">
      <w:pPr>
        <w:jc w:val="both"/>
        <w:rPr>
          <w:rFonts w:ascii="Times New Roman" w:hAnsi="Times New Roman" w:cs="Times New Roman"/>
          <w:bCs/>
          <w:lang w:val="fr-FR"/>
        </w:rPr>
      </w:pPr>
      <w:r w:rsidRPr="0097539D">
        <w:rPr>
          <w:rFonts w:ascii="Times New Roman" w:hAnsi="Times New Roman" w:cs="Times New Roman"/>
          <w:bCs/>
          <w:lang w:val="fr-FR"/>
        </w:rPr>
        <w:t>5</w:t>
      </w:r>
      <w:r w:rsidR="00921679" w:rsidRPr="0097539D">
        <w:rPr>
          <w:rFonts w:ascii="Times New Roman" w:hAnsi="Times New Roman" w:cs="Times New Roman"/>
          <w:bCs/>
          <w:lang w:val="fr-FR"/>
        </w:rPr>
        <w:t>8</w:t>
      </w:r>
      <w:r w:rsidRPr="0097539D">
        <w:rPr>
          <w:rFonts w:ascii="Times New Roman" w:hAnsi="Times New Roman" w:cs="Times New Roman"/>
          <w:bCs/>
          <w:lang w:val="fr-FR"/>
        </w:rPr>
        <w:t xml:space="preserve">. </w:t>
      </w:r>
      <w:r w:rsidR="00C14E72">
        <w:rPr>
          <w:rFonts w:ascii="Times New Roman" w:hAnsi="Times New Roman" w:cs="Times New Roman"/>
          <w:bCs/>
          <w:lang w:val="fr-FR"/>
        </w:rPr>
        <w:t>Des propositions d</w:t>
      </w:r>
      <w:r w:rsidR="00A73481">
        <w:rPr>
          <w:rFonts w:ascii="Times New Roman" w:hAnsi="Times New Roman" w:cs="Times New Roman"/>
          <w:bCs/>
          <w:lang w:val="fr-FR"/>
        </w:rPr>
        <w:t>’</w:t>
      </w:r>
      <w:r w:rsidR="00C14E72">
        <w:rPr>
          <w:rFonts w:ascii="Times New Roman" w:hAnsi="Times New Roman" w:cs="Times New Roman"/>
          <w:bCs/>
          <w:lang w:val="fr-FR"/>
        </w:rPr>
        <w:t>amendement sont déposées par la</w:t>
      </w:r>
      <w:r w:rsidR="000D0DB8" w:rsidRPr="0097539D">
        <w:rPr>
          <w:rFonts w:ascii="Times New Roman" w:hAnsi="Times New Roman" w:cs="Times New Roman"/>
          <w:b/>
          <w:lang w:val="fr-FR"/>
        </w:rPr>
        <w:t xml:space="preserve"> </w:t>
      </w:r>
      <w:r w:rsidR="00C14E72" w:rsidRPr="0097539D">
        <w:rPr>
          <w:rFonts w:ascii="Times New Roman" w:hAnsi="Times New Roman" w:cs="Times New Roman"/>
          <w:b/>
          <w:lang w:val="fr-FR"/>
        </w:rPr>
        <w:t>Commission</w:t>
      </w:r>
      <w:r w:rsidR="00C14E72">
        <w:rPr>
          <w:rFonts w:ascii="Times New Roman" w:hAnsi="Times New Roman" w:cs="Times New Roman"/>
          <w:b/>
          <w:lang w:val="fr-FR"/>
        </w:rPr>
        <w:t xml:space="preserve"> européenne,</w:t>
      </w:r>
      <w:r w:rsidR="00C14E72" w:rsidRPr="00E53713">
        <w:rPr>
          <w:rFonts w:ascii="Times New Roman" w:eastAsia="Times" w:hAnsi="Times New Roman" w:cs="Times New Roman"/>
          <w:b/>
          <w:bCs/>
          <w:lang w:val="fr-FR"/>
        </w:rPr>
        <w:t xml:space="preserve"> </w:t>
      </w:r>
      <w:r w:rsidR="00C14E72"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C14E72">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C14E72">
        <w:rPr>
          <w:rFonts w:ascii="Times New Roman" w:eastAsia="Times" w:hAnsi="Times New Roman" w:cs="Times New Roman"/>
          <w:b/>
          <w:bCs/>
          <w:lang w:val="fr-FR"/>
        </w:rPr>
        <w:t>UE et de ses États membres</w:t>
      </w:r>
      <w:r w:rsidR="000D0DB8" w:rsidRPr="0097539D">
        <w:rPr>
          <w:rFonts w:ascii="Times New Roman" w:hAnsi="Times New Roman" w:cs="Times New Roman"/>
          <w:bCs/>
          <w:lang w:val="fr-FR"/>
        </w:rPr>
        <w:t xml:space="preserve">. </w:t>
      </w:r>
      <w:r w:rsidR="00C14E72">
        <w:rPr>
          <w:rFonts w:ascii="Times New Roman" w:hAnsi="Times New Roman" w:cs="Times New Roman"/>
          <w:bCs/>
          <w:lang w:val="fr-FR"/>
        </w:rPr>
        <w:t>Aucune Partie n</w:t>
      </w:r>
      <w:r w:rsidR="00A73481">
        <w:rPr>
          <w:rFonts w:ascii="Times New Roman" w:hAnsi="Times New Roman" w:cs="Times New Roman"/>
          <w:bCs/>
          <w:lang w:val="fr-FR"/>
        </w:rPr>
        <w:t>’</w:t>
      </w:r>
      <w:r w:rsidR="00C14E72">
        <w:rPr>
          <w:rFonts w:ascii="Times New Roman" w:hAnsi="Times New Roman" w:cs="Times New Roman"/>
          <w:bCs/>
          <w:lang w:val="fr-FR"/>
        </w:rPr>
        <w:t>émet d</w:t>
      </w:r>
      <w:r w:rsidR="00A73481">
        <w:rPr>
          <w:rFonts w:ascii="Times New Roman" w:hAnsi="Times New Roman" w:cs="Times New Roman"/>
          <w:bCs/>
          <w:lang w:val="fr-FR"/>
        </w:rPr>
        <w:t>’</w:t>
      </w:r>
      <w:r w:rsidR="00C14E72">
        <w:rPr>
          <w:rFonts w:ascii="Times New Roman" w:hAnsi="Times New Roman" w:cs="Times New Roman"/>
          <w:bCs/>
          <w:lang w:val="fr-FR"/>
        </w:rPr>
        <w:t>objection concernant ces propositions</w:t>
      </w:r>
      <w:r w:rsidR="00461BF9" w:rsidRPr="0097539D">
        <w:rPr>
          <w:rFonts w:ascii="Times New Roman" w:hAnsi="Times New Roman" w:cs="Times New Roman"/>
          <w:bCs/>
          <w:lang w:val="fr-FR"/>
        </w:rPr>
        <w:t>.</w:t>
      </w:r>
    </w:p>
    <w:p w14:paraId="409ED4E5" w14:textId="285A3254" w:rsidR="00461BF9" w:rsidRPr="0097539D" w:rsidRDefault="00461BF9" w:rsidP="001017C6">
      <w:pPr>
        <w:jc w:val="both"/>
        <w:rPr>
          <w:rFonts w:ascii="Times New Roman" w:hAnsi="Times New Roman" w:cs="Times New Roman"/>
          <w:bCs/>
          <w:lang w:val="fr-FR"/>
        </w:rPr>
      </w:pPr>
    </w:p>
    <w:p w14:paraId="446B46B7" w14:textId="5253D9A5" w:rsidR="008D206F" w:rsidRDefault="00921679" w:rsidP="001017C6">
      <w:pPr>
        <w:jc w:val="both"/>
        <w:rPr>
          <w:rFonts w:ascii="Times New Roman" w:hAnsi="Times New Roman" w:cs="Times New Roman"/>
          <w:bCs/>
          <w:lang w:val="fr-FR"/>
        </w:rPr>
      </w:pPr>
      <w:r w:rsidRPr="0097539D">
        <w:rPr>
          <w:rFonts w:ascii="Times New Roman" w:hAnsi="Times New Roman" w:cs="Times New Roman"/>
          <w:bCs/>
          <w:lang w:val="fr-FR"/>
        </w:rPr>
        <w:t>59</w:t>
      </w:r>
      <w:r w:rsidR="00F56FB1" w:rsidRPr="0097539D">
        <w:rPr>
          <w:rFonts w:ascii="Times New Roman" w:hAnsi="Times New Roman" w:cs="Times New Roman"/>
          <w:bCs/>
          <w:lang w:val="fr-FR"/>
        </w:rPr>
        <w:t xml:space="preserve">. </w:t>
      </w:r>
      <w:r w:rsidR="00461BF9" w:rsidRPr="0097539D">
        <w:rPr>
          <w:rFonts w:ascii="Times New Roman" w:hAnsi="Times New Roman" w:cs="Times New Roman"/>
          <w:b/>
          <w:lang w:val="fr-FR"/>
        </w:rPr>
        <w:t>Wetlands International</w:t>
      </w:r>
      <w:r w:rsidR="00461BF9" w:rsidRPr="0097539D">
        <w:rPr>
          <w:rFonts w:ascii="Times New Roman" w:hAnsi="Times New Roman" w:cs="Times New Roman"/>
          <w:bCs/>
          <w:lang w:val="fr-FR"/>
        </w:rPr>
        <w:t xml:space="preserve"> </w:t>
      </w:r>
      <w:r w:rsidR="00C14E72" w:rsidRPr="00C14E72">
        <w:rPr>
          <w:rFonts w:ascii="Times New Roman" w:hAnsi="Times New Roman" w:cs="Times New Roman"/>
          <w:bCs/>
          <w:lang w:val="fr-FR"/>
        </w:rPr>
        <w:t>suggère des ajustements à certains des textes déposés par la Commission européenne</w:t>
      </w:r>
      <w:r w:rsidR="007328AB">
        <w:rPr>
          <w:rFonts w:ascii="Times New Roman" w:hAnsi="Times New Roman" w:cs="Times New Roman"/>
          <w:bCs/>
          <w:lang w:val="fr-FR"/>
        </w:rPr>
        <w:t>.</w:t>
      </w:r>
    </w:p>
    <w:p w14:paraId="75D18387" w14:textId="77777777" w:rsidR="007328AB" w:rsidRPr="0097539D" w:rsidRDefault="007328AB" w:rsidP="001017C6">
      <w:pPr>
        <w:jc w:val="both"/>
        <w:rPr>
          <w:rFonts w:ascii="Times New Roman" w:eastAsia="Calibri" w:hAnsi="Times New Roman" w:cs="Times New Roman"/>
          <w:bCs/>
          <w:lang w:val="fr-FR"/>
        </w:rPr>
      </w:pPr>
    </w:p>
    <w:p w14:paraId="172B7A1C" w14:textId="369BF981" w:rsidR="007A3EE2" w:rsidRPr="0097539D" w:rsidRDefault="00F56FB1" w:rsidP="001017C6">
      <w:pPr>
        <w:jc w:val="both"/>
        <w:rPr>
          <w:rFonts w:ascii="Times New Roman" w:eastAsia="Calibri" w:hAnsi="Times New Roman" w:cs="Times New Roman"/>
          <w:bCs/>
          <w:lang w:val="fr-FR"/>
        </w:rPr>
      </w:pPr>
      <w:r w:rsidRPr="0097539D">
        <w:rPr>
          <w:rFonts w:ascii="Times New Roman" w:eastAsia="Calibri" w:hAnsi="Times New Roman" w:cs="Times New Roman"/>
          <w:bCs/>
          <w:lang w:val="fr-FR"/>
        </w:rPr>
        <w:t>6</w:t>
      </w:r>
      <w:r w:rsidR="00921679" w:rsidRPr="0097539D">
        <w:rPr>
          <w:rFonts w:ascii="Times New Roman" w:eastAsia="Calibri" w:hAnsi="Times New Roman" w:cs="Times New Roman"/>
          <w:bCs/>
          <w:lang w:val="fr-FR"/>
        </w:rPr>
        <w:t>0</w:t>
      </w:r>
      <w:r w:rsidRPr="0097539D">
        <w:rPr>
          <w:rFonts w:ascii="Times New Roman" w:eastAsia="Calibri" w:hAnsi="Times New Roman" w:cs="Times New Roman"/>
          <w:bCs/>
          <w:lang w:val="fr-FR"/>
        </w:rPr>
        <w:t xml:space="preserve">. </w:t>
      </w:r>
      <w:r w:rsidR="007328AB" w:rsidRPr="007328AB">
        <w:rPr>
          <w:rFonts w:ascii="Times New Roman" w:eastAsia="Calibri" w:hAnsi="Times New Roman" w:cs="Times New Roman"/>
          <w:bCs/>
          <w:lang w:val="fr-FR"/>
        </w:rPr>
        <w:t>Après des consultations</w:t>
      </w:r>
      <w:r w:rsidR="00291600" w:rsidRPr="0097539D">
        <w:rPr>
          <w:rFonts w:ascii="Times New Roman" w:eastAsia="Calibri" w:hAnsi="Times New Roman" w:cs="Times New Roman"/>
          <w:bCs/>
          <w:lang w:val="fr-FR"/>
        </w:rPr>
        <w:t xml:space="preserve">, </w:t>
      </w:r>
      <w:r w:rsidR="007328AB" w:rsidRPr="00C14E72">
        <w:rPr>
          <w:rFonts w:ascii="Times New Roman" w:eastAsia="Calibri" w:hAnsi="Times New Roman" w:cs="Times New Roman"/>
          <w:bCs/>
          <w:lang w:val="fr-FR"/>
        </w:rPr>
        <w:t xml:space="preserve">la </w:t>
      </w:r>
      <w:r w:rsidR="007328AB" w:rsidRPr="0097539D">
        <w:rPr>
          <w:rFonts w:ascii="Times New Roman" w:hAnsi="Times New Roman" w:cs="Times New Roman"/>
          <w:b/>
          <w:lang w:val="fr-FR"/>
        </w:rPr>
        <w:t>Commission</w:t>
      </w:r>
      <w:r w:rsidR="007328AB">
        <w:rPr>
          <w:rFonts w:ascii="Times New Roman" w:hAnsi="Times New Roman" w:cs="Times New Roman"/>
          <w:b/>
          <w:lang w:val="fr-FR"/>
        </w:rPr>
        <w:t xml:space="preserve"> européenne,</w:t>
      </w:r>
      <w:r w:rsidR="007328AB" w:rsidRPr="00E53713">
        <w:rPr>
          <w:rFonts w:ascii="Times New Roman" w:eastAsia="Times" w:hAnsi="Times New Roman" w:cs="Times New Roman"/>
          <w:b/>
          <w:bCs/>
          <w:lang w:val="fr-FR"/>
        </w:rPr>
        <w:t xml:space="preserve"> </w:t>
      </w:r>
      <w:r w:rsidR="007328AB"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7328AB">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7328AB">
        <w:rPr>
          <w:rFonts w:ascii="Times New Roman" w:eastAsia="Times" w:hAnsi="Times New Roman" w:cs="Times New Roman"/>
          <w:b/>
          <w:bCs/>
          <w:lang w:val="fr-FR"/>
        </w:rPr>
        <w:t>UE et de ses États membres</w:t>
      </w:r>
      <w:r w:rsidR="00614CB1" w:rsidRPr="0097539D">
        <w:rPr>
          <w:rFonts w:ascii="Times New Roman" w:eastAsia="Calibri" w:hAnsi="Times New Roman" w:cs="Times New Roman"/>
          <w:bCs/>
          <w:lang w:val="fr-FR"/>
        </w:rPr>
        <w:t xml:space="preserve">, </w:t>
      </w:r>
      <w:r w:rsidR="007328AB" w:rsidRPr="007328AB">
        <w:rPr>
          <w:rFonts w:ascii="Times New Roman" w:eastAsia="Calibri" w:hAnsi="Times New Roman" w:cs="Times New Roman"/>
          <w:bCs/>
          <w:lang w:val="fr-FR"/>
        </w:rPr>
        <w:t>propose un langage modifié pour tenir compte des suggestions de Wetlands International</w:t>
      </w:r>
      <w:r w:rsidR="00291600" w:rsidRPr="0097539D">
        <w:rPr>
          <w:rFonts w:ascii="Times New Roman" w:eastAsia="Calibri" w:hAnsi="Times New Roman" w:cs="Times New Roman"/>
          <w:bCs/>
          <w:lang w:val="fr-FR"/>
        </w:rPr>
        <w:t>.</w:t>
      </w:r>
    </w:p>
    <w:p w14:paraId="75D62B61" w14:textId="344B17CF" w:rsidR="00291600" w:rsidRPr="0097539D" w:rsidRDefault="00291600" w:rsidP="001017C6">
      <w:pPr>
        <w:jc w:val="both"/>
        <w:rPr>
          <w:rFonts w:ascii="Times New Roman" w:eastAsia="Calibri" w:hAnsi="Times New Roman" w:cs="Times New Roman"/>
          <w:bCs/>
          <w:lang w:val="fr-FR"/>
        </w:rPr>
      </w:pPr>
    </w:p>
    <w:p w14:paraId="3FDD2582" w14:textId="0601E377" w:rsidR="00291600" w:rsidRPr="0097539D" w:rsidRDefault="00F56FB1" w:rsidP="001017C6">
      <w:pPr>
        <w:jc w:val="both"/>
        <w:rPr>
          <w:rFonts w:ascii="Times New Roman" w:eastAsia="Calibri" w:hAnsi="Times New Roman" w:cs="Times New Roman"/>
          <w:bCs/>
          <w:lang w:val="fr-FR"/>
        </w:rPr>
      </w:pPr>
      <w:r w:rsidRPr="0097539D">
        <w:rPr>
          <w:rFonts w:ascii="Times New Roman" w:eastAsia="Calibri" w:hAnsi="Times New Roman" w:cs="Times New Roman"/>
          <w:bCs/>
          <w:lang w:val="fr-FR"/>
        </w:rPr>
        <w:t>6</w:t>
      </w:r>
      <w:r w:rsidR="00921679" w:rsidRPr="0097539D">
        <w:rPr>
          <w:rFonts w:ascii="Times New Roman" w:eastAsia="Calibri" w:hAnsi="Times New Roman" w:cs="Times New Roman"/>
          <w:bCs/>
          <w:lang w:val="fr-FR"/>
        </w:rPr>
        <w:t>1</w:t>
      </w:r>
      <w:r w:rsidRPr="0097539D">
        <w:rPr>
          <w:rFonts w:ascii="Times New Roman" w:eastAsia="Calibri" w:hAnsi="Times New Roman" w:cs="Times New Roman"/>
          <w:bCs/>
          <w:lang w:val="fr-FR"/>
        </w:rPr>
        <w:t xml:space="preserve">. </w:t>
      </w:r>
      <w:r w:rsidR="007328AB" w:rsidRPr="007328AB">
        <w:rPr>
          <w:rFonts w:ascii="Times New Roman" w:eastAsia="Calibri" w:hAnsi="Times New Roman" w:cs="Times New Roman"/>
          <w:bCs/>
          <w:lang w:val="fr-FR"/>
        </w:rPr>
        <w:t xml:space="preserve">Le </w:t>
      </w:r>
      <w:r w:rsidR="007328AB" w:rsidRPr="007328AB">
        <w:rPr>
          <w:rFonts w:ascii="Times New Roman" w:eastAsia="Calibri" w:hAnsi="Times New Roman" w:cs="Times New Roman"/>
          <w:b/>
          <w:lang w:val="fr-FR"/>
        </w:rPr>
        <w:t>Président</w:t>
      </w:r>
      <w:r w:rsidR="007328AB" w:rsidRPr="007328AB">
        <w:rPr>
          <w:rFonts w:ascii="Times New Roman" w:eastAsia="Calibri" w:hAnsi="Times New Roman" w:cs="Times New Roman"/>
          <w:bCs/>
          <w:lang w:val="fr-FR"/>
        </w:rPr>
        <w:t xml:space="preserve"> invite le Secrétariat à préparer une version révisée du DR.6, intégrant les amendements convenus, qui sera transmise à la plénière pour examen</w:t>
      </w:r>
      <w:r w:rsidR="004A5157" w:rsidRPr="0097539D">
        <w:rPr>
          <w:rFonts w:ascii="Times New Roman" w:eastAsia="Calibri" w:hAnsi="Times New Roman" w:cs="Times New Roman"/>
          <w:bCs/>
          <w:lang w:val="fr-FR"/>
        </w:rPr>
        <w:t>.</w:t>
      </w:r>
    </w:p>
    <w:p w14:paraId="4B42717B" w14:textId="6F4DFFF4" w:rsidR="008D206F" w:rsidRPr="0097539D" w:rsidRDefault="008D206F" w:rsidP="001017C6">
      <w:pPr>
        <w:jc w:val="both"/>
        <w:rPr>
          <w:rFonts w:ascii="Times New Roman" w:hAnsi="Times New Roman" w:cs="Times New Roman"/>
          <w:bCs/>
          <w:lang w:val="fr-FR"/>
        </w:rPr>
      </w:pPr>
    </w:p>
    <w:p w14:paraId="327559CF" w14:textId="4590B42E" w:rsidR="00AD1E39" w:rsidRPr="0097539D" w:rsidRDefault="00AD1E39" w:rsidP="00AD1E39">
      <w:pPr>
        <w:jc w:val="both"/>
        <w:rPr>
          <w:rFonts w:ascii="Times New Roman" w:eastAsia="Times" w:hAnsi="Times New Roman" w:cs="Times New Roman"/>
          <w:bCs/>
          <w:lang w:val="fr-FR"/>
        </w:rPr>
      </w:pPr>
      <w:r w:rsidRPr="0097539D">
        <w:rPr>
          <w:rFonts w:ascii="Times New Roman" w:eastAsia="Times" w:hAnsi="Times New Roman" w:cs="Times New Roman"/>
          <w:b/>
          <w:lang w:val="fr-FR"/>
        </w:rPr>
        <w:t xml:space="preserve">AEWA/MOP8 DR.15 </w:t>
      </w:r>
      <w:r w:rsidR="00921679" w:rsidRPr="0097539D">
        <w:rPr>
          <w:rFonts w:ascii="Times New Roman" w:eastAsia="Times" w:hAnsi="Times New Roman" w:cs="Times New Roman"/>
          <w:b/>
          <w:lang w:val="fr-FR"/>
        </w:rPr>
        <w:t>–</w:t>
      </w:r>
      <w:r w:rsidRPr="0097539D">
        <w:rPr>
          <w:rFonts w:ascii="Times New Roman" w:eastAsia="Times" w:hAnsi="Times New Roman" w:cs="Times New Roman"/>
          <w:b/>
          <w:lang w:val="fr-FR"/>
        </w:rPr>
        <w:t xml:space="preserve"> </w:t>
      </w:r>
      <w:r w:rsidR="007328AB">
        <w:rPr>
          <w:rFonts w:ascii="Times New Roman" w:eastAsia="Times" w:hAnsi="Times New Roman" w:cs="Times New Roman"/>
          <w:b/>
          <w:lang w:val="fr-FR"/>
        </w:rPr>
        <w:t>Synergies i</w:t>
      </w:r>
      <w:r w:rsidRPr="0097539D">
        <w:rPr>
          <w:rFonts w:ascii="Times New Roman" w:eastAsia="Times" w:hAnsi="Times New Roman" w:cs="Times New Roman"/>
          <w:b/>
          <w:lang w:val="fr-FR"/>
        </w:rPr>
        <w:t>nternational</w:t>
      </w:r>
      <w:r w:rsidR="007328AB">
        <w:rPr>
          <w:rFonts w:ascii="Times New Roman" w:eastAsia="Times" w:hAnsi="Times New Roman" w:cs="Times New Roman"/>
          <w:b/>
          <w:lang w:val="fr-FR"/>
        </w:rPr>
        <w:t>es</w:t>
      </w:r>
      <w:r w:rsidRPr="0097539D">
        <w:rPr>
          <w:rFonts w:ascii="Times New Roman" w:eastAsia="Times" w:hAnsi="Times New Roman" w:cs="Times New Roman"/>
          <w:b/>
          <w:lang w:val="fr-FR"/>
        </w:rPr>
        <w:t xml:space="preserve"> </w:t>
      </w:r>
      <w:r w:rsidR="007328AB">
        <w:rPr>
          <w:rFonts w:ascii="Times New Roman" w:eastAsia="Times" w:hAnsi="Times New Roman" w:cs="Times New Roman"/>
          <w:b/>
          <w:lang w:val="fr-FR"/>
        </w:rPr>
        <w:t>pour traiter les causes de mortalité des oiseaux d</w:t>
      </w:r>
      <w:r w:rsidR="00A73481">
        <w:rPr>
          <w:rFonts w:ascii="Times New Roman" w:eastAsia="Times" w:hAnsi="Times New Roman" w:cs="Times New Roman"/>
          <w:b/>
          <w:lang w:val="fr-FR"/>
        </w:rPr>
        <w:t>’</w:t>
      </w:r>
      <w:r w:rsidR="007328AB">
        <w:rPr>
          <w:rFonts w:ascii="Times New Roman" w:eastAsia="Times" w:hAnsi="Times New Roman" w:cs="Times New Roman"/>
          <w:b/>
          <w:lang w:val="fr-FR"/>
        </w:rPr>
        <w:t>eau</w:t>
      </w:r>
      <w:r w:rsidRPr="0097539D">
        <w:rPr>
          <w:rFonts w:ascii="Times New Roman" w:eastAsia="Times" w:hAnsi="Times New Roman" w:cs="Times New Roman"/>
          <w:b/>
          <w:lang w:val="fr-FR"/>
        </w:rPr>
        <w:t xml:space="preserve">. </w:t>
      </w:r>
      <w:r w:rsidR="007328AB" w:rsidRPr="007328AB">
        <w:rPr>
          <w:rFonts w:ascii="Times New Roman" w:eastAsia="Times" w:hAnsi="Times New Roman" w:cs="Times New Roman"/>
          <w:bCs/>
          <w:lang w:val="fr-FR"/>
        </w:rPr>
        <w:t xml:space="preserve">Document sur lequel la formulation du DR a été basée </w:t>
      </w:r>
      <w:r w:rsidRPr="0097539D">
        <w:rPr>
          <w:rFonts w:ascii="Times New Roman" w:eastAsia="Times" w:hAnsi="Times New Roman" w:cs="Times New Roman"/>
          <w:bCs/>
          <w:lang w:val="fr-FR"/>
        </w:rPr>
        <w:t>AEWA/MOP 8.40.</w:t>
      </w:r>
      <w:r w:rsidRPr="0097539D">
        <w:rPr>
          <w:rFonts w:ascii="Times New Roman" w:eastAsia="Times" w:hAnsi="Times New Roman" w:cs="Times New Roman"/>
          <w:b/>
          <w:lang w:val="fr-FR"/>
        </w:rPr>
        <w:t xml:space="preserve"> </w:t>
      </w:r>
      <w:bookmarkStart w:id="1" w:name="_Hlk109303139"/>
      <w:r w:rsidR="007328AB">
        <w:rPr>
          <w:rFonts w:ascii="Times New Roman" w:eastAsia="Times" w:hAnsi="Times New Roman" w:cs="Times New Roman"/>
          <w:bCs/>
          <w:i/>
          <w:iCs/>
          <w:lang w:val="fr-FR"/>
        </w:rPr>
        <w:t>Possibilités de prise en main</w:t>
      </w:r>
      <w:r w:rsidRPr="0097539D">
        <w:rPr>
          <w:rFonts w:ascii="Times New Roman" w:eastAsia="Times" w:hAnsi="Times New Roman" w:cs="Times New Roman"/>
          <w:bCs/>
          <w:i/>
          <w:iCs/>
          <w:lang w:val="fr-FR"/>
        </w:rPr>
        <w:t xml:space="preserve"> </w:t>
      </w:r>
      <w:r w:rsidR="007328AB">
        <w:rPr>
          <w:rFonts w:ascii="Times New Roman" w:eastAsia="Times" w:hAnsi="Times New Roman" w:cs="Times New Roman"/>
          <w:bCs/>
          <w:i/>
          <w:iCs/>
          <w:lang w:val="fr-FR"/>
        </w:rPr>
        <w:t xml:space="preserve">des </w:t>
      </w:r>
      <w:r w:rsidRPr="0097539D">
        <w:rPr>
          <w:rFonts w:ascii="Times New Roman" w:eastAsia="Times" w:hAnsi="Times New Roman" w:cs="Times New Roman"/>
          <w:bCs/>
          <w:i/>
          <w:iCs/>
          <w:lang w:val="fr-FR"/>
        </w:rPr>
        <w:t xml:space="preserve">causes </w:t>
      </w:r>
      <w:r w:rsidR="007328AB">
        <w:rPr>
          <w:rFonts w:ascii="Times New Roman" w:eastAsia="Times" w:hAnsi="Times New Roman" w:cs="Times New Roman"/>
          <w:bCs/>
          <w:i/>
          <w:iCs/>
          <w:lang w:val="fr-FR"/>
        </w:rPr>
        <w:t>de mortalité des oiseaux d</w:t>
      </w:r>
      <w:r w:rsidR="00A73481">
        <w:rPr>
          <w:rFonts w:ascii="Times New Roman" w:eastAsia="Times" w:hAnsi="Times New Roman" w:cs="Times New Roman"/>
          <w:bCs/>
          <w:i/>
          <w:iCs/>
          <w:lang w:val="fr-FR"/>
        </w:rPr>
        <w:t>’</w:t>
      </w:r>
      <w:r w:rsidR="007328AB">
        <w:rPr>
          <w:rFonts w:ascii="Times New Roman" w:eastAsia="Times" w:hAnsi="Times New Roman" w:cs="Times New Roman"/>
          <w:bCs/>
          <w:i/>
          <w:iCs/>
          <w:lang w:val="fr-FR"/>
        </w:rPr>
        <w:t>eau</w:t>
      </w:r>
      <w:bookmarkEnd w:id="1"/>
      <w:r w:rsidR="00921679" w:rsidRPr="0097539D">
        <w:rPr>
          <w:rFonts w:ascii="Times New Roman" w:eastAsia="Times" w:hAnsi="Times New Roman" w:cs="Times New Roman"/>
          <w:bCs/>
          <w:lang w:val="fr-FR"/>
        </w:rPr>
        <w:t>.</w:t>
      </w:r>
    </w:p>
    <w:p w14:paraId="5B0330E4" w14:textId="4FE41A32" w:rsidR="00AD1E39" w:rsidRPr="0097539D" w:rsidRDefault="00AD1E39" w:rsidP="00AD1E39">
      <w:pPr>
        <w:jc w:val="both"/>
        <w:rPr>
          <w:rFonts w:ascii="Times New Roman" w:eastAsia="Times" w:hAnsi="Times New Roman" w:cs="Times New Roman"/>
          <w:bCs/>
          <w:lang w:val="fr-FR"/>
        </w:rPr>
      </w:pPr>
    </w:p>
    <w:p w14:paraId="7CCDCC06" w14:textId="47E98FA6" w:rsidR="00F56FB1" w:rsidRPr="0097539D" w:rsidRDefault="00921679"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62</w:t>
      </w:r>
      <w:r w:rsidR="00F56FB1" w:rsidRPr="0097539D">
        <w:rPr>
          <w:rFonts w:ascii="Times New Roman" w:eastAsia="Times" w:hAnsi="Times New Roman" w:cs="Times New Roman"/>
          <w:bCs/>
          <w:lang w:val="fr-FR"/>
        </w:rPr>
        <w:t xml:space="preserve">. </w:t>
      </w:r>
      <w:r w:rsidR="007328AB">
        <w:rPr>
          <w:rFonts w:ascii="Times New Roman" w:hAnsi="Times New Roman" w:cs="Times New Roman"/>
          <w:lang w:val="fr-FR"/>
        </w:rPr>
        <w:t>Le</w:t>
      </w:r>
      <w:r w:rsidR="007328AB" w:rsidRPr="0097539D">
        <w:rPr>
          <w:rFonts w:ascii="Times New Roman" w:hAnsi="Times New Roman" w:cs="Times New Roman"/>
          <w:bCs/>
          <w:lang w:val="fr-FR"/>
        </w:rPr>
        <w:t xml:space="preserve"> </w:t>
      </w:r>
      <w:r w:rsidR="007328AB">
        <w:rPr>
          <w:rFonts w:ascii="Times New Roman" w:hAnsi="Times New Roman" w:cs="Times New Roman"/>
          <w:b/>
          <w:lang w:val="fr-FR"/>
        </w:rPr>
        <w:t>Président</w:t>
      </w:r>
      <w:r w:rsidR="007328AB" w:rsidRPr="0097539D">
        <w:rPr>
          <w:rFonts w:ascii="Times New Roman" w:hAnsi="Times New Roman" w:cs="Times New Roman"/>
          <w:bCs/>
          <w:lang w:val="fr-FR"/>
        </w:rPr>
        <w:t xml:space="preserve"> </w:t>
      </w:r>
      <w:r w:rsidR="007328AB">
        <w:rPr>
          <w:rFonts w:ascii="Times New Roman" w:hAnsi="Times New Roman" w:cs="Times New Roman"/>
          <w:bCs/>
          <w:lang w:val="fr-FR"/>
        </w:rPr>
        <w:t>invite les participants à faire des commentaires généraux.</w:t>
      </w:r>
    </w:p>
    <w:p w14:paraId="1EB70FC9" w14:textId="77777777" w:rsidR="00F56FB1" w:rsidRPr="0097539D" w:rsidRDefault="00F56FB1" w:rsidP="00AD1E39">
      <w:pPr>
        <w:jc w:val="both"/>
        <w:rPr>
          <w:rFonts w:ascii="Times New Roman" w:eastAsia="Times" w:hAnsi="Times New Roman" w:cs="Times New Roman"/>
          <w:bCs/>
          <w:lang w:val="fr-FR"/>
        </w:rPr>
      </w:pPr>
    </w:p>
    <w:p w14:paraId="34E52537" w14:textId="16D7C7D3" w:rsidR="00F56FB1" w:rsidRPr="0097539D" w:rsidRDefault="00F56FB1" w:rsidP="00F56FB1">
      <w:pPr>
        <w:jc w:val="both"/>
        <w:rPr>
          <w:rFonts w:ascii="Times New Roman" w:eastAsia="Times" w:hAnsi="Times New Roman" w:cs="Times New Roman"/>
          <w:bCs/>
          <w:lang w:val="fr-FR"/>
        </w:rPr>
      </w:pPr>
      <w:r w:rsidRPr="0097539D">
        <w:rPr>
          <w:rFonts w:ascii="Times New Roman" w:eastAsia="Times" w:hAnsi="Times New Roman" w:cs="Times New Roman"/>
          <w:bCs/>
          <w:lang w:val="fr-FR"/>
        </w:rPr>
        <w:t>6</w:t>
      </w:r>
      <w:r w:rsidR="00921679" w:rsidRPr="0097539D">
        <w:rPr>
          <w:rFonts w:ascii="Times New Roman" w:eastAsia="Times" w:hAnsi="Times New Roman" w:cs="Times New Roman"/>
          <w:bCs/>
          <w:lang w:val="fr-FR"/>
        </w:rPr>
        <w:t>3</w:t>
      </w:r>
      <w:r w:rsidRPr="0097539D">
        <w:rPr>
          <w:rFonts w:ascii="Times New Roman" w:eastAsia="Times" w:hAnsi="Times New Roman" w:cs="Times New Roman"/>
          <w:bCs/>
          <w:lang w:val="fr-FR"/>
        </w:rPr>
        <w:t>.</w:t>
      </w:r>
      <w:r w:rsidR="007328AB">
        <w:rPr>
          <w:rFonts w:ascii="Times New Roman" w:eastAsia="Times" w:hAnsi="Times New Roman" w:cs="Times New Roman"/>
          <w:bCs/>
          <w:lang w:val="fr-FR"/>
        </w:rPr>
        <w:t xml:space="preserve"> La</w:t>
      </w:r>
      <w:r w:rsidRPr="0097539D">
        <w:rPr>
          <w:rFonts w:ascii="Times New Roman" w:eastAsia="Times" w:hAnsi="Times New Roman" w:cs="Times New Roman"/>
          <w:bCs/>
          <w:lang w:val="fr-FR"/>
        </w:rPr>
        <w:t xml:space="preserve"> </w:t>
      </w:r>
      <w:r w:rsidRPr="0097539D">
        <w:rPr>
          <w:rFonts w:ascii="Times New Roman" w:eastAsia="Times" w:hAnsi="Times New Roman" w:cs="Times New Roman"/>
          <w:b/>
          <w:bCs/>
          <w:lang w:val="fr-FR"/>
        </w:rPr>
        <w:t>Finland</w:t>
      </w:r>
      <w:r w:rsidR="007328AB">
        <w:rPr>
          <w:rFonts w:ascii="Times New Roman" w:eastAsia="Times" w:hAnsi="Times New Roman" w:cs="Times New Roman"/>
          <w:b/>
          <w:bCs/>
          <w:lang w:val="fr-FR"/>
        </w:rPr>
        <w:t>e</w:t>
      </w:r>
      <w:r w:rsidRPr="0097539D">
        <w:rPr>
          <w:rFonts w:ascii="Times New Roman" w:eastAsia="Times" w:hAnsi="Times New Roman" w:cs="Times New Roman"/>
          <w:b/>
          <w:bCs/>
          <w:lang w:val="fr-FR"/>
        </w:rPr>
        <w:t xml:space="preserve">, </w:t>
      </w:r>
      <w:r w:rsidR="007328AB"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7328AB">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7328AB">
        <w:rPr>
          <w:rFonts w:ascii="Times New Roman" w:eastAsia="Times" w:hAnsi="Times New Roman" w:cs="Times New Roman"/>
          <w:b/>
          <w:bCs/>
          <w:lang w:val="fr-FR"/>
        </w:rPr>
        <w:t>UE et de ses États membres</w:t>
      </w:r>
      <w:r w:rsidR="00823303" w:rsidRPr="0097539D">
        <w:rPr>
          <w:rFonts w:ascii="Times New Roman" w:eastAsia="Times" w:hAnsi="Times New Roman" w:cs="Times New Roman"/>
          <w:bCs/>
          <w:lang w:val="fr-FR"/>
        </w:rPr>
        <w:t xml:space="preserve">, </w:t>
      </w:r>
      <w:r w:rsidR="007328AB">
        <w:rPr>
          <w:rFonts w:ascii="Times New Roman" w:eastAsia="Times" w:hAnsi="Times New Roman" w:cs="Times New Roman"/>
          <w:bCs/>
          <w:lang w:val="fr-FR"/>
        </w:rPr>
        <w:t>fait la déclaration suivante </w:t>
      </w:r>
      <w:r w:rsidRPr="0097539D">
        <w:rPr>
          <w:rFonts w:ascii="Times New Roman" w:eastAsia="Times" w:hAnsi="Times New Roman" w:cs="Times New Roman"/>
          <w:bCs/>
          <w:lang w:val="fr-FR"/>
        </w:rPr>
        <w:t xml:space="preserve">: </w:t>
      </w:r>
    </w:p>
    <w:p w14:paraId="55D181ED" w14:textId="77777777" w:rsidR="00F56FB1" w:rsidRPr="0097539D" w:rsidRDefault="00F56FB1" w:rsidP="00F56FB1">
      <w:pPr>
        <w:jc w:val="both"/>
        <w:rPr>
          <w:rFonts w:ascii="Times New Roman" w:eastAsia="Times" w:hAnsi="Times New Roman" w:cs="Times New Roman"/>
          <w:bCs/>
          <w:lang w:val="fr-FR"/>
        </w:rPr>
      </w:pPr>
    </w:p>
    <w:p w14:paraId="61723DDB" w14:textId="1DF83AB9" w:rsidR="00F56FB1" w:rsidRPr="0097539D" w:rsidRDefault="007328AB" w:rsidP="00F56FB1">
      <w:pPr>
        <w:ind w:left="426"/>
        <w:jc w:val="both"/>
        <w:rPr>
          <w:rFonts w:ascii="Times New Roman" w:eastAsia="Times" w:hAnsi="Times New Roman" w:cs="Times New Roman"/>
          <w:bCs/>
          <w:lang w:val="fr-FR"/>
        </w:rPr>
      </w:pPr>
      <w:r>
        <w:rPr>
          <w:rFonts w:ascii="Times New Roman" w:eastAsia="Times" w:hAnsi="Times New Roman" w:cs="Times New Roman"/>
          <w:bCs/>
          <w:lang w:val="fr-FR"/>
        </w:rPr>
        <w:t>« </w:t>
      </w:r>
      <w:r w:rsidRPr="007328AB">
        <w:rPr>
          <w:rFonts w:ascii="Times New Roman" w:eastAsia="Times" w:hAnsi="Times New Roman" w:cs="Times New Roman"/>
          <w:bCs/>
          <w:lang w:val="fr-FR"/>
        </w:rPr>
        <w:t>Il est clairement nécessaire d</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accroître les synergies au sein du cluster biodiversité et environnement, ainsi que d</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améliorer la collaboration avec d</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autres secteurs pertinents, afin de s</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attaquer aux causes de mortalité des oiseaux d</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eau dues à l</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homme. De telles synergies sont essentielles aux efforts de mise en œuvre du Plan stratégique de l</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AEWA et serviront également de contribution de l</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AEWA à l</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intégration de la biodiversité dans tous les secteurs. La recherche de synergies au niveau national, régional et de la voie de migration est particulièrement pertinente à la lumière des défis que représente l</w:t>
      </w:r>
      <w:r w:rsidR="00A73481">
        <w:rPr>
          <w:rFonts w:ascii="Times New Roman" w:eastAsia="Times" w:hAnsi="Times New Roman" w:cs="Times New Roman"/>
          <w:bCs/>
          <w:lang w:val="fr-FR"/>
        </w:rPr>
        <w:t>’</w:t>
      </w:r>
      <w:r w:rsidRPr="007328AB">
        <w:rPr>
          <w:rFonts w:ascii="Times New Roman" w:eastAsia="Times" w:hAnsi="Times New Roman" w:cs="Times New Roman"/>
          <w:bCs/>
          <w:lang w:val="fr-FR"/>
        </w:rPr>
        <w:t>influence des politiques intersectorielles, mais aussi compte tenu des ressources limitées disponibles. Une collaboration devrait également être recherchée entre les groupes taxonomiques (par exemple ASCOBANS), le cas échéant, pour faciliter la mise en œuvre au niveau national en évitant les processus parallèles</w:t>
      </w:r>
      <w:r w:rsidR="00F56FB1" w:rsidRPr="0097539D">
        <w:rPr>
          <w:rFonts w:ascii="Times New Roman" w:eastAsia="Times" w:hAnsi="Times New Roman" w:cs="Times New Roman"/>
          <w:bCs/>
          <w:lang w:val="fr-FR"/>
        </w:rPr>
        <w:t>.</w:t>
      </w:r>
      <w:r>
        <w:rPr>
          <w:rFonts w:ascii="Times New Roman" w:eastAsia="Times" w:hAnsi="Times New Roman" w:cs="Times New Roman"/>
          <w:bCs/>
          <w:lang w:val="fr-FR"/>
        </w:rPr>
        <w:t> »</w:t>
      </w:r>
    </w:p>
    <w:p w14:paraId="2A3B02BF" w14:textId="77777777" w:rsidR="00F56FB1" w:rsidRPr="0097539D" w:rsidRDefault="00F56FB1" w:rsidP="00AD1E39">
      <w:pPr>
        <w:jc w:val="both"/>
        <w:rPr>
          <w:rFonts w:ascii="Times New Roman" w:eastAsia="Times" w:hAnsi="Times New Roman" w:cs="Times New Roman"/>
          <w:bCs/>
          <w:lang w:val="fr-FR"/>
        </w:rPr>
      </w:pPr>
    </w:p>
    <w:p w14:paraId="6F9DE747" w14:textId="680CC299" w:rsidR="00AD1E39" w:rsidRPr="0097539D" w:rsidRDefault="00F56FB1"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6</w:t>
      </w:r>
      <w:r w:rsidR="00286C60" w:rsidRPr="0097539D">
        <w:rPr>
          <w:rFonts w:ascii="Times New Roman" w:eastAsia="Times" w:hAnsi="Times New Roman" w:cs="Times New Roman"/>
          <w:bCs/>
          <w:lang w:val="fr-FR"/>
        </w:rPr>
        <w:t>4</w:t>
      </w:r>
      <w:r w:rsidR="00AD1E39" w:rsidRPr="0097539D">
        <w:rPr>
          <w:rFonts w:ascii="Times New Roman" w:eastAsia="Times" w:hAnsi="Times New Roman" w:cs="Times New Roman"/>
          <w:bCs/>
          <w:lang w:val="fr-FR"/>
        </w:rPr>
        <w:t xml:space="preserve">. </w:t>
      </w:r>
      <w:r w:rsidR="007328AB">
        <w:rPr>
          <w:rFonts w:ascii="Times New Roman" w:eastAsia="Times" w:hAnsi="Times New Roman" w:cs="Times New Roman"/>
          <w:bCs/>
          <w:lang w:val="fr-FR"/>
        </w:rPr>
        <w:t>La</w:t>
      </w:r>
      <w:r w:rsidR="007328AB" w:rsidRPr="0097539D">
        <w:rPr>
          <w:rFonts w:ascii="Times New Roman" w:eastAsia="Times" w:hAnsi="Times New Roman" w:cs="Times New Roman"/>
          <w:bCs/>
          <w:lang w:val="fr-FR"/>
        </w:rPr>
        <w:t xml:space="preserve"> </w:t>
      </w:r>
      <w:r w:rsidR="007328AB" w:rsidRPr="0097539D">
        <w:rPr>
          <w:rFonts w:ascii="Times New Roman" w:eastAsia="Times" w:hAnsi="Times New Roman" w:cs="Times New Roman"/>
          <w:b/>
          <w:bCs/>
          <w:lang w:val="fr-FR"/>
        </w:rPr>
        <w:t>Finland</w:t>
      </w:r>
      <w:r w:rsidR="007328AB">
        <w:rPr>
          <w:rFonts w:ascii="Times New Roman" w:eastAsia="Times" w:hAnsi="Times New Roman" w:cs="Times New Roman"/>
          <w:b/>
          <w:bCs/>
          <w:lang w:val="fr-FR"/>
        </w:rPr>
        <w:t>e</w:t>
      </w:r>
      <w:r w:rsidR="007328AB"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7328AB">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7328AB">
        <w:rPr>
          <w:rFonts w:ascii="Times New Roman" w:eastAsia="Times" w:hAnsi="Times New Roman" w:cs="Times New Roman"/>
          <w:b/>
          <w:bCs/>
          <w:lang w:val="fr-FR"/>
        </w:rPr>
        <w:t>UE et de ses États membres</w:t>
      </w:r>
      <w:r w:rsidR="00286C60" w:rsidRPr="0097539D">
        <w:rPr>
          <w:rFonts w:ascii="Times New Roman" w:eastAsia="Times" w:hAnsi="Times New Roman" w:cs="Times New Roman"/>
          <w:b/>
          <w:bCs/>
          <w:lang w:val="fr-FR"/>
        </w:rPr>
        <w:t>,</w:t>
      </w:r>
      <w:r w:rsidR="00AD1E39"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accueille favorablement le</w:t>
      </w:r>
      <w:r w:rsidR="00AD1E39" w:rsidRPr="0097539D">
        <w:rPr>
          <w:rFonts w:ascii="Times New Roman" w:eastAsia="Times" w:hAnsi="Times New Roman" w:cs="Times New Roman"/>
          <w:bCs/>
          <w:lang w:val="fr-FR"/>
        </w:rPr>
        <w:t xml:space="preserve"> document AEWA/MOP 8.40.</w:t>
      </w:r>
    </w:p>
    <w:p w14:paraId="17BE7B5E" w14:textId="77777777" w:rsidR="00AD1E39" w:rsidRPr="0097539D" w:rsidRDefault="00AD1E39" w:rsidP="00AD1E39">
      <w:pPr>
        <w:jc w:val="both"/>
        <w:rPr>
          <w:rFonts w:ascii="Times New Roman" w:eastAsia="Times" w:hAnsi="Times New Roman" w:cs="Times New Roman"/>
          <w:bCs/>
          <w:lang w:val="fr-FR"/>
        </w:rPr>
      </w:pPr>
    </w:p>
    <w:p w14:paraId="018F8045" w14:textId="241524B1" w:rsidR="00AD1E39" w:rsidRPr="0097539D" w:rsidRDefault="00F56FB1"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6</w:t>
      </w:r>
      <w:r w:rsidR="00286C60" w:rsidRPr="0097539D">
        <w:rPr>
          <w:rFonts w:ascii="Times New Roman" w:eastAsia="Times" w:hAnsi="Times New Roman" w:cs="Times New Roman"/>
          <w:bCs/>
          <w:lang w:val="fr-FR"/>
        </w:rPr>
        <w:t>5</w:t>
      </w:r>
      <w:r w:rsidR="00AD1E39" w:rsidRPr="0097539D">
        <w:rPr>
          <w:rFonts w:ascii="Times New Roman" w:eastAsia="Times" w:hAnsi="Times New Roman" w:cs="Times New Roman"/>
          <w:bCs/>
          <w:lang w:val="fr-FR"/>
        </w:rPr>
        <w:t xml:space="preserve">. </w:t>
      </w:r>
      <w:r w:rsidR="003471F4" w:rsidRPr="003471F4">
        <w:rPr>
          <w:rFonts w:ascii="Times New Roman" w:eastAsia="Times" w:hAnsi="Times New Roman" w:cs="Times New Roman"/>
          <w:bCs/>
          <w:lang w:val="fr-FR"/>
        </w:rPr>
        <w:t xml:space="preserve">Le </w:t>
      </w:r>
      <w:r w:rsidR="003471F4" w:rsidRPr="003471F4">
        <w:rPr>
          <w:rFonts w:ascii="Times New Roman" w:eastAsia="Times" w:hAnsi="Times New Roman" w:cs="Times New Roman"/>
          <w:b/>
          <w:lang w:val="fr-FR"/>
        </w:rPr>
        <w:t>Secrétariat</w:t>
      </w:r>
      <w:r w:rsidR="003471F4" w:rsidRPr="003471F4">
        <w:rPr>
          <w:rFonts w:ascii="Times New Roman" w:eastAsia="Times" w:hAnsi="Times New Roman" w:cs="Times New Roman"/>
          <w:bCs/>
          <w:lang w:val="fr-FR"/>
        </w:rPr>
        <w:t xml:space="preserve"> propose de supprimer le texte entre crochets dans le titre du document, de sorte que le titre se lit désormais comme suit : </w:t>
      </w:r>
      <w:r w:rsidR="003471F4">
        <w:rPr>
          <w:rFonts w:ascii="Times New Roman" w:eastAsia="Times" w:hAnsi="Times New Roman" w:cs="Times New Roman"/>
          <w:bCs/>
          <w:lang w:val="fr-FR"/>
        </w:rPr>
        <w:t>« </w:t>
      </w:r>
      <w:r w:rsidR="003471F4" w:rsidRPr="003471F4">
        <w:rPr>
          <w:rFonts w:ascii="Times New Roman" w:eastAsia="Times" w:hAnsi="Times New Roman" w:cs="Times New Roman"/>
          <w:bCs/>
          <w:lang w:val="fr-FR"/>
        </w:rPr>
        <w:t>Prise en main des causes de mortalité des oiseaux d</w:t>
      </w:r>
      <w:r w:rsidR="00A73481">
        <w:rPr>
          <w:rFonts w:ascii="Times New Roman" w:eastAsia="Times" w:hAnsi="Times New Roman" w:cs="Times New Roman"/>
          <w:bCs/>
          <w:lang w:val="fr-FR"/>
        </w:rPr>
        <w:t>’</w:t>
      </w:r>
      <w:r w:rsidR="003471F4" w:rsidRPr="003471F4">
        <w:rPr>
          <w:rFonts w:ascii="Times New Roman" w:eastAsia="Times" w:hAnsi="Times New Roman" w:cs="Times New Roman"/>
          <w:bCs/>
          <w:lang w:val="fr-FR"/>
        </w:rPr>
        <w:t>eau</w:t>
      </w:r>
      <w:r w:rsidR="003471F4">
        <w:rPr>
          <w:rFonts w:ascii="Times New Roman" w:eastAsia="Times" w:hAnsi="Times New Roman" w:cs="Times New Roman"/>
          <w:bCs/>
          <w:lang w:val="fr-FR"/>
        </w:rPr>
        <w:t> »</w:t>
      </w:r>
      <w:r w:rsidR="00AD1E39" w:rsidRPr="0097539D">
        <w:rPr>
          <w:rFonts w:ascii="Times New Roman" w:eastAsia="Times" w:hAnsi="Times New Roman" w:cs="Times New Roman"/>
          <w:bCs/>
          <w:lang w:val="fr-FR"/>
        </w:rPr>
        <w:t>.</w:t>
      </w:r>
    </w:p>
    <w:p w14:paraId="7938969A" w14:textId="77777777" w:rsidR="00AD1E39" w:rsidRPr="0097539D" w:rsidRDefault="00AD1E39" w:rsidP="00AD1E39">
      <w:pPr>
        <w:jc w:val="both"/>
        <w:rPr>
          <w:rFonts w:ascii="Times New Roman" w:eastAsia="Times" w:hAnsi="Times New Roman" w:cs="Times New Roman"/>
          <w:bCs/>
          <w:lang w:val="fr-FR"/>
        </w:rPr>
      </w:pPr>
    </w:p>
    <w:p w14:paraId="1C8FBEE2" w14:textId="2E258B8F" w:rsidR="00AD1E39" w:rsidRPr="0097539D" w:rsidRDefault="00F56FB1"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6</w:t>
      </w:r>
      <w:r w:rsidR="00286C60" w:rsidRPr="0097539D">
        <w:rPr>
          <w:rFonts w:ascii="Times New Roman" w:eastAsia="Times" w:hAnsi="Times New Roman" w:cs="Times New Roman"/>
          <w:bCs/>
          <w:lang w:val="fr-FR"/>
        </w:rPr>
        <w:t>6</w:t>
      </w:r>
      <w:r w:rsidR="00AD1E39"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Le</w:t>
      </w:r>
      <w:r w:rsidR="003471F4" w:rsidRPr="0097539D">
        <w:rPr>
          <w:rFonts w:ascii="Times New Roman" w:eastAsia="Times" w:hAnsi="Times New Roman" w:cs="Times New Roman"/>
          <w:bCs/>
          <w:lang w:val="fr-FR"/>
        </w:rPr>
        <w:t xml:space="preserve"> </w:t>
      </w:r>
      <w:r w:rsidR="003471F4">
        <w:rPr>
          <w:rFonts w:ascii="Times New Roman" w:eastAsia="Times" w:hAnsi="Times New Roman" w:cs="Times New Roman"/>
          <w:b/>
          <w:lang w:val="fr-FR"/>
        </w:rPr>
        <w:t>Président</w:t>
      </w:r>
      <w:r w:rsidR="003471F4"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invite les participants à faire des propositions d</w:t>
      </w:r>
      <w:r w:rsidR="00A73481">
        <w:rPr>
          <w:rFonts w:ascii="Times New Roman" w:eastAsia="Times" w:hAnsi="Times New Roman" w:cs="Times New Roman"/>
          <w:bCs/>
          <w:lang w:val="fr-FR"/>
        </w:rPr>
        <w:t>’</w:t>
      </w:r>
      <w:r w:rsidR="003471F4">
        <w:rPr>
          <w:rFonts w:ascii="Times New Roman" w:eastAsia="Times" w:hAnsi="Times New Roman" w:cs="Times New Roman"/>
          <w:bCs/>
          <w:lang w:val="fr-FR"/>
        </w:rPr>
        <w:t xml:space="preserve">amendement </w:t>
      </w:r>
      <w:r w:rsidR="00781363">
        <w:rPr>
          <w:rFonts w:ascii="Times New Roman" w:eastAsia="Times" w:hAnsi="Times New Roman" w:cs="Times New Roman"/>
          <w:bCs/>
          <w:lang w:val="fr-FR"/>
        </w:rPr>
        <w:t>a</w:t>
      </w:r>
      <w:r w:rsidR="003471F4">
        <w:rPr>
          <w:rFonts w:ascii="Times New Roman" w:eastAsia="Times" w:hAnsi="Times New Roman" w:cs="Times New Roman"/>
          <w:bCs/>
          <w:lang w:val="fr-FR"/>
        </w:rPr>
        <w:t>u</w:t>
      </w:r>
      <w:r w:rsidR="003471F4"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 xml:space="preserve">texte </w:t>
      </w:r>
      <w:r w:rsidR="00781363">
        <w:rPr>
          <w:rFonts w:ascii="Times New Roman" w:eastAsia="Times" w:hAnsi="Times New Roman" w:cs="Times New Roman"/>
          <w:bCs/>
          <w:lang w:val="fr-FR"/>
        </w:rPr>
        <w:t>d</w:t>
      </w:r>
      <w:r w:rsidR="003471F4">
        <w:rPr>
          <w:rFonts w:ascii="Times New Roman" w:eastAsia="Times" w:hAnsi="Times New Roman" w:cs="Times New Roman"/>
          <w:bCs/>
          <w:lang w:val="fr-FR"/>
        </w:rPr>
        <w:t xml:space="preserve">u </w:t>
      </w:r>
      <w:r w:rsidR="003471F4" w:rsidRPr="0097539D">
        <w:rPr>
          <w:rFonts w:ascii="Times New Roman" w:eastAsia="Times" w:hAnsi="Times New Roman" w:cs="Times New Roman"/>
          <w:bCs/>
          <w:lang w:val="fr-FR"/>
        </w:rPr>
        <w:t>DR</w:t>
      </w:r>
      <w:r w:rsidR="003471F4">
        <w:rPr>
          <w:rFonts w:ascii="Times New Roman" w:eastAsia="Times" w:hAnsi="Times New Roman" w:cs="Times New Roman"/>
          <w:bCs/>
          <w:lang w:val="fr-FR"/>
        </w:rPr>
        <w:t>.15</w:t>
      </w:r>
      <w:r w:rsidR="00AD1E39" w:rsidRPr="0097539D">
        <w:rPr>
          <w:rFonts w:ascii="Times New Roman" w:eastAsia="Times" w:hAnsi="Times New Roman" w:cs="Times New Roman"/>
          <w:bCs/>
          <w:lang w:val="fr-FR"/>
        </w:rPr>
        <w:t>.</w:t>
      </w:r>
    </w:p>
    <w:p w14:paraId="4D4249CE" w14:textId="77777777" w:rsidR="00EE1245" w:rsidRPr="0097539D" w:rsidRDefault="00EE1245" w:rsidP="00AD1E39">
      <w:pPr>
        <w:jc w:val="both"/>
        <w:rPr>
          <w:rFonts w:ascii="Times New Roman" w:eastAsia="Times" w:hAnsi="Times New Roman" w:cs="Times New Roman"/>
          <w:bCs/>
          <w:lang w:val="fr-FR"/>
        </w:rPr>
      </w:pPr>
    </w:p>
    <w:p w14:paraId="5E2628A6" w14:textId="4D83EBE3" w:rsidR="00920AA3" w:rsidRPr="0097539D" w:rsidRDefault="00286C60" w:rsidP="00AD1E39">
      <w:pPr>
        <w:jc w:val="both"/>
        <w:rPr>
          <w:rFonts w:ascii="Times New Roman" w:eastAsia="Times" w:hAnsi="Times New Roman" w:cs="Times New Roman"/>
          <w:b/>
          <w:bCs/>
          <w:lang w:val="fr-FR"/>
        </w:rPr>
      </w:pPr>
      <w:r w:rsidRPr="0097539D">
        <w:rPr>
          <w:rFonts w:ascii="Times New Roman" w:eastAsia="Times" w:hAnsi="Times New Roman" w:cs="Times New Roman"/>
          <w:bCs/>
          <w:lang w:val="fr-FR"/>
        </w:rPr>
        <w:t>67</w:t>
      </w:r>
      <w:r w:rsidR="00AD1E39" w:rsidRPr="0097539D">
        <w:rPr>
          <w:rFonts w:ascii="Times New Roman" w:eastAsia="Times" w:hAnsi="Times New Roman" w:cs="Times New Roman"/>
          <w:bCs/>
          <w:lang w:val="fr-FR"/>
        </w:rPr>
        <w:t xml:space="preserve">. </w:t>
      </w:r>
      <w:r w:rsidR="003471F4" w:rsidRPr="003471F4">
        <w:rPr>
          <w:rFonts w:ascii="Times New Roman" w:eastAsia="Times" w:hAnsi="Times New Roman" w:cs="Times New Roman"/>
          <w:bCs/>
          <w:lang w:val="fr-FR"/>
        </w:rPr>
        <w:t>Des propositions d</w:t>
      </w:r>
      <w:r w:rsidR="00A73481">
        <w:rPr>
          <w:rFonts w:ascii="Times New Roman" w:eastAsia="Times" w:hAnsi="Times New Roman" w:cs="Times New Roman"/>
          <w:bCs/>
          <w:lang w:val="fr-FR"/>
        </w:rPr>
        <w:t>’</w:t>
      </w:r>
      <w:r w:rsidR="003471F4" w:rsidRPr="003471F4">
        <w:rPr>
          <w:rFonts w:ascii="Times New Roman" w:eastAsia="Times" w:hAnsi="Times New Roman" w:cs="Times New Roman"/>
          <w:bCs/>
          <w:lang w:val="fr-FR"/>
        </w:rPr>
        <w:t xml:space="preserve">amendements telles que publiées sur le site </w:t>
      </w:r>
      <w:r w:rsidR="00781363">
        <w:rPr>
          <w:rFonts w:ascii="Times New Roman" w:eastAsia="Times" w:hAnsi="Times New Roman" w:cs="Times New Roman"/>
          <w:bCs/>
          <w:lang w:val="fr-FR"/>
        </w:rPr>
        <w:t>W</w:t>
      </w:r>
      <w:r w:rsidR="003471F4" w:rsidRPr="003471F4">
        <w:rPr>
          <w:rFonts w:ascii="Times New Roman" w:eastAsia="Times" w:hAnsi="Times New Roman" w:cs="Times New Roman"/>
          <w:bCs/>
          <w:lang w:val="fr-FR"/>
        </w:rPr>
        <w:t xml:space="preserve">eb de la MOP8 sont déposées par </w:t>
      </w:r>
      <w:r w:rsidR="003471F4">
        <w:rPr>
          <w:rFonts w:ascii="Times New Roman" w:eastAsia="Times" w:hAnsi="Times New Roman" w:cs="Times New Roman"/>
          <w:bCs/>
          <w:lang w:val="fr-FR"/>
        </w:rPr>
        <w:t>la</w:t>
      </w:r>
      <w:r w:rsidR="003471F4" w:rsidRPr="0097539D">
        <w:rPr>
          <w:rFonts w:ascii="Times New Roman" w:eastAsia="Times" w:hAnsi="Times New Roman" w:cs="Times New Roman"/>
          <w:bCs/>
          <w:lang w:val="fr-FR"/>
        </w:rPr>
        <w:t xml:space="preserve"> </w:t>
      </w:r>
      <w:r w:rsidR="003471F4" w:rsidRPr="0097539D">
        <w:rPr>
          <w:rFonts w:ascii="Times New Roman" w:eastAsia="Times" w:hAnsi="Times New Roman" w:cs="Times New Roman"/>
          <w:b/>
          <w:bCs/>
          <w:lang w:val="fr-FR"/>
        </w:rPr>
        <w:t>Finland</w:t>
      </w:r>
      <w:r w:rsidR="003471F4">
        <w:rPr>
          <w:rFonts w:ascii="Times New Roman" w:eastAsia="Times" w:hAnsi="Times New Roman" w:cs="Times New Roman"/>
          <w:b/>
          <w:bCs/>
          <w:lang w:val="fr-FR"/>
        </w:rPr>
        <w:t>e</w:t>
      </w:r>
      <w:r w:rsidR="003471F4"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3471F4">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3471F4">
        <w:rPr>
          <w:rFonts w:ascii="Times New Roman" w:eastAsia="Times" w:hAnsi="Times New Roman" w:cs="Times New Roman"/>
          <w:b/>
          <w:bCs/>
          <w:lang w:val="fr-FR"/>
        </w:rPr>
        <w:t>UE et de ses États membres</w:t>
      </w:r>
      <w:r w:rsidR="00212BB2" w:rsidRPr="0097539D">
        <w:rPr>
          <w:rFonts w:ascii="Times New Roman" w:eastAsia="Times" w:hAnsi="Times New Roman" w:cs="Times New Roman"/>
          <w:b/>
          <w:bCs/>
          <w:lang w:val="fr-FR"/>
        </w:rPr>
        <w:t>.</w:t>
      </w:r>
    </w:p>
    <w:p w14:paraId="04DCC935" w14:textId="77777777" w:rsidR="00920AA3" w:rsidRPr="0097539D" w:rsidRDefault="00920AA3" w:rsidP="00AD1E39">
      <w:pPr>
        <w:jc w:val="both"/>
        <w:rPr>
          <w:rFonts w:ascii="Times New Roman" w:eastAsia="Times" w:hAnsi="Times New Roman" w:cs="Times New Roman"/>
          <w:b/>
          <w:bCs/>
          <w:lang w:val="fr-FR"/>
        </w:rPr>
      </w:pPr>
    </w:p>
    <w:p w14:paraId="612BA049" w14:textId="335D8BE1" w:rsidR="004F49E3" w:rsidRPr="0097539D" w:rsidRDefault="00286C60" w:rsidP="00AD1E39">
      <w:pPr>
        <w:jc w:val="both"/>
        <w:rPr>
          <w:rFonts w:ascii="Times New Roman" w:eastAsia="Times" w:hAnsi="Times New Roman" w:cs="Times New Roman"/>
          <w:bCs/>
          <w:lang w:val="fr-FR"/>
        </w:rPr>
      </w:pPr>
      <w:r w:rsidRPr="0097539D">
        <w:rPr>
          <w:rFonts w:ascii="Times New Roman" w:eastAsia="Times" w:hAnsi="Times New Roman" w:cs="Times New Roman"/>
          <w:lang w:val="fr-FR"/>
        </w:rPr>
        <w:t>68</w:t>
      </w:r>
      <w:r w:rsidR="00920AA3" w:rsidRPr="0097539D">
        <w:rPr>
          <w:rFonts w:ascii="Times New Roman" w:eastAsia="Times" w:hAnsi="Times New Roman" w:cs="Times New Roman"/>
          <w:lang w:val="fr-FR"/>
        </w:rPr>
        <w:t>.</w:t>
      </w:r>
      <w:r w:rsidR="00920AA3" w:rsidRPr="0097539D">
        <w:rPr>
          <w:rFonts w:ascii="Times New Roman" w:eastAsia="Times" w:hAnsi="Times New Roman" w:cs="Times New Roman"/>
          <w:b/>
          <w:bCs/>
          <w:lang w:val="fr-FR"/>
        </w:rPr>
        <w:t xml:space="preserve"> </w:t>
      </w:r>
      <w:r w:rsidR="003471F4" w:rsidRPr="003471F4">
        <w:rPr>
          <w:rFonts w:ascii="Times New Roman" w:eastAsia="Times" w:hAnsi="Times New Roman" w:cs="Times New Roman"/>
          <w:lang w:val="fr-FR"/>
        </w:rPr>
        <w:t>D</w:t>
      </w:r>
      <w:r w:rsidR="00A73481">
        <w:rPr>
          <w:rFonts w:ascii="Times New Roman" w:eastAsia="Times" w:hAnsi="Times New Roman" w:cs="Times New Roman"/>
          <w:lang w:val="fr-FR"/>
        </w:rPr>
        <w:t>’</w:t>
      </w:r>
      <w:r w:rsidR="003471F4" w:rsidRPr="003471F4">
        <w:rPr>
          <w:rFonts w:ascii="Times New Roman" w:eastAsia="Times" w:hAnsi="Times New Roman" w:cs="Times New Roman"/>
          <w:lang w:val="fr-FR"/>
        </w:rPr>
        <w:t>autres propositions, dont certaines suggérant l</w:t>
      </w:r>
      <w:r w:rsidR="00A73481">
        <w:rPr>
          <w:rFonts w:ascii="Times New Roman" w:eastAsia="Times" w:hAnsi="Times New Roman" w:cs="Times New Roman"/>
          <w:lang w:val="fr-FR"/>
        </w:rPr>
        <w:t>’</w:t>
      </w:r>
      <w:r w:rsidR="003471F4" w:rsidRPr="003471F4">
        <w:rPr>
          <w:rFonts w:ascii="Times New Roman" w:eastAsia="Times" w:hAnsi="Times New Roman" w:cs="Times New Roman"/>
          <w:lang w:val="fr-FR"/>
        </w:rPr>
        <w:t>ajustement d</w:t>
      </w:r>
      <w:r w:rsidR="00A73481">
        <w:rPr>
          <w:rFonts w:ascii="Times New Roman" w:eastAsia="Times" w:hAnsi="Times New Roman" w:cs="Times New Roman"/>
          <w:lang w:val="fr-FR"/>
        </w:rPr>
        <w:t>’</w:t>
      </w:r>
      <w:r w:rsidR="003471F4" w:rsidRPr="003471F4">
        <w:rPr>
          <w:rFonts w:ascii="Times New Roman" w:eastAsia="Times" w:hAnsi="Times New Roman" w:cs="Times New Roman"/>
          <w:lang w:val="fr-FR"/>
        </w:rPr>
        <w:t>éléments des amendements de l</w:t>
      </w:r>
      <w:r w:rsidR="00A73481">
        <w:rPr>
          <w:rFonts w:ascii="Times New Roman" w:eastAsia="Times" w:hAnsi="Times New Roman" w:cs="Times New Roman"/>
          <w:lang w:val="fr-FR"/>
        </w:rPr>
        <w:t>’</w:t>
      </w:r>
      <w:r w:rsidR="003471F4" w:rsidRPr="003471F4">
        <w:rPr>
          <w:rFonts w:ascii="Times New Roman" w:eastAsia="Times" w:hAnsi="Times New Roman" w:cs="Times New Roman"/>
          <w:lang w:val="fr-FR"/>
        </w:rPr>
        <w:t xml:space="preserve">UE, sont déposées par </w:t>
      </w:r>
      <w:r w:rsidR="003471F4" w:rsidRPr="003471F4">
        <w:rPr>
          <w:rFonts w:ascii="Times New Roman" w:eastAsia="Times" w:hAnsi="Times New Roman" w:cs="Times New Roman"/>
          <w:b/>
          <w:bCs/>
          <w:lang w:val="fr-FR"/>
        </w:rPr>
        <w:t>l</w:t>
      </w:r>
      <w:r w:rsidR="00A73481">
        <w:rPr>
          <w:rFonts w:ascii="Times New Roman" w:eastAsia="Times" w:hAnsi="Times New Roman" w:cs="Times New Roman"/>
          <w:b/>
          <w:bCs/>
          <w:lang w:val="fr-FR"/>
        </w:rPr>
        <w:t>’</w:t>
      </w:r>
      <w:r w:rsidR="003471F4" w:rsidRPr="003471F4">
        <w:rPr>
          <w:rFonts w:ascii="Times New Roman" w:eastAsia="Times" w:hAnsi="Times New Roman" w:cs="Times New Roman"/>
          <w:b/>
          <w:bCs/>
          <w:lang w:val="fr-FR"/>
        </w:rPr>
        <w:t>Égypte, l</w:t>
      </w:r>
      <w:r w:rsidR="00A73481">
        <w:rPr>
          <w:rFonts w:ascii="Times New Roman" w:eastAsia="Times" w:hAnsi="Times New Roman" w:cs="Times New Roman"/>
          <w:b/>
          <w:bCs/>
          <w:lang w:val="fr-FR"/>
        </w:rPr>
        <w:t>’</w:t>
      </w:r>
      <w:r w:rsidR="003471F4" w:rsidRPr="003471F4">
        <w:rPr>
          <w:rFonts w:ascii="Times New Roman" w:eastAsia="Times" w:hAnsi="Times New Roman" w:cs="Times New Roman"/>
          <w:b/>
          <w:bCs/>
          <w:lang w:val="fr-FR"/>
        </w:rPr>
        <w:t>Éthiopie, l</w:t>
      </w:r>
      <w:r w:rsidR="00A73481">
        <w:rPr>
          <w:rFonts w:ascii="Times New Roman" w:eastAsia="Times" w:hAnsi="Times New Roman" w:cs="Times New Roman"/>
          <w:b/>
          <w:bCs/>
          <w:lang w:val="fr-FR"/>
        </w:rPr>
        <w:t>’</w:t>
      </w:r>
      <w:r w:rsidR="003471F4" w:rsidRPr="003471F4">
        <w:rPr>
          <w:rFonts w:ascii="Times New Roman" w:eastAsia="Times" w:hAnsi="Times New Roman" w:cs="Times New Roman"/>
          <w:b/>
          <w:bCs/>
          <w:lang w:val="fr-FR"/>
        </w:rPr>
        <w:t>Afrique du Sud, le Royaume-Uni, le Zimbabwe</w:t>
      </w:r>
      <w:r w:rsidR="003471F4" w:rsidRPr="003471F4">
        <w:rPr>
          <w:rFonts w:ascii="Times New Roman" w:eastAsia="Times" w:hAnsi="Times New Roman" w:cs="Times New Roman"/>
          <w:lang w:val="fr-FR"/>
        </w:rPr>
        <w:t xml:space="preserve"> et </w:t>
      </w:r>
      <w:r w:rsidR="003471F4" w:rsidRPr="003471F4">
        <w:rPr>
          <w:rFonts w:ascii="Times New Roman" w:eastAsia="Times" w:hAnsi="Times New Roman" w:cs="Times New Roman"/>
          <w:lang w:val="fr-FR"/>
        </w:rPr>
        <w:lastRenderedPageBreak/>
        <w:t>l</w:t>
      </w:r>
      <w:r w:rsidR="00A73481">
        <w:rPr>
          <w:rFonts w:ascii="Times New Roman" w:eastAsia="Times" w:hAnsi="Times New Roman" w:cs="Times New Roman"/>
          <w:lang w:val="fr-FR"/>
        </w:rPr>
        <w:t>’</w:t>
      </w:r>
      <w:r w:rsidR="003471F4" w:rsidRPr="003471F4">
        <w:rPr>
          <w:rFonts w:ascii="Times New Roman" w:eastAsia="Times" w:hAnsi="Times New Roman" w:cs="Times New Roman"/>
          <w:b/>
          <w:bCs/>
          <w:lang w:val="fr-FR"/>
        </w:rPr>
        <w:t>OMPO</w:t>
      </w:r>
      <w:r w:rsidR="003471F4" w:rsidRPr="003471F4">
        <w:rPr>
          <w:rFonts w:ascii="Times New Roman" w:eastAsia="Times" w:hAnsi="Times New Roman" w:cs="Times New Roman"/>
          <w:lang w:val="fr-FR"/>
        </w:rPr>
        <w:t>. Le cas échéant, les délégations sont invitées à résoudre les divergences par des consultations informelles et à communiquer le texte convenu au Secrétariat</w:t>
      </w:r>
      <w:r w:rsidR="00920AA3" w:rsidRPr="0097539D">
        <w:rPr>
          <w:rFonts w:ascii="Times New Roman" w:eastAsia="Times" w:hAnsi="Times New Roman" w:cs="Times New Roman"/>
          <w:bCs/>
          <w:lang w:val="fr-FR"/>
        </w:rPr>
        <w:t>.</w:t>
      </w:r>
    </w:p>
    <w:p w14:paraId="785BADC1" w14:textId="7025BB90" w:rsidR="004F49E3" w:rsidRPr="0097539D" w:rsidRDefault="004F49E3" w:rsidP="00AD1E39">
      <w:pPr>
        <w:jc w:val="both"/>
        <w:rPr>
          <w:rFonts w:ascii="Times New Roman" w:eastAsia="Times" w:hAnsi="Times New Roman" w:cs="Times New Roman"/>
          <w:bCs/>
          <w:lang w:val="fr-FR"/>
        </w:rPr>
      </w:pPr>
    </w:p>
    <w:p w14:paraId="72997AF8" w14:textId="7DB0F8CC" w:rsidR="004F49E3" w:rsidRPr="0097539D" w:rsidRDefault="00286C60" w:rsidP="00AD1E39">
      <w:pPr>
        <w:jc w:val="both"/>
        <w:rPr>
          <w:rFonts w:ascii="Times New Roman" w:eastAsia="Times" w:hAnsi="Times New Roman" w:cs="Times New Roman"/>
          <w:bCs/>
          <w:lang w:val="fr-FR"/>
        </w:rPr>
      </w:pPr>
      <w:r w:rsidRPr="0097539D">
        <w:rPr>
          <w:rFonts w:ascii="Times New Roman" w:eastAsia="Times" w:hAnsi="Times New Roman" w:cs="Times New Roman"/>
          <w:bCs/>
          <w:lang w:val="fr-FR"/>
        </w:rPr>
        <w:t>69</w:t>
      </w:r>
      <w:r w:rsidR="004F49E3" w:rsidRPr="0097539D">
        <w:rPr>
          <w:rFonts w:ascii="Times New Roman" w:eastAsia="Times" w:hAnsi="Times New Roman" w:cs="Times New Roman"/>
          <w:bCs/>
          <w:lang w:val="fr-FR"/>
        </w:rPr>
        <w:t xml:space="preserve">. </w:t>
      </w:r>
      <w:r w:rsidR="003471F4" w:rsidRPr="003471F4">
        <w:rPr>
          <w:rFonts w:ascii="Times New Roman" w:eastAsia="Times" w:hAnsi="Times New Roman" w:cs="Times New Roman"/>
          <w:bCs/>
          <w:lang w:val="fr-FR"/>
        </w:rPr>
        <w:t xml:space="preserve">Le </w:t>
      </w:r>
      <w:r w:rsidR="003471F4" w:rsidRPr="003471F4">
        <w:rPr>
          <w:rFonts w:ascii="Times New Roman" w:eastAsia="Times" w:hAnsi="Times New Roman" w:cs="Times New Roman"/>
          <w:b/>
          <w:lang w:val="fr-FR"/>
        </w:rPr>
        <w:t>groupe de travail</w:t>
      </w:r>
      <w:r w:rsidR="003471F4" w:rsidRPr="003471F4">
        <w:rPr>
          <w:rFonts w:ascii="Times New Roman" w:eastAsia="Times" w:hAnsi="Times New Roman" w:cs="Times New Roman"/>
          <w:bCs/>
          <w:lang w:val="fr-FR"/>
        </w:rPr>
        <w:t xml:space="preserve"> examine ensuite le document DR.15 Rev.1, reflétant les amendements qui ont été envoyés au Secrétariat.</w:t>
      </w:r>
    </w:p>
    <w:p w14:paraId="569C014C" w14:textId="39EA9BDF" w:rsidR="004F49E3" w:rsidRPr="0097539D" w:rsidRDefault="004F49E3" w:rsidP="00AD1E39">
      <w:pPr>
        <w:jc w:val="both"/>
        <w:rPr>
          <w:rFonts w:ascii="Times New Roman" w:eastAsia="Times" w:hAnsi="Times New Roman" w:cs="Times New Roman"/>
          <w:bCs/>
          <w:lang w:val="fr-FR"/>
        </w:rPr>
      </w:pPr>
    </w:p>
    <w:p w14:paraId="483E8EAD" w14:textId="12CFFBE7" w:rsidR="00646DD0" w:rsidRPr="0097539D" w:rsidRDefault="004F49E3" w:rsidP="00855673">
      <w:pPr>
        <w:jc w:val="both"/>
        <w:rPr>
          <w:rFonts w:ascii="Times New Roman" w:eastAsia="Times" w:hAnsi="Times New Roman" w:cs="Times New Roman"/>
          <w:bCs/>
          <w:lang w:val="fr-FR"/>
        </w:rPr>
      </w:pPr>
      <w:r w:rsidRPr="0097539D">
        <w:rPr>
          <w:rFonts w:ascii="Times New Roman" w:eastAsia="Times" w:hAnsi="Times New Roman" w:cs="Times New Roman"/>
          <w:bCs/>
          <w:lang w:val="fr-FR"/>
        </w:rPr>
        <w:t>7</w:t>
      </w:r>
      <w:r w:rsidR="00286C60" w:rsidRPr="0097539D">
        <w:rPr>
          <w:rFonts w:ascii="Times New Roman" w:eastAsia="Times" w:hAnsi="Times New Roman" w:cs="Times New Roman"/>
          <w:bCs/>
          <w:lang w:val="fr-FR"/>
        </w:rPr>
        <w:t>0</w:t>
      </w:r>
      <w:r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D</w:t>
      </w:r>
      <w:r w:rsidR="00A73481">
        <w:rPr>
          <w:rFonts w:ascii="Times New Roman" w:eastAsia="Times" w:hAnsi="Times New Roman" w:cs="Times New Roman"/>
          <w:bCs/>
          <w:lang w:val="fr-FR"/>
        </w:rPr>
        <w:t>’</w:t>
      </w:r>
      <w:r w:rsidR="003471F4">
        <w:rPr>
          <w:rFonts w:ascii="Times New Roman" w:eastAsia="Times" w:hAnsi="Times New Roman" w:cs="Times New Roman"/>
          <w:bCs/>
          <w:lang w:val="fr-FR"/>
        </w:rPr>
        <w:t>autres</w:t>
      </w:r>
      <w:r w:rsidR="00646DD0" w:rsidRPr="0097539D">
        <w:rPr>
          <w:rFonts w:ascii="Times New Roman" w:eastAsia="Times" w:hAnsi="Times New Roman" w:cs="Times New Roman"/>
          <w:bCs/>
          <w:lang w:val="fr-FR"/>
        </w:rPr>
        <w:t xml:space="preserve"> interventions</w:t>
      </w:r>
      <w:r w:rsidR="00C90C56"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sont effectuées par</w:t>
      </w:r>
      <w:r w:rsidR="00646DD0"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l</w:t>
      </w:r>
      <w:r w:rsidR="00A73481">
        <w:rPr>
          <w:rFonts w:ascii="Times New Roman" w:eastAsia="Times" w:hAnsi="Times New Roman" w:cs="Times New Roman"/>
          <w:bCs/>
          <w:lang w:val="fr-FR"/>
        </w:rPr>
        <w:t>’</w:t>
      </w:r>
      <w:r w:rsidR="003471F4">
        <w:rPr>
          <w:rFonts w:ascii="Times New Roman" w:eastAsia="Times" w:hAnsi="Times New Roman" w:cs="Times New Roman"/>
          <w:b/>
          <w:lang w:val="fr-FR"/>
        </w:rPr>
        <w:t>É</w:t>
      </w:r>
      <w:r w:rsidR="00646DD0" w:rsidRPr="0097539D">
        <w:rPr>
          <w:rFonts w:ascii="Times New Roman" w:eastAsia="Times" w:hAnsi="Times New Roman" w:cs="Times New Roman"/>
          <w:b/>
          <w:lang w:val="fr-FR"/>
        </w:rPr>
        <w:t>gypt</w:t>
      </w:r>
      <w:r w:rsidR="003471F4">
        <w:rPr>
          <w:rFonts w:ascii="Times New Roman" w:eastAsia="Times" w:hAnsi="Times New Roman" w:cs="Times New Roman"/>
          <w:b/>
          <w:lang w:val="fr-FR"/>
        </w:rPr>
        <w:t>e</w:t>
      </w:r>
      <w:r w:rsidR="00646DD0"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la</w:t>
      </w:r>
      <w:r w:rsidR="003471F4" w:rsidRPr="0097539D">
        <w:rPr>
          <w:rFonts w:ascii="Times New Roman" w:eastAsia="Times" w:hAnsi="Times New Roman" w:cs="Times New Roman"/>
          <w:bCs/>
          <w:lang w:val="fr-FR"/>
        </w:rPr>
        <w:t xml:space="preserve"> </w:t>
      </w:r>
      <w:r w:rsidR="003471F4" w:rsidRPr="0097539D">
        <w:rPr>
          <w:rFonts w:ascii="Times New Roman" w:eastAsia="Times" w:hAnsi="Times New Roman" w:cs="Times New Roman"/>
          <w:b/>
          <w:bCs/>
          <w:lang w:val="fr-FR"/>
        </w:rPr>
        <w:t>Finland</w:t>
      </w:r>
      <w:r w:rsidR="003471F4">
        <w:rPr>
          <w:rFonts w:ascii="Times New Roman" w:eastAsia="Times" w:hAnsi="Times New Roman" w:cs="Times New Roman"/>
          <w:b/>
          <w:bCs/>
          <w:lang w:val="fr-FR"/>
        </w:rPr>
        <w:t>e</w:t>
      </w:r>
      <w:r w:rsidR="003471F4"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3471F4">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3471F4">
        <w:rPr>
          <w:rFonts w:ascii="Times New Roman" w:eastAsia="Times" w:hAnsi="Times New Roman" w:cs="Times New Roman"/>
          <w:b/>
          <w:bCs/>
          <w:lang w:val="fr-FR"/>
        </w:rPr>
        <w:t>UE et de ses États membres</w:t>
      </w:r>
      <w:r w:rsidR="00646DD0"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le</w:t>
      </w:r>
      <w:r w:rsidR="00646DD0" w:rsidRPr="0097539D">
        <w:rPr>
          <w:rFonts w:ascii="Times New Roman" w:eastAsia="Times" w:hAnsi="Times New Roman" w:cs="Times New Roman"/>
          <w:bCs/>
          <w:lang w:val="fr-FR"/>
        </w:rPr>
        <w:t xml:space="preserve"> </w:t>
      </w:r>
      <w:r w:rsidR="003471F4">
        <w:rPr>
          <w:rFonts w:ascii="Times New Roman" w:eastAsia="Times" w:hAnsi="Times New Roman" w:cs="Times New Roman"/>
          <w:b/>
          <w:lang w:val="fr-FR"/>
        </w:rPr>
        <w:t>Royaume-Uni</w:t>
      </w:r>
      <w:r w:rsidR="00223084" w:rsidRPr="0097539D">
        <w:rPr>
          <w:rFonts w:ascii="Times New Roman" w:eastAsia="Times" w:hAnsi="Times New Roman" w:cs="Times New Roman"/>
          <w:bCs/>
          <w:lang w:val="fr-FR"/>
        </w:rPr>
        <w:t>,</w:t>
      </w:r>
      <w:r w:rsidR="00646DD0"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et</w:t>
      </w:r>
      <w:r w:rsidR="00646DD0" w:rsidRPr="0097539D">
        <w:rPr>
          <w:rFonts w:ascii="Times New Roman" w:eastAsia="Times" w:hAnsi="Times New Roman" w:cs="Times New Roman"/>
          <w:bCs/>
          <w:lang w:val="fr-FR"/>
        </w:rPr>
        <w:t xml:space="preserve"> </w:t>
      </w:r>
      <w:r w:rsidR="003471F4">
        <w:rPr>
          <w:rFonts w:ascii="Times New Roman" w:eastAsia="Times" w:hAnsi="Times New Roman" w:cs="Times New Roman"/>
          <w:bCs/>
          <w:lang w:val="fr-FR"/>
        </w:rPr>
        <w:t>l</w:t>
      </w:r>
      <w:r w:rsidR="00A73481">
        <w:rPr>
          <w:rFonts w:ascii="Times New Roman" w:eastAsia="Times" w:hAnsi="Times New Roman" w:cs="Times New Roman"/>
          <w:bCs/>
          <w:lang w:val="fr-FR"/>
        </w:rPr>
        <w:t>’</w:t>
      </w:r>
      <w:r w:rsidR="00646DD0" w:rsidRPr="0097539D">
        <w:rPr>
          <w:rFonts w:ascii="Times New Roman" w:eastAsia="Times" w:hAnsi="Times New Roman" w:cs="Times New Roman"/>
          <w:b/>
          <w:lang w:val="fr-FR"/>
        </w:rPr>
        <w:t>OMPO</w:t>
      </w:r>
      <w:r w:rsidR="00646DD0" w:rsidRPr="0097539D">
        <w:rPr>
          <w:rFonts w:ascii="Times New Roman" w:eastAsia="Times" w:hAnsi="Times New Roman" w:cs="Times New Roman"/>
          <w:bCs/>
          <w:lang w:val="fr-FR"/>
        </w:rPr>
        <w:t>.</w:t>
      </w:r>
    </w:p>
    <w:p w14:paraId="154989F4" w14:textId="77777777" w:rsidR="00646DD0" w:rsidRPr="0097539D" w:rsidRDefault="00646DD0" w:rsidP="00855673">
      <w:pPr>
        <w:jc w:val="both"/>
        <w:rPr>
          <w:rFonts w:ascii="Times New Roman" w:eastAsia="Times" w:hAnsi="Times New Roman" w:cs="Times New Roman"/>
          <w:bCs/>
          <w:lang w:val="fr-FR"/>
        </w:rPr>
      </w:pPr>
    </w:p>
    <w:p w14:paraId="1BEC0DF6" w14:textId="436E0853" w:rsidR="00223084" w:rsidRDefault="00646DD0" w:rsidP="00855673">
      <w:pPr>
        <w:jc w:val="both"/>
        <w:rPr>
          <w:rFonts w:ascii="Times New Roman" w:eastAsia="Times" w:hAnsi="Times New Roman" w:cs="Times New Roman"/>
          <w:bCs/>
          <w:lang w:val="fr-FR"/>
        </w:rPr>
      </w:pPr>
      <w:r w:rsidRPr="0097539D">
        <w:rPr>
          <w:rFonts w:ascii="Times New Roman" w:eastAsia="Times" w:hAnsi="Times New Roman" w:cs="Times New Roman"/>
          <w:bCs/>
          <w:lang w:val="fr-FR"/>
        </w:rPr>
        <w:t>7</w:t>
      </w:r>
      <w:r w:rsidR="00286C60" w:rsidRPr="0097539D">
        <w:rPr>
          <w:rFonts w:ascii="Times New Roman" w:eastAsia="Times" w:hAnsi="Times New Roman" w:cs="Times New Roman"/>
          <w:bCs/>
          <w:lang w:val="fr-FR"/>
        </w:rPr>
        <w:t>1</w:t>
      </w:r>
      <w:r w:rsidRPr="0097539D">
        <w:rPr>
          <w:rFonts w:ascii="Times New Roman" w:eastAsia="Times" w:hAnsi="Times New Roman" w:cs="Times New Roman"/>
          <w:bCs/>
          <w:lang w:val="fr-FR"/>
        </w:rPr>
        <w:t xml:space="preserve">. </w:t>
      </w:r>
      <w:r w:rsidR="003471F4" w:rsidRPr="003471F4">
        <w:rPr>
          <w:rFonts w:ascii="Times New Roman" w:eastAsia="Times" w:hAnsi="Times New Roman" w:cs="Times New Roman"/>
          <w:bCs/>
          <w:lang w:val="fr-FR"/>
        </w:rPr>
        <w:t>Les amendements convenus sont intégrés par le Secrétariat dans le DR.15 Rev.2</w:t>
      </w:r>
      <w:r w:rsidR="003471F4">
        <w:rPr>
          <w:rFonts w:ascii="Times New Roman" w:eastAsia="Times" w:hAnsi="Times New Roman" w:cs="Times New Roman"/>
          <w:bCs/>
          <w:lang w:val="fr-FR"/>
        </w:rPr>
        <w:t>.</w:t>
      </w:r>
    </w:p>
    <w:p w14:paraId="6F423A4E" w14:textId="77777777" w:rsidR="003471F4" w:rsidRPr="0097539D" w:rsidRDefault="003471F4" w:rsidP="00855673">
      <w:pPr>
        <w:jc w:val="both"/>
        <w:rPr>
          <w:rFonts w:ascii="Times New Roman" w:eastAsia="Times" w:hAnsi="Times New Roman" w:cs="Times New Roman"/>
          <w:bCs/>
          <w:lang w:val="fr-FR"/>
        </w:rPr>
      </w:pPr>
    </w:p>
    <w:p w14:paraId="401E2B5E" w14:textId="51DC694A" w:rsidR="00223084" w:rsidRPr="0097539D" w:rsidRDefault="00223084" w:rsidP="00855673">
      <w:pPr>
        <w:jc w:val="both"/>
        <w:rPr>
          <w:rFonts w:ascii="Times New Roman" w:eastAsia="Times" w:hAnsi="Times New Roman" w:cs="Times New Roman"/>
          <w:bCs/>
          <w:lang w:val="fr-FR"/>
        </w:rPr>
      </w:pPr>
      <w:r w:rsidRPr="0097539D">
        <w:rPr>
          <w:rFonts w:ascii="Times New Roman" w:eastAsia="Times" w:hAnsi="Times New Roman" w:cs="Times New Roman"/>
          <w:bCs/>
          <w:lang w:val="fr-FR"/>
        </w:rPr>
        <w:t>7</w:t>
      </w:r>
      <w:r w:rsidR="003F74F2" w:rsidRPr="0097539D">
        <w:rPr>
          <w:rFonts w:ascii="Times New Roman" w:eastAsia="Times" w:hAnsi="Times New Roman" w:cs="Times New Roman"/>
          <w:bCs/>
          <w:lang w:val="fr-FR"/>
        </w:rPr>
        <w:t>2</w:t>
      </w:r>
      <w:r w:rsidRPr="0097539D">
        <w:rPr>
          <w:rFonts w:ascii="Times New Roman" w:eastAsia="Times" w:hAnsi="Times New Roman" w:cs="Times New Roman"/>
          <w:bCs/>
          <w:lang w:val="fr-FR"/>
        </w:rPr>
        <w:t xml:space="preserve">. </w:t>
      </w:r>
      <w:proofErr w:type="gramStart"/>
      <w:r w:rsidR="003471F4" w:rsidRPr="003471F4">
        <w:rPr>
          <w:rFonts w:ascii="Times New Roman" w:eastAsia="Times" w:hAnsi="Times New Roman" w:cs="Times New Roman"/>
          <w:bCs/>
          <w:lang w:val="fr-FR"/>
        </w:rPr>
        <w:t>Suite à</w:t>
      </w:r>
      <w:proofErr w:type="gramEnd"/>
      <w:r w:rsidR="003471F4" w:rsidRPr="003471F4">
        <w:rPr>
          <w:rFonts w:ascii="Times New Roman" w:eastAsia="Times" w:hAnsi="Times New Roman" w:cs="Times New Roman"/>
          <w:bCs/>
          <w:lang w:val="fr-FR"/>
        </w:rPr>
        <w:t xml:space="preserve"> la discussion, le Président invite le Secrétariat à préparer le document DR.15 Rev.3 pour examen en plénière, y compris les amendements finaux déposés par </w:t>
      </w:r>
      <w:r w:rsidR="003471F4" w:rsidRPr="003471F4">
        <w:rPr>
          <w:rFonts w:ascii="Times New Roman" w:eastAsia="Times" w:hAnsi="Times New Roman" w:cs="Times New Roman"/>
          <w:b/>
          <w:lang w:val="fr-FR"/>
        </w:rPr>
        <w:t>l</w:t>
      </w:r>
      <w:r w:rsidR="00A73481">
        <w:rPr>
          <w:rFonts w:ascii="Times New Roman" w:eastAsia="Times" w:hAnsi="Times New Roman" w:cs="Times New Roman"/>
          <w:b/>
          <w:lang w:val="fr-FR"/>
        </w:rPr>
        <w:t>’</w:t>
      </w:r>
      <w:r w:rsidR="003471F4" w:rsidRPr="003471F4">
        <w:rPr>
          <w:rFonts w:ascii="Times New Roman" w:eastAsia="Times" w:hAnsi="Times New Roman" w:cs="Times New Roman"/>
          <w:b/>
          <w:lang w:val="fr-FR"/>
        </w:rPr>
        <w:t>Egypte</w:t>
      </w:r>
      <w:r w:rsidR="003471F4" w:rsidRPr="003471F4">
        <w:rPr>
          <w:rFonts w:ascii="Times New Roman" w:eastAsia="Times" w:hAnsi="Times New Roman" w:cs="Times New Roman"/>
          <w:bCs/>
          <w:lang w:val="fr-FR"/>
        </w:rPr>
        <w:t xml:space="preserve"> (en consultation avec l</w:t>
      </w:r>
      <w:r w:rsidR="00A73481">
        <w:rPr>
          <w:rFonts w:ascii="Times New Roman" w:eastAsia="Times" w:hAnsi="Times New Roman" w:cs="Times New Roman"/>
          <w:bCs/>
          <w:lang w:val="fr-FR"/>
        </w:rPr>
        <w:t>’</w:t>
      </w:r>
      <w:r w:rsidR="003471F4" w:rsidRPr="003471F4">
        <w:rPr>
          <w:rFonts w:ascii="Times New Roman" w:eastAsia="Times" w:hAnsi="Times New Roman" w:cs="Times New Roman"/>
          <w:bCs/>
          <w:lang w:val="fr-FR"/>
        </w:rPr>
        <w:t xml:space="preserve">UE) et </w:t>
      </w:r>
      <w:r w:rsidR="003471F4" w:rsidRPr="003471F4">
        <w:rPr>
          <w:rFonts w:ascii="Times New Roman" w:eastAsia="Times" w:hAnsi="Times New Roman" w:cs="Times New Roman"/>
          <w:b/>
          <w:lang w:val="fr-FR"/>
        </w:rPr>
        <w:t>l</w:t>
      </w:r>
      <w:r w:rsidR="00A73481">
        <w:rPr>
          <w:rFonts w:ascii="Times New Roman" w:eastAsia="Times" w:hAnsi="Times New Roman" w:cs="Times New Roman"/>
          <w:b/>
          <w:lang w:val="fr-FR"/>
        </w:rPr>
        <w:t>’</w:t>
      </w:r>
      <w:r w:rsidR="003471F4" w:rsidRPr="003471F4">
        <w:rPr>
          <w:rFonts w:ascii="Times New Roman" w:eastAsia="Times" w:hAnsi="Times New Roman" w:cs="Times New Roman"/>
          <w:b/>
          <w:lang w:val="fr-FR"/>
        </w:rPr>
        <w:t>Afrique du Sud</w:t>
      </w:r>
      <w:r w:rsidR="003471F4" w:rsidRPr="003471F4">
        <w:rPr>
          <w:rFonts w:ascii="Times New Roman" w:eastAsia="Times" w:hAnsi="Times New Roman" w:cs="Times New Roman"/>
          <w:bCs/>
          <w:lang w:val="fr-FR"/>
        </w:rPr>
        <w:t>.</w:t>
      </w:r>
    </w:p>
    <w:p w14:paraId="61E8271E" w14:textId="77777777" w:rsidR="00855673" w:rsidRPr="0097539D" w:rsidRDefault="00855673" w:rsidP="00855673">
      <w:pPr>
        <w:jc w:val="both"/>
        <w:rPr>
          <w:rFonts w:ascii="Times New Roman" w:hAnsi="Times New Roman" w:cs="Times New Roman"/>
          <w:bCs/>
          <w:lang w:val="fr-FR"/>
        </w:rPr>
      </w:pPr>
    </w:p>
    <w:p w14:paraId="14C22EAE" w14:textId="56CC0EDA" w:rsidR="001017C6" w:rsidRPr="0097539D" w:rsidRDefault="001017C6" w:rsidP="001017C6">
      <w:pPr>
        <w:jc w:val="both"/>
        <w:rPr>
          <w:rFonts w:ascii="Times New Roman" w:hAnsi="Times New Roman" w:cs="Times New Roman"/>
          <w:lang w:val="fr-FR"/>
        </w:rPr>
      </w:pPr>
      <w:r w:rsidRPr="0097539D">
        <w:rPr>
          <w:rFonts w:ascii="Times New Roman" w:hAnsi="Times New Roman" w:cs="Times New Roman"/>
          <w:b/>
          <w:bCs/>
          <w:lang w:val="fr-FR"/>
        </w:rPr>
        <w:t xml:space="preserve">AEWA/MOP8 DR.16 – </w:t>
      </w:r>
      <w:r w:rsidR="003471F4">
        <w:rPr>
          <w:rFonts w:ascii="Times New Roman" w:hAnsi="Times New Roman" w:cs="Times New Roman"/>
          <w:b/>
          <w:bCs/>
          <w:lang w:val="fr-FR"/>
        </w:rPr>
        <w:t>É</w:t>
      </w:r>
      <w:r w:rsidRPr="0097539D">
        <w:rPr>
          <w:rFonts w:ascii="Times New Roman" w:hAnsi="Times New Roman" w:cs="Times New Roman"/>
          <w:b/>
          <w:bCs/>
          <w:lang w:val="fr-FR"/>
        </w:rPr>
        <w:t>cotourism</w:t>
      </w:r>
      <w:r w:rsidR="003471F4">
        <w:rPr>
          <w:rFonts w:ascii="Times New Roman" w:hAnsi="Times New Roman" w:cs="Times New Roman"/>
          <w:b/>
          <w:bCs/>
          <w:lang w:val="fr-FR"/>
        </w:rPr>
        <w:t>e et</w:t>
      </w:r>
      <w:r w:rsidRPr="0097539D">
        <w:rPr>
          <w:rFonts w:ascii="Times New Roman" w:hAnsi="Times New Roman" w:cs="Times New Roman"/>
          <w:b/>
          <w:bCs/>
          <w:lang w:val="fr-FR"/>
        </w:rPr>
        <w:t xml:space="preserve"> </w:t>
      </w:r>
      <w:r w:rsidR="003471F4">
        <w:rPr>
          <w:rFonts w:ascii="Times New Roman" w:hAnsi="Times New Roman" w:cs="Times New Roman"/>
          <w:b/>
          <w:bCs/>
          <w:lang w:val="fr-FR"/>
        </w:rPr>
        <w:t>c</w:t>
      </w:r>
      <w:r w:rsidRPr="0097539D">
        <w:rPr>
          <w:rFonts w:ascii="Times New Roman" w:hAnsi="Times New Roman" w:cs="Times New Roman"/>
          <w:b/>
          <w:bCs/>
          <w:lang w:val="fr-FR"/>
        </w:rPr>
        <w:t>onservation</w:t>
      </w:r>
      <w:r w:rsidR="003471F4">
        <w:rPr>
          <w:rFonts w:ascii="Times New Roman" w:hAnsi="Times New Roman" w:cs="Times New Roman"/>
          <w:b/>
          <w:bCs/>
          <w:lang w:val="fr-FR"/>
        </w:rPr>
        <w:t xml:space="preserve"> des oiseaux d</w:t>
      </w:r>
      <w:r w:rsidR="00A73481">
        <w:rPr>
          <w:rFonts w:ascii="Times New Roman" w:hAnsi="Times New Roman" w:cs="Times New Roman"/>
          <w:b/>
          <w:bCs/>
          <w:lang w:val="fr-FR"/>
        </w:rPr>
        <w:t>’</w:t>
      </w:r>
      <w:r w:rsidR="003471F4">
        <w:rPr>
          <w:rFonts w:ascii="Times New Roman" w:hAnsi="Times New Roman" w:cs="Times New Roman"/>
          <w:b/>
          <w:bCs/>
          <w:lang w:val="fr-FR"/>
        </w:rPr>
        <w:t>eau</w:t>
      </w:r>
    </w:p>
    <w:p w14:paraId="1069A458" w14:textId="77777777" w:rsidR="001017C6" w:rsidRPr="0097539D" w:rsidRDefault="001017C6" w:rsidP="001017C6">
      <w:pPr>
        <w:jc w:val="both"/>
        <w:rPr>
          <w:rFonts w:ascii="Times New Roman" w:hAnsi="Times New Roman" w:cs="Times New Roman"/>
          <w:b/>
          <w:bCs/>
          <w:lang w:val="fr-FR"/>
        </w:rPr>
      </w:pPr>
    </w:p>
    <w:p w14:paraId="650DCF9F" w14:textId="3DB4CA5F" w:rsidR="001017C6" w:rsidRPr="0097539D" w:rsidRDefault="00E1108E" w:rsidP="001017C6">
      <w:pPr>
        <w:jc w:val="both"/>
        <w:rPr>
          <w:rFonts w:ascii="Times New Roman" w:hAnsi="Times New Roman" w:cs="Times New Roman"/>
          <w:lang w:val="fr-FR"/>
        </w:rPr>
      </w:pPr>
      <w:r w:rsidRPr="0097539D">
        <w:rPr>
          <w:rFonts w:ascii="Times New Roman" w:hAnsi="Times New Roman" w:cs="Times New Roman"/>
          <w:lang w:val="fr-FR"/>
        </w:rPr>
        <w:t>7</w:t>
      </w:r>
      <w:r w:rsidR="003F74F2" w:rsidRPr="0097539D">
        <w:rPr>
          <w:rFonts w:ascii="Times New Roman" w:hAnsi="Times New Roman" w:cs="Times New Roman"/>
          <w:lang w:val="fr-FR"/>
        </w:rPr>
        <w:t>3</w:t>
      </w:r>
      <w:r w:rsidRPr="0097539D">
        <w:rPr>
          <w:rFonts w:ascii="Times New Roman" w:hAnsi="Times New Roman" w:cs="Times New Roman"/>
          <w:lang w:val="fr-FR"/>
        </w:rPr>
        <w:t xml:space="preserve">. </w:t>
      </w:r>
      <w:r w:rsidR="007D5E33" w:rsidRPr="007D5E33">
        <w:rPr>
          <w:rFonts w:ascii="Times New Roman" w:hAnsi="Times New Roman" w:cs="Times New Roman"/>
          <w:lang w:val="fr-FR"/>
        </w:rPr>
        <w:t>Notant que ce DR ne suppose pas l</w:t>
      </w:r>
      <w:r w:rsidR="00A73481">
        <w:rPr>
          <w:rFonts w:ascii="Times New Roman" w:hAnsi="Times New Roman" w:cs="Times New Roman"/>
          <w:lang w:val="fr-FR"/>
        </w:rPr>
        <w:t>’</w:t>
      </w:r>
      <w:r w:rsidR="007D5E33" w:rsidRPr="007D5E33">
        <w:rPr>
          <w:rFonts w:ascii="Times New Roman" w:hAnsi="Times New Roman" w:cs="Times New Roman"/>
          <w:lang w:val="fr-FR"/>
        </w:rPr>
        <w:t>adoption d</w:t>
      </w:r>
      <w:r w:rsidR="00A73481">
        <w:rPr>
          <w:rFonts w:ascii="Times New Roman" w:hAnsi="Times New Roman" w:cs="Times New Roman"/>
          <w:lang w:val="fr-FR"/>
        </w:rPr>
        <w:t>’</w:t>
      </w:r>
      <w:r w:rsidR="007D5E33" w:rsidRPr="007D5E33">
        <w:rPr>
          <w:rFonts w:ascii="Times New Roman" w:hAnsi="Times New Roman" w:cs="Times New Roman"/>
          <w:lang w:val="fr-FR"/>
        </w:rPr>
        <w:t>un document supplémentaire, le Président invite les participants à faire des commentaires généraux sur le DR.16. Personne ne demande la parole</w:t>
      </w:r>
      <w:r w:rsidR="001017C6" w:rsidRPr="0097539D">
        <w:rPr>
          <w:rFonts w:ascii="Times New Roman" w:hAnsi="Times New Roman" w:cs="Times New Roman"/>
          <w:lang w:val="fr-FR"/>
        </w:rPr>
        <w:t>.</w:t>
      </w:r>
    </w:p>
    <w:p w14:paraId="5DE2F92D" w14:textId="77777777" w:rsidR="001017C6" w:rsidRPr="0097539D" w:rsidRDefault="001017C6" w:rsidP="001017C6">
      <w:pPr>
        <w:jc w:val="both"/>
        <w:rPr>
          <w:rFonts w:ascii="Times New Roman" w:hAnsi="Times New Roman" w:cs="Times New Roman"/>
          <w:lang w:val="fr-FR"/>
        </w:rPr>
      </w:pPr>
    </w:p>
    <w:p w14:paraId="5D3F9374" w14:textId="0567F38C" w:rsidR="001017C6" w:rsidRPr="0097539D" w:rsidRDefault="00E1108E" w:rsidP="001017C6">
      <w:pPr>
        <w:jc w:val="both"/>
        <w:rPr>
          <w:rFonts w:ascii="Times New Roman" w:hAnsi="Times New Roman" w:cs="Times New Roman"/>
          <w:lang w:val="fr-FR"/>
        </w:rPr>
      </w:pPr>
      <w:r w:rsidRPr="0097539D">
        <w:rPr>
          <w:rFonts w:ascii="Times New Roman" w:hAnsi="Times New Roman" w:cs="Times New Roman"/>
          <w:lang w:val="fr-FR"/>
        </w:rPr>
        <w:t>7</w:t>
      </w:r>
      <w:r w:rsidR="003F74F2" w:rsidRPr="0097539D">
        <w:rPr>
          <w:rFonts w:ascii="Times New Roman" w:hAnsi="Times New Roman" w:cs="Times New Roman"/>
          <w:lang w:val="fr-FR"/>
        </w:rPr>
        <w:t>4</w:t>
      </w:r>
      <w:r w:rsidRPr="0097539D">
        <w:rPr>
          <w:rFonts w:ascii="Times New Roman" w:hAnsi="Times New Roman" w:cs="Times New Roman"/>
          <w:lang w:val="fr-FR"/>
        </w:rPr>
        <w:t xml:space="preserve">. </w:t>
      </w:r>
      <w:r w:rsidR="007D5E33">
        <w:rPr>
          <w:rFonts w:ascii="Times New Roman" w:hAnsi="Times New Roman" w:cs="Times New Roman"/>
          <w:lang w:val="fr-FR"/>
        </w:rPr>
        <w:t>Le</w:t>
      </w:r>
      <w:r w:rsidR="001017C6" w:rsidRPr="0097539D">
        <w:rPr>
          <w:rFonts w:ascii="Times New Roman" w:hAnsi="Times New Roman" w:cs="Times New Roman"/>
          <w:lang w:val="fr-FR"/>
        </w:rPr>
        <w:t xml:space="preserve"> </w:t>
      </w:r>
      <w:r w:rsidR="007D5E33">
        <w:rPr>
          <w:rFonts w:ascii="Times New Roman" w:hAnsi="Times New Roman" w:cs="Times New Roman"/>
          <w:b/>
          <w:bCs/>
          <w:lang w:val="fr-FR"/>
        </w:rPr>
        <w:t>Président</w:t>
      </w:r>
      <w:r w:rsidR="001017C6" w:rsidRPr="0097539D">
        <w:rPr>
          <w:rFonts w:ascii="Times New Roman" w:hAnsi="Times New Roman" w:cs="Times New Roman"/>
          <w:lang w:val="fr-FR"/>
        </w:rPr>
        <w:t xml:space="preserve"> </w:t>
      </w:r>
      <w:r w:rsidR="007D5E33">
        <w:rPr>
          <w:rFonts w:ascii="Times New Roman" w:hAnsi="Times New Roman" w:cs="Times New Roman"/>
          <w:lang w:val="fr-FR"/>
        </w:rPr>
        <w:t>invite les participants à faire des propositions d</w:t>
      </w:r>
      <w:r w:rsidR="00A73481">
        <w:rPr>
          <w:rFonts w:ascii="Times New Roman" w:hAnsi="Times New Roman" w:cs="Times New Roman"/>
          <w:lang w:val="fr-FR"/>
        </w:rPr>
        <w:t>’</w:t>
      </w:r>
      <w:r w:rsidR="007D5E33">
        <w:rPr>
          <w:rFonts w:ascii="Times New Roman" w:hAnsi="Times New Roman" w:cs="Times New Roman"/>
          <w:lang w:val="fr-FR"/>
        </w:rPr>
        <w:t xml:space="preserve">amendement spécifiques </w:t>
      </w:r>
      <w:r w:rsidR="00781363">
        <w:rPr>
          <w:rFonts w:ascii="Times New Roman" w:hAnsi="Times New Roman" w:cs="Times New Roman"/>
          <w:lang w:val="fr-FR"/>
        </w:rPr>
        <w:t>a</w:t>
      </w:r>
      <w:r w:rsidR="007D5E33">
        <w:rPr>
          <w:rFonts w:ascii="Times New Roman" w:hAnsi="Times New Roman" w:cs="Times New Roman"/>
          <w:lang w:val="fr-FR"/>
        </w:rPr>
        <w:t>u texte du</w:t>
      </w:r>
      <w:r w:rsidR="00365719" w:rsidRPr="0097539D">
        <w:rPr>
          <w:rFonts w:ascii="Times New Roman" w:hAnsi="Times New Roman" w:cs="Times New Roman"/>
          <w:lang w:val="fr-FR"/>
        </w:rPr>
        <w:t xml:space="preserve"> DR</w:t>
      </w:r>
      <w:r w:rsidR="001017C6" w:rsidRPr="0097539D">
        <w:rPr>
          <w:rFonts w:ascii="Times New Roman" w:hAnsi="Times New Roman" w:cs="Times New Roman"/>
          <w:lang w:val="fr-FR"/>
        </w:rPr>
        <w:t>.</w:t>
      </w:r>
    </w:p>
    <w:p w14:paraId="5288BF24" w14:textId="77777777" w:rsidR="001017C6" w:rsidRPr="0097539D" w:rsidRDefault="001017C6" w:rsidP="001017C6">
      <w:pPr>
        <w:jc w:val="both"/>
        <w:rPr>
          <w:rFonts w:ascii="Times New Roman" w:hAnsi="Times New Roman" w:cs="Times New Roman"/>
          <w:lang w:val="fr-FR"/>
        </w:rPr>
      </w:pPr>
    </w:p>
    <w:p w14:paraId="6B08B4F6" w14:textId="11C2E9E7" w:rsidR="001017C6" w:rsidRPr="0097539D" w:rsidRDefault="00E1108E" w:rsidP="001017C6">
      <w:pPr>
        <w:jc w:val="both"/>
        <w:rPr>
          <w:rFonts w:ascii="Times New Roman" w:hAnsi="Times New Roman" w:cs="Times New Roman"/>
          <w:lang w:val="fr-FR"/>
        </w:rPr>
      </w:pPr>
      <w:r w:rsidRPr="0097539D">
        <w:rPr>
          <w:rFonts w:ascii="Times New Roman" w:hAnsi="Times New Roman" w:cs="Times New Roman"/>
          <w:lang w:val="fr-FR"/>
        </w:rPr>
        <w:t>7</w:t>
      </w:r>
      <w:r w:rsidR="003F74F2" w:rsidRPr="0097539D">
        <w:rPr>
          <w:rFonts w:ascii="Times New Roman" w:hAnsi="Times New Roman" w:cs="Times New Roman"/>
          <w:lang w:val="fr-FR"/>
        </w:rPr>
        <w:t>5</w:t>
      </w:r>
      <w:r w:rsidRPr="0097539D">
        <w:rPr>
          <w:rFonts w:ascii="Times New Roman" w:hAnsi="Times New Roman" w:cs="Times New Roman"/>
          <w:lang w:val="fr-FR"/>
        </w:rPr>
        <w:t xml:space="preserve">. </w:t>
      </w:r>
      <w:r w:rsidR="007D5E33">
        <w:rPr>
          <w:rFonts w:ascii="Times New Roman" w:hAnsi="Times New Roman" w:cs="Times New Roman"/>
          <w:lang w:val="fr-FR"/>
        </w:rPr>
        <w:t>La</w:t>
      </w:r>
      <w:r w:rsidR="001017C6" w:rsidRPr="0097539D">
        <w:rPr>
          <w:rFonts w:ascii="Times New Roman" w:hAnsi="Times New Roman" w:cs="Times New Roman"/>
          <w:lang w:val="fr-FR"/>
        </w:rPr>
        <w:t xml:space="preserve"> </w:t>
      </w:r>
      <w:r w:rsidR="007D5E33">
        <w:rPr>
          <w:rFonts w:ascii="Times New Roman" w:hAnsi="Times New Roman" w:cs="Times New Roman"/>
          <w:b/>
          <w:bCs/>
          <w:lang w:val="fr-FR"/>
        </w:rPr>
        <w:t>République tchèque</w:t>
      </w:r>
      <w:r w:rsidR="00B90726" w:rsidRPr="0097539D">
        <w:rPr>
          <w:rFonts w:ascii="Times New Roman" w:hAnsi="Times New Roman" w:cs="Times New Roman"/>
          <w:b/>
          <w:bCs/>
          <w:lang w:val="fr-FR"/>
        </w:rPr>
        <w:t>,</w:t>
      </w:r>
      <w:r w:rsidR="001017C6" w:rsidRPr="0097539D">
        <w:rPr>
          <w:rFonts w:ascii="Times New Roman" w:hAnsi="Times New Roman" w:cs="Times New Roman"/>
          <w:b/>
          <w:bCs/>
          <w:lang w:val="fr-FR"/>
        </w:rPr>
        <w:t xml:space="preserve"> </w:t>
      </w:r>
      <w:r w:rsidR="007D5E33"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7D5E33">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7D5E33">
        <w:rPr>
          <w:rFonts w:ascii="Times New Roman" w:eastAsia="Times" w:hAnsi="Times New Roman" w:cs="Times New Roman"/>
          <w:b/>
          <w:bCs/>
          <w:lang w:val="fr-FR"/>
        </w:rPr>
        <w:t>UE et de ses États membres</w:t>
      </w:r>
      <w:r w:rsidR="00B90726" w:rsidRPr="0097539D">
        <w:rPr>
          <w:rFonts w:ascii="Times New Roman" w:hAnsi="Times New Roman" w:cs="Times New Roman"/>
          <w:b/>
          <w:bCs/>
          <w:lang w:val="fr-FR"/>
        </w:rPr>
        <w:t>,</w:t>
      </w:r>
      <w:r w:rsidR="001017C6" w:rsidRPr="0097539D">
        <w:rPr>
          <w:rFonts w:ascii="Times New Roman" w:hAnsi="Times New Roman" w:cs="Times New Roman"/>
          <w:b/>
          <w:bCs/>
          <w:lang w:val="fr-FR"/>
        </w:rPr>
        <w:t xml:space="preserve"> </w:t>
      </w:r>
      <w:r w:rsidR="00365719" w:rsidRPr="0097539D">
        <w:rPr>
          <w:rFonts w:ascii="Times New Roman" w:hAnsi="Times New Roman" w:cs="Times New Roman"/>
          <w:lang w:val="fr-FR"/>
        </w:rPr>
        <w:t>s</w:t>
      </w:r>
      <w:r w:rsidR="007D5E33">
        <w:rPr>
          <w:rFonts w:ascii="Times New Roman" w:hAnsi="Times New Roman" w:cs="Times New Roman"/>
          <w:lang w:val="fr-FR"/>
        </w:rPr>
        <w:t>outien l</w:t>
      </w:r>
      <w:r w:rsidR="00A73481">
        <w:rPr>
          <w:rFonts w:ascii="Times New Roman" w:hAnsi="Times New Roman" w:cs="Times New Roman"/>
          <w:lang w:val="fr-FR"/>
        </w:rPr>
        <w:t>’</w:t>
      </w:r>
      <w:r w:rsidR="00365719" w:rsidRPr="0097539D">
        <w:rPr>
          <w:rFonts w:ascii="Times New Roman" w:hAnsi="Times New Roman" w:cs="Times New Roman"/>
          <w:lang w:val="fr-FR"/>
        </w:rPr>
        <w:t xml:space="preserve">adoption </w:t>
      </w:r>
      <w:r w:rsidR="007D5E33">
        <w:rPr>
          <w:rFonts w:ascii="Times New Roman" w:hAnsi="Times New Roman" w:cs="Times New Roman"/>
          <w:lang w:val="fr-FR"/>
        </w:rPr>
        <w:t>du</w:t>
      </w:r>
      <w:r w:rsidR="00365719" w:rsidRPr="0097539D">
        <w:rPr>
          <w:rFonts w:ascii="Times New Roman" w:hAnsi="Times New Roman" w:cs="Times New Roman"/>
          <w:lang w:val="fr-FR"/>
        </w:rPr>
        <w:t xml:space="preserve"> </w:t>
      </w:r>
      <w:r w:rsidR="00540613" w:rsidRPr="0097539D">
        <w:rPr>
          <w:rFonts w:ascii="Times New Roman" w:hAnsi="Times New Roman" w:cs="Times New Roman"/>
          <w:lang w:val="fr-FR"/>
        </w:rPr>
        <w:t>DR</w:t>
      </w:r>
      <w:r w:rsidRPr="0097539D">
        <w:rPr>
          <w:rFonts w:ascii="Times New Roman" w:hAnsi="Times New Roman" w:cs="Times New Roman"/>
          <w:lang w:val="fr-FR"/>
        </w:rPr>
        <w:t>.16</w:t>
      </w:r>
      <w:r w:rsidR="00365719" w:rsidRPr="0097539D">
        <w:rPr>
          <w:rFonts w:ascii="Times New Roman" w:hAnsi="Times New Roman" w:cs="Times New Roman"/>
          <w:lang w:val="fr-FR"/>
        </w:rPr>
        <w:t>,</w:t>
      </w:r>
      <w:r w:rsidR="00365719" w:rsidRPr="0097539D">
        <w:rPr>
          <w:rFonts w:ascii="Times New Roman" w:hAnsi="Times New Roman" w:cs="Times New Roman"/>
          <w:b/>
          <w:bCs/>
          <w:lang w:val="fr-FR"/>
        </w:rPr>
        <w:t xml:space="preserve"> </w:t>
      </w:r>
      <w:r w:rsidR="00365719" w:rsidRPr="0097539D">
        <w:rPr>
          <w:rFonts w:ascii="Times New Roman" w:hAnsi="Times New Roman" w:cs="Times New Roman"/>
          <w:lang w:val="fr-FR"/>
        </w:rPr>
        <w:t>s</w:t>
      </w:r>
      <w:r w:rsidR="007D5E33">
        <w:rPr>
          <w:rFonts w:ascii="Times New Roman" w:hAnsi="Times New Roman" w:cs="Times New Roman"/>
          <w:lang w:val="fr-FR"/>
        </w:rPr>
        <w:t>ous réserve de l</w:t>
      </w:r>
      <w:r w:rsidR="00A73481">
        <w:rPr>
          <w:rFonts w:ascii="Times New Roman" w:hAnsi="Times New Roman" w:cs="Times New Roman"/>
          <w:lang w:val="fr-FR"/>
        </w:rPr>
        <w:t>’</w:t>
      </w:r>
      <w:r w:rsidR="00365719" w:rsidRPr="0097539D">
        <w:rPr>
          <w:rFonts w:ascii="Times New Roman" w:hAnsi="Times New Roman" w:cs="Times New Roman"/>
          <w:lang w:val="fr-FR"/>
        </w:rPr>
        <w:t xml:space="preserve">inclusion </w:t>
      </w:r>
      <w:r w:rsidR="007D5E33">
        <w:rPr>
          <w:rFonts w:ascii="Times New Roman" w:hAnsi="Times New Roman" w:cs="Times New Roman"/>
          <w:lang w:val="fr-FR"/>
        </w:rPr>
        <w:t>d</w:t>
      </w:r>
      <w:r w:rsidR="00A73481">
        <w:rPr>
          <w:rFonts w:ascii="Times New Roman" w:hAnsi="Times New Roman" w:cs="Times New Roman"/>
          <w:lang w:val="fr-FR"/>
        </w:rPr>
        <w:t>’</w:t>
      </w:r>
      <w:r w:rsidR="007D5E33">
        <w:rPr>
          <w:rFonts w:ascii="Times New Roman" w:hAnsi="Times New Roman" w:cs="Times New Roman"/>
          <w:lang w:val="fr-FR"/>
        </w:rPr>
        <w:t>un</w:t>
      </w:r>
      <w:r w:rsidR="001017C6" w:rsidRPr="0097539D">
        <w:rPr>
          <w:rFonts w:ascii="Times New Roman" w:hAnsi="Times New Roman" w:cs="Times New Roman"/>
          <w:lang w:val="fr-FR"/>
        </w:rPr>
        <w:t xml:space="preserve"> amend</w:t>
      </w:r>
      <w:r w:rsidR="007D5E33">
        <w:rPr>
          <w:rFonts w:ascii="Times New Roman" w:hAnsi="Times New Roman" w:cs="Times New Roman"/>
          <w:lang w:val="fr-FR"/>
        </w:rPr>
        <w:t>e</w:t>
      </w:r>
      <w:r w:rsidR="001017C6" w:rsidRPr="0097539D">
        <w:rPr>
          <w:rFonts w:ascii="Times New Roman" w:hAnsi="Times New Roman" w:cs="Times New Roman"/>
          <w:lang w:val="fr-FR"/>
        </w:rPr>
        <w:t xml:space="preserve">ment </w:t>
      </w:r>
      <w:r w:rsidR="007D5E33">
        <w:rPr>
          <w:rFonts w:ascii="Times New Roman" w:hAnsi="Times New Roman" w:cs="Times New Roman"/>
          <w:lang w:val="fr-FR"/>
        </w:rPr>
        <w:t>dans le</w:t>
      </w:r>
      <w:r w:rsidR="001017C6" w:rsidRPr="0097539D">
        <w:rPr>
          <w:rFonts w:ascii="Times New Roman" w:hAnsi="Times New Roman" w:cs="Times New Roman"/>
          <w:lang w:val="fr-FR"/>
        </w:rPr>
        <w:t xml:space="preserve"> pr</w:t>
      </w:r>
      <w:r w:rsidR="007D5E33">
        <w:rPr>
          <w:rFonts w:ascii="Times New Roman" w:hAnsi="Times New Roman" w:cs="Times New Roman"/>
          <w:lang w:val="fr-FR"/>
        </w:rPr>
        <w:t>é</w:t>
      </w:r>
      <w:r w:rsidR="001017C6" w:rsidRPr="0097539D">
        <w:rPr>
          <w:rFonts w:ascii="Times New Roman" w:hAnsi="Times New Roman" w:cs="Times New Roman"/>
          <w:lang w:val="fr-FR"/>
        </w:rPr>
        <w:t>amb</w:t>
      </w:r>
      <w:r w:rsidR="007D5E33">
        <w:rPr>
          <w:rFonts w:ascii="Times New Roman" w:hAnsi="Times New Roman" w:cs="Times New Roman"/>
          <w:lang w:val="fr-FR"/>
        </w:rPr>
        <w:t>u</w:t>
      </w:r>
      <w:r w:rsidR="001017C6" w:rsidRPr="0097539D">
        <w:rPr>
          <w:rFonts w:ascii="Times New Roman" w:hAnsi="Times New Roman" w:cs="Times New Roman"/>
          <w:lang w:val="fr-FR"/>
        </w:rPr>
        <w:t>le.</w:t>
      </w:r>
      <w:r w:rsidR="00F50CC9" w:rsidRPr="0097539D">
        <w:rPr>
          <w:rFonts w:ascii="Times New Roman" w:hAnsi="Times New Roman" w:cs="Times New Roman"/>
          <w:lang w:val="fr-FR"/>
        </w:rPr>
        <w:t xml:space="preserve"> </w:t>
      </w:r>
      <w:r w:rsidR="007D5E33">
        <w:rPr>
          <w:rFonts w:ascii="Times New Roman" w:hAnsi="Times New Roman" w:cs="Times New Roman"/>
          <w:lang w:val="fr-FR"/>
        </w:rPr>
        <w:t>Aucune objection n</w:t>
      </w:r>
      <w:r w:rsidR="00A73481">
        <w:rPr>
          <w:rFonts w:ascii="Times New Roman" w:hAnsi="Times New Roman" w:cs="Times New Roman"/>
          <w:lang w:val="fr-FR"/>
        </w:rPr>
        <w:t>’</w:t>
      </w:r>
      <w:r w:rsidR="007D5E33">
        <w:rPr>
          <w:rFonts w:ascii="Times New Roman" w:hAnsi="Times New Roman" w:cs="Times New Roman"/>
          <w:lang w:val="fr-FR"/>
        </w:rPr>
        <w:t>est émise concernant cette proposition</w:t>
      </w:r>
      <w:r w:rsidR="00F50CC9" w:rsidRPr="0097539D">
        <w:rPr>
          <w:rFonts w:ascii="Times New Roman" w:hAnsi="Times New Roman" w:cs="Times New Roman"/>
          <w:lang w:val="fr-FR"/>
        </w:rPr>
        <w:t>.</w:t>
      </w:r>
    </w:p>
    <w:p w14:paraId="481329D1" w14:textId="77777777" w:rsidR="001017C6" w:rsidRPr="0097539D" w:rsidRDefault="001017C6" w:rsidP="001017C6">
      <w:pPr>
        <w:jc w:val="both"/>
        <w:rPr>
          <w:rFonts w:ascii="Times New Roman" w:hAnsi="Times New Roman" w:cs="Times New Roman"/>
          <w:lang w:val="fr-FR"/>
        </w:rPr>
      </w:pPr>
    </w:p>
    <w:p w14:paraId="162981F3" w14:textId="6AA2B713" w:rsidR="001017C6" w:rsidRPr="0097539D" w:rsidRDefault="00E1108E" w:rsidP="001017C6">
      <w:pPr>
        <w:jc w:val="both"/>
        <w:rPr>
          <w:rFonts w:ascii="Times New Roman" w:hAnsi="Times New Roman" w:cs="Times New Roman"/>
          <w:bCs/>
          <w:lang w:val="fr-FR"/>
        </w:rPr>
      </w:pPr>
      <w:r w:rsidRPr="0097539D">
        <w:rPr>
          <w:rFonts w:ascii="Times New Roman" w:hAnsi="Times New Roman" w:cs="Times New Roman"/>
          <w:bCs/>
          <w:lang w:val="fr-FR"/>
        </w:rPr>
        <w:t>7</w:t>
      </w:r>
      <w:r w:rsidR="003F74F2" w:rsidRPr="0097539D">
        <w:rPr>
          <w:rFonts w:ascii="Times New Roman" w:hAnsi="Times New Roman" w:cs="Times New Roman"/>
          <w:bCs/>
          <w:lang w:val="fr-FR"/>
        </w:rPr>
        <w:t>6</w:t>
      </w:r>
      <w:r w:rsidRPr="0097539D">
        <w:rPr>
          <w:rFonts w:ascii="Times New Roman" w:hAnsi="Times New Roman" w:cs="Times New Roman"/>
          <w:bCs/>
          <w:lang w:val="fr-FR"/>
        </w:rPr>
        <w:t xml:space="preserve">. </w:t>
      </w:r>
      <w:r w:rsidR="007D5E33" w:rsidRPr="007D5E33">
        <w:rPr>
          <w:rFonts w:ascii="Times New Roman" w:hAnsi="Times New Roman" w:cs="Times New Roman"/>
          <w:bCs/>
          <w:lang w:val="fr-FR"/>
        </w:rPr>
        <w:t xml:space="preserve">Le </w:t>
      </w:r>
      <w:r w:rsidR="007D5E33" w:rsidRPr="007D5E33">
        <w:rPr>
          <w:rFonts w:ascii="Times New Roman" w:hAnsi="Times New Roman" w:cs="Times New Roman"/>
          <w:b/>
          <w:lang w:val="fr-FR"/>
        </w:rPr>
        <w:t>Président</w:t>
      </w:r>
      <w:r w:rsidR="007D5E33" w:rsidRPr="007D5E33">
        <w:rPr>
          <w:rFonts w:ascii="Times New Roman" w:hAnsi="Times New Roman" w:cs="Times New Roman"/>
          <w:bCs/>
          <w:lang w:val="fr-FR"/>
        </w:rPr>
        <w:t xml:space="preserve"> demande au Secrétariat de préparer un texte révisé du DR.16, intégrant l</w:t>
      </w:r>
      <w:r w:rsidR="00A73481">
        <w:rPr>
          <w:rFonts w:ascii="Times New Roman" w:hAnsi="Times New Roman" w:cs="Times New Roman"/>
          <w:bCs/>
          <w:lang w:val="fr-FR"/>
        </w:rPr>
        <w:t>’</w:t>
      </w:r>
      <w:r w:rsidR="007D5E33" w:rsidRPr="007D5E33">
        <w:rPr>
          <w:rFonts w:ascii="Times New Roman" w:hAnsi="Times New Roman" w:cs="Times New Roman"/>
          <w:bCs/>
          <w:lang w:val="fr-FR"/>
        </w:rPr>
        <w:t>amendement de l</w:t>
      </w:r>
      <w:r w:rsidR="00A73481">
        <w:rPr>
          <w:rFonts w:ascii="Times New Roman" w:hAnsi="Times New Roman" w:cs="Times New Roman"/>
          <w:bCs/>
          <w:lang w:val="fr-FR"/>
        </w:rPr>
        <w:t>’</w:t>
      </w:r>
      <w:r w:rsidR="007D5E33" w:rsidRPr="007D5E33">
        <w:rPr>
          <w:rFonts w:ascii="Times New Roman" w:hAnsi="Times New Roman" w:cs="Times New Roman"/>
          <w:bCs/>
          <w:lang w:val="fr-FR"/>
        </w:rPr>
        <w:t>UE, à transmettre à la plénière pour examen.</w:t>
      </w:r>
    </w:p>
    <w:p w14:paraId="61E936C4" w14:textId="2E43F752" w:rsidR="00F50CC9" w:rsidRPr="0097539D" w:rsidRDefault="00F50CC9" w:rsidP="001017C6">
      <w:pPr>
        <w:jc w:val="both"/>
        <w:rPr>
          <w:rFonts w:ascii="Times New Roman" w:hAnsi="Times New Roman" w:cs="Times New Roman"/>
          <w:bCs/>
          <w:lang w:val="fr-FR"/>
        </w:rPr>
      </w:pPr>
    </w:p>
    <w:p w14:paraId="1AFD1450" w14:textId="154C5D08" w:rsidR="00B96A67" w:rsidRPr="0097539D" w:rsidRDefault="00B96A67" w:rsidP="00B96A67">
      <w:pPr>
        <w:jc w:val="both"/>
        <w:rPr>
          <w:rFonts w:ascii="Times New Roman" w:hAnsi="Times New Roman" w:cs="Times New Roman"/>
          <w:lang w:val="fr-FR"/>
        </w:rPr>
      </w:pPr>
      <w:r w:rsidRPr="0097539D">
        <w:rPr>
          <w:rFonts w:ascii="Times New Roman" w:hAnsi="Times New Roman" w:cs="Times New Roman"/>
          <w:b/>
          <w:bCs/>
          <w:lang w:val="fr-FR"/>
        </w:rPr>
        <w:t xml:space="preserve">AEWA/MOP8 DR.7 </w:t>
      </w:r>
      <w:r w:rsidR="00BB0CDD" w:rsidRPr="0097539D">
        <w:rPr>
          <w:rFonts w:ascii="Times New Roman" w:hAnsi="Times New Roman" w:cs="Times New Roman"/>
          <w:b/>
          <w:bCs/>
          <w:lang w:val="fr-FR"/>
        </w:rPr>
        <w:t>–</w:t>
      </w:r>
      <w:r w:rsidRPr="0097539D">
        <w:rPr>
          <w:rFonts w:ascii="Times New Roman" w:hAnsi="Times New Roman" w:cs="Times New Roman"/>
          <w:b/>
          <w:bCs/>
          <w:lang w:val="fr-FR"/>
        </w:rPr>
        <w:t xml:space="preserve"> </w:t>
      </w:r>
      <w:r w:rsidR="007D5E33">
        <w:rPr>
          <w:rFonts w:ascii="Times New Roman" w:hAnsi="Times New Roman" w:cs="Times New Roman"/>
          <w:b/>
          <w:bCs/>
          <w:lang w:val="fr-FR"/>
        </w:rPr>
        <w:t>Améliorer la base de connaissances</w:t>
      </w:r>
      <w:r w:rsidRPr="0097539D">
        <w:rPr>
          <w:rFonts w:ascii="Times New Roman" w:hAnsi="Times New Roman" w:cs="Times New Roman"/>
          <w:b/>
          <w:bCs/>
          <w:lang w:val="fr-FR"/>
        </w:rPr>
        <w:t xml:space="preserve"> </w:t>
      </w:r>
      <w:r w:rsidR="007D5E33">
        <w:rPr>
          <w:rFonts w:ascii="Times New Roman" w:hAnsi="Times New Roman" w:cs="Times New Roman"/>
          <w:b/>
          <w:bCs/>
          <w:lang w:val="fr-FR"/>
        </w:rPr>
        <w:t>pour une</w:t>
      </w:r>
      <w:r w:rsidRPr="0097539D">
        <w:rPr>
          <w:rFonts w:ascii="Times New Roman" w:hAnsi="Times New Roman" w:cs="Times New Roman"/>
          <w:b/>
          <w:bCs/>
          <w:lang w:val="fr-FR"/>
        </w:rPr>
        <w:t xml:space="preserve"> </w:t>
      </w:r>
      <w:r w:rsidR="007D5E33">
        <w:rPr>
          <w:rFonts w:ascii="Times New Roman" w:hAnsi="Times New Roman" w:cs="Times New Roman"/>
          <w:b/>
          <w:bCs/>
          <w:lang w:val="fr-FR"/>
        </w:rPr>
        <w:t>c</w:t>
      </w:r>
      <w:r w:rsidRPr="0097539D">
        <w:rPr>
          <w:rFonts w:ascii="Times New Roman" w:hAnsi="Times New Roman" w:cs="Times New Roman"/>
          <w:b/>
          <w:bCs/>
          <w:lang w:val="fr-FR"/>
        </w:rPr>
        <w:t xml:space="preserve">onservation </w:t>
      </w:r>
      <w:r w:rsidR="007D5E33">
        <w:rPr>
          <w:rFonts w:ascii="Times New Roman" w:hAnsi="Times New Roman" w:cs="Times New Roman"/>
          <w:b/>
          <w:bCs/>
          <w:lang w:val="fr-FR"/>
        </w:rPr>
        <w:t xml:space="preserve">et </w:t>
      </w:r>
      <w:proofErr w:type="gramStart"/>
      <w:r w:rsidR="007D5E33">
        <w:rPr>
          <w:rFonts w:ascii="Times New Roman" w:hAnsi="Times New Roman" w:cs="Times New Roman"/>
          <w:b/>
          <w:bCs/>
          <w:lang w:val="fr-FR"/>
        </w:rPr>
        <w:t>une gestion efficaces</w:t>
      </w:r>
      <w:proofErr w:type="gramEnd"/>
      <w:r w:rsidR="007D5E33">
        <w:rPr>
          <w:rFonts w:ascii="Times New Roman" w:hAnsi="Times New Roman" w:cs="Times New Roman"/>
          <w:b/>
          <w:bCs/>
          <w:lang w:val="fr-FR"/>
        </w:rPr>
        <w:t xml:space="preserve"> des oiseaux d</w:t>
      </w:r>
      <w:r w:rsidR="00A73481">
        <w:rPr>
          <w:rFonts w:ascii="Times New Roman" w:hAnsi="Times New Roman" w:cs="Times New Roman"/>
          <w:b/>
          <w:bCs/>
          <w:lang w:val="fr-FR"/>
        </w:rPr>
        <w:t>’</w:t>
      </w:r>
      <w:r w:rsidR="007D5E33">
        <w:rPr>
          <w:rFonts w:ascii="Times New Roman" w:hAnsi="Times New Roman" w:cs="Times New Roman"/>
          <w:b/>
          <w:bCs/>
          <w:lang w:val="fr-FR"/>
        </w:rPr>
        <w:t>eau</w:t>
      </w:r>
      <w:r w:rsidRPr="0097539D">
        <w:rPr>
          <w:rFonts w:ascii="Times New Roman" w:hAnsi="Times New Roman" w:cs="Times New Roman"/>
          <w:b/>
          <w:bCs/>
          <w:lang w:val="fr-FR"/>
        </w:rPr>
        <w:t xml:space="preserve">. </w:t>
      </w:r>
      <w:r w:rsidRPr="0097539D">
        <w:rPr>
          <w:rFonts w:ascii="Times New Roman" w:hAnsi="Times New Roman" w:cs="Times New Roman"/>
          <w:lang w:val="fr-FR"/>
        </w:rPr>
        <w:t xml:space="preserve">Document </w:t>
      </w:r>
      <w:r w:rsidR="007D5E33">
        <w:rPr>
          <w:rFonts w:ascii="Times New Roman" w:hAnsi="Times New Roman" w:cs="Times New Roman"/>
          <w:lang w:val="fr-FR"/>
        </w:rPr>
        <w:t>pour</w:t>
      </w:r>
      <w:r w:rsidRPr="0097539D">
        <w:rPr>
          <w:rFonts w:ascii="Times New Roman" w:hAnsi="Times New Roman" w:cs="Times New Roman"/>
          <w:lang w:val="fr-FR"/>
        </w:rPr>
        <w:t xml:space="preserve"> adoption AEWA/MOP 8.30 </w:t>
      </w:r>
      <w:r w:rsidR="007D5E33">
        <w:rPr>
          <w:rFonts w:ascii="Times New Roman" w:hAnsi="Times New Roman" w:cs="Times New Roman"/>
          <w:i/>
          <w:iCs/>
          <w:lang w:val="fr-FR" w:eastAsia="nl-NL"/>
        </w:rPr>
        <w:t>Identification préliminaire des lacunes et besoins en matière de connaissances</w:t>
      </w:r>
      <w:r w:rsidRPr="0097539D">
        <w:rPr>
          <w:rFonts w:ascii="Times New Roman" w:hAnsi="Times New Roman" w:cs="Times New Roman"/>
          <w:i/>
          <w:iCs/>
          <w:lang w:val="fr-FR" w:eastAsia="nl-NL"/>
        </w:rPr>
        <w:t xml:space="preserve"> </w:t>
      </w:r>
      <w:r w:rsidR="007D5E33">
        <w:rPr>
          <w:rFonts w:ascii="Times New Roman" w:hAnsi="Times New Roman" w:cs="Times New Roman"/>
          <w:i/>
          <w:iCs/>
          <w:lang w:val="fr-FR" w:eastAsia="nl-NL"/>
        </w:rPr>
        <w:t>pertinents pour la mise en œuvre de l</w:t>
      </w:r>
      <w:r w:rsidR="00A73481">
        <w:rPr>
          <w:rFonts w:ascii="Times New Roman" w:hAnsi="Times New Roman" w:cs="Times New Roman"/>
          <w:i/>
          <w:iCs/>
          <w:lang w:val="fr-FR" w:eastAsia="nl-NL"/>
        </w:rPr>
        <w:t>’</w:t>
      </w:r>
      <w:r w:rsidRPr="0097539D">
        <w:rPr>
          <w:rFonts w:ascii="Times New Roman" w:hAnsi="Times New Roman" w:cs="Times New Roman"/>
          <w:i/>
          <w:iCs/>
          <w:lang w:val="fr-FR" w:eastAsia="nl-NL"/>
        </w:rPr>
        <w:t>AEWA</w:t>
      </w:r>
      <w:r w:rsidR="007D5E33">
        <w:rPr>
          <w:rFonts w:ascii="Times New Roman" w:hAnsi="Times New Roman" w:cs="Times New Roman"/>
          <w:i/>
          <w:iCs/>
          <w:lang w:val="fr-FR" w:eastAsia="nl-NL"/>
        </w:rPr>
        <w:t> </w:t>
      </w:r>
      <w:r w:rsidRPr="0097539D">
        <w:rPr>
          <w:rFonts w:ascii="Times New Roman" w:hAnsi="Times New Roman" w:cs="Times New Roman"/>
          <w:i/>
          <w:iCs/>
          <w:lang w:val="fr-FR" w:eastAsia="nl-NL"/>
        </w:rPr>
        <w:t xml:space="preserve">: </w:t>
      </w:r>
      <w:r w:rsidR="007D5E33">
        <w:rPr>
          <w:rFonts w:ascii="Times New Roman" w:hAnsi="Times New Roman" w:cs="Times New Roman"/>
          <w:i/>
          <w:iCs/>
          <w:lang w:val="fr-FR" w:eastAsia="nl-NL"/>
        </w:rPr>
        <w:t>besoins prioritaires en</w:t>
      </w:r>
      <w:r w:rsidRPr="0097539D">
        <w:rPr>
          <w:rFonts w:ascii="Times New Roman" w:hAnsi="Times New Roman" w:cs="Times New Roman"/>
          <w:i/>
          <w:iCs/>
          <w:lang w:val="fr-FR" w:eastAsia="nl-NL"/>
        </w:rPr>
        <w:t xml:space="preserve"> </w:t>
      </w:r>
      <w:r w:rsidRPr="0097539D">
        <w:rPr>
          <w:rFonts w:ascii="Times New Roman" w:hAnsi="Times New Roman" w:cs="Times New Roman"/>
          <w:i/>
          <w:iCs/>
          <w:lang w:val="fr-FR"/>
        </w:rPr>
        <w:t>2021</w:t>
      </w:r>
      <w:r w:rsidRPr="0097539D">
        <w:rPr>
          <w:rFonts w:ascii="Times New Roman" w:hAnsi="Times New Roman" w:cs="Times New Roman"/>
          <w:lang w:val="fr-FR"/>
        </w:rPr>
        <w:t>.</w:t>
      </w:r>
    </w:p>
    <w:p w14:paraId="7A010F22" w14:textId="77777777" w:rsidR="00B96A67" w:rsidRPr="0097539D" w:rsidRDefault="00B96A67" w:rsidP="00B96A67">
      <w:pPr>
        <w:jc w:val="both"/>
        <w:rPr>
          <w:rFonts w:ascii="Times New Roman" w:hAnsi="Times New Roman" w:cs="Times New Roman"/>
          <w:lang w:val="fr-FR"/>
        </w:rPr>
      </w:pPr>
    </w:p>
    <w:p w14:paraId="15AE95E6" w14:textId="5133174E" w:rsidR="00B96A67" w:rsidRPr="0097539D" w:rsidRDefault="003F74F2" w:rsidP="00B96A67">
      <w:pPr>
        <w:jc w:val="both"/>
        <w:rPr>
          <w:rFonts w:ascii="Times New Roman" w:hAnsi="Times New Roman" w:cs="Times New Roman"/>
          <w:lang w:val="fr-FR"/>
        </w:rPr>
      </w:pPr>
      <w:r w:rsidRPr="0097539D">
        <w:rPr>
          <w:rFonts w:ascii="Times New Roman" w:hAnsi="Times New Roman" w:cs="Times New Roman"/>
          <w:lang w:val="fr-FR"/>
        </w:rPr>
        <w:t>77</w:t>
      </w:r>
      <w:r w:rsidR="00E1108E" w:rsidRPr="0097539D">
        <w:rPr>
          <w:rFonts w:ascii="Times New Roman" w:hAnsi="Times New Roman" w:cs="Times New Roman"/>
          <w:lang w:val="fr-FR"/>
        </w:rPr>
        <w:t xml:space="preserve">. </w:t>
      </w:r>
      <w:r w:rsidR="007D5E33">
        <w:rPr>
          <w:rFonts w:ascii="Times New Roman" w:hAnsi="Times New Roman" w:cs="Times New Roman"/>
          <w:lang w:val="fr-FR"/>
        </w:rPr>
        <w:t>Le</w:t>
      </w:r>
      <w:r w:rsidR="007D5E33" w:rsidRPr="0097539D">
        <w:rPr>
          <w:rFonts w:ascii="Times New Roman" w:hAnsi="Times New Roman" w:cs="Times New Roman"/>
          <w:bCs/>
          <w:lang w:val="fr-FR"/>
        </w:rPr>
        <w:t xml:space="preserve"> </w:t>
      </w:r>
      <w:r w:rsidR="007D5E33">
        <w:rPr>
          <w:rFonts w:ascii="Times New Roman" w:hAnsi="Times New Roman" w:cs="Times New Roman"/>
          <w:b/>
          <w:lang w:val="fr-FR"/>
        </w:rPr>
        <w:t>Président</w:t>
      </w:r>
      <w:r w:rsidR="007D5E33" w:rsidRPr="0097539D">
        <w:rPr>
          <w:rFonts w:ascii="Times New Roman" w:hAnsi="Times New Roman" w:cs="Times New Roman"/>
          <w:bCs/>
          <w:lang w:val="fr-FR"/>
        </w:rPr>
        <w:t xml:space="preserve"> </w:t>
      </w:r>
      <w:r w:rsidR="007D5E33">
        <w:rPr>
          <w:rFonts w:ascii="Times New Roman" w:hAnsi="Times New Roman" w:cs="Times New Roman"/>
          <w:bCs/>
          <w:lang w:val="fr-FR"/>
        </w:rPr>
        <w:t>invite les participants à faire des commentaires généraux.</w:t>
      </w:r>
    </w:p>
    <w:p w14:paraId="784CE1E4" w14:textId="77777777" w:rsidR="00B96A67" w:rsidRPr="0097539D" w:rsidRDefault="00B96A67" w:rsidP="00B96A67">
      <w:pPr>
        <w:jc w:val="both"/>
        <w:rPr>
          <w:rFonts w:ascii="Times New Roman" w:hAnsi="Times New Roman" w:cs="Times New Roman"/>
          <w:lang w:val="fr-FR"/>
        </w:rPr>
      </w:pPr>
    </w:p>
    <w:p w14:paraId="3882E230" w14:textId="05D750F6" w:rsidR="00B96A67" w:rsidRPr="0097539D" w:rsidRDefault="003F74F2" w:rsidP="00B96A67">
      <w:pPr>
        <w:jc w:val="both"/>
        <w:rPr>
          <w:rFonts w:ascii="Times New Roman" w:hAnsi="Times New Roman" w:cs="Times New Roman"/>
          <w:lang w:val="fr-FR"/>
        </w:rPr>
      </w:pPr>
      <w:r w:rsidRPr="0097539D">
        <w:rPr>
          <w:rFonts w:ascii="Times New Roman" w:hAnsi="Times New Roman" w:cs="Times New Roman"/>
          <w:lang w:val="fr-FR"/>
        </w:rPr>
        <w:t>78</w:t>
      </w:r>
      <w:r w:rsidR="00E1108E" w:rsidRPr="0097539D">
        <w:rPr>
          <w:rFonts w:ascii="Times New Roman" w:hAnsi="Times New Roman" w:cs="Times New Roman"/>
          <w:lang w:val="fr-FR"/>
        </w:rPr>
        <w:t>.</w:t>
      </w:r>
      <w:r w:rsidR="00E1108E" w:rsidRPr="0097539D">
        <w:rPr>
          <w:rFonts w:ascii="Times New Roman" w:hAnsi="Times New Roman" w:cs="Times New Roman"/>
          <w:b/>
          <w:bCs/>
          <w:lang w:val="fr-FR"/>
        </w:rPr>
        <w:t xml:space="preserve"> </w:t>
      </w:r>
      <w:r w:rsidR="00FB5579">
        <w:rPr>
          <w:rFonts w:ascii="Times New Roman" w:eastAsia="Times" w:hAnsi="Times New Roman" w:cs="Times New Roman"/>
          <w:bCs/>
          <w:lang w:val="fr-FR"/>
        </w:rPr>
        <w:t>L</w:t>
      </w:r>
      <w:r w:rsidR="007D5E33">
        <w:rPr>
          <w:rFonts w:ascii="Times New Roman" w:eastAsia="Times" w:hAnsi="Times New Roman" w:cs="Times New Roman"/>
          <w:bCs/>
          <w:lang w:val="fr-FR"/>
        </w:rPr>
        <w:t>a</w:t>
      </w:r>
      <w:r w:rsidR="007D5E33" w:rsidRPr="0097539D">
        <w:rPr>
          <w:rFonts w:ascii="Times New Roman" w:eastAsia="Times" w:hAnsi="Times New Roman" w:cs="Times New Roman"/>
          <w:bCs/>
          <w:lang w:val="fr-FR"/>
        </w:rPr>
        <w:t xml:space="preserve"> </w:t>
      </w:r>
      <w:r w:rsidR="007D5E33" w:rsidRPr="0097539D">
        <w:rPr>
          <w:rFonts w:ascii="Times New Roman" w:eastAsia="Times" w:hAnsi="Times New Roman" w:cs="Times New Roman"/>
          <w:b/>
          <w:bCs/>
          <w:lang w:val="fr-FR"/>
        </w:rPr>
        <w:t>Finland</w:t>
      </w:r>
      <w:r w:rsidR="007D5E33">
        <w:rPr>
          <w:rFonts w:ascii="Times New Roman" w:eastAsia="Times" w:hAnsi="Times New Roman" w:cs="Times New Roman"/>
          <w:b/>
          <w:bCs/>
          <w:lang w:val="fr-FR"/>
        </w:rPr>
        <w:t>e</w:t>
      </w:r>
      <w:r w:rsidR="007D5E33"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7D5E33">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7D5E33">
        <w:rPr>
          <w:rFonts w:ascii="Times New Roman" w:eastAsia="Times" w:hAnsi="Times New Roman" w:cs="Times New Roman"/>
          <w:b/>
          <w:bCs/>
          <w:lang w:val="fr-FR"/>
        </w:rPr>
        <w:t>UE et de ses États membres</w:t>
      </w:r>
      <w:r w:rsidR="00B96A67" w:rsidRPr="0097539D">
        <w:rPr>
          <w:rFonts w:ascii="Times New Roman" w:hAnsi="Times New Roman" w:cs="Times New Roman"/>
          <w:b/>
          <w:bCs/>
          <w:lang w:val="fr-FR"/>
        </w:rPr>
        <w:t>,</w:t>
      </w:r>
      <w:r w:rsidR="00B96A67" w:rsidRPr="0097539D">
        <w:rPr>
          <w:rFonts w:ascii="Times New Roman" w:hAnsi="Times New Roman" w:cs="Times New Roman"/>
          <w:lang w:val="fr-FR"/>
        </w:rPr>
        <w:t xml:space="preserve"> </w:t>
      </w:r>
      <w:r w:rsidR="007D5E33">
        <w:rPr>
          <w:rFonts w:ascii="Times New Roman" w:hAnsi="Times New Roman" w:cs="Times New Roman"/>
          <w:lang w:val="fr-FR"/>
        </w:rPr>
        <w:t>fait la déclaration suivante </w:t>
      </w:r>
      <w:r w:rsidR="00B96A67" w:rsidRPr="0097539D">
        <w:rPr>
          <w:rFonts w:ascii="Times New Roman" w:hAnsi="Times New Roman" w:cs="Times New Roman"/>
          <w:lang w:val="fr-FR"/>
        </w:rPr>
        <w:t>:</w:t>
      </w:r>
    </w:p>
    <w:p w14:paraId="7A4FB966" w14:textId="5F886A2D" w:rsidR="003A484E" w:rsidRPr="0097539D" w:rsidRDefault="003A484E" w:rsidP="00B96A67">
      <w:pPr>
        <w:jc w:val="both"/>
        <w:rPr>
          <w:rFonts w:ascii="Times New Roman" w:hAnsi="Times New Roman" w:cs="Times New Roman"/>
          <w:lang w:val="fr-FR"/>
        </w:rPr>
      </w:pPr>
    </w:p>
    <w:p w14:paraId="009FBC24" w14:textId="5433E0F7" w:rsidR="003A484E" w:rsidRPr="0097539D" w:rsidRDefault="007D5E33" w:rsidP="00B32BFD">
      <w:pPr>
        <w:ind w:left="72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 </w:t>
      </w:r>
      <w:r w:rsidRPr="007D5E33">
        <w:rPr>
          <w:rFonts w:ascii="Times New Roman" w:eastAsia="Calibri" w:hAnsi="Times New Roman" w:cs="Times New Roman"/>
          <w:color w:val="000000"/>
          <w:lang w:val="fr-FR"/>
        </w:rPr>
        <w:t>L</w:t>
      </w:r>
      <w:r w:rsidR="00A73481">
        <w:rPr>
          <w:rFonts w:ascii="Times New Roman" w:eastAsia="Calibri" w:hAnsi="Times New Roman" w:cs="Times New Roman"/>
          <w:color w:val="000000"/>
          <w:lang w:val="fr-FR"/>
        </w:rPr>
        <w:t>’</w:t>
      </w:r>
      <w:r w:rsidRPr="007D5E33">
        <w:rPr>
          <w:rFonts w:ascii="Times New Roman" w:eastAsia="Calibri" w:hAnsi="Times New Roman" w:cs="Times New Roman"/>
          <w:color w:val="000000"/>
          <w:lang w:val="fr-FR"/>
        </w:rPr>
        <w:t>UE et ses États membres accueillent favorablement le document intitulé Identification préliminaire des lacunes et besoins en matière de connaissances pertinents pour la mise en œuvre de l</w:t>
      </w:r>
      <w:r w:rsidR="00A73481">
        <w:rPr>
          <w:rFonts w:ascii="Times New Roman" w:eastAsia="Calibri" w:hAnsi="Times New Roman" w:cs="Times New Roman"/>
          <w:color w:val="000000"/>
          <w:lang w:val="fr-FR"/>
        </w:rPr>
        <w:t>’</w:t>
      </w:r>
      <w:r w:rsidRPr="007D5E33">
        <w:rPr>
          <w:rFonts w:ascii="Times New Roman" w:eastAsia="Calibri" w:hAnsi="Times New Roman" w:cs="Times New Roman"/>
          <w:color w:val="000000"/>
          <w:lang w:val="fr-FR"/>
        </w:rPr>
        <w:t>AEWA : besoins prioritaires en 2021, préparé par le Comité technique, et peuvent soutenir l</w:t>
      </w:r>
      <w:r w:rsidR="00A73481">
        <w:rPr>
          <w:rFonts w:ascii="Times New Roman" w:eastAsia="Calibri" w:hAnsi="Times New Roman" w:cs="Times New Roman"/>
          <w:color w:val="000000"/>
          <w:lang w:val="fr-FR"/>
        </w:rPr>
        <w:t>’</w:t>
      </w:r>
      <w:r w:rsidRPr="007D5E33">
        <w:rPr>
          <w:rFonts w:ascii="Times New Roman" w:eastAsia="Calibri" w:hAnsi="Times New Roman" w:cs="Times New Roman"/>
          <w:color w:val="000000"/>
          <w:lang w:val="fr-FR"/>
        </w:rPr>
        <w:t>adoption du document AEWA/MOP 8.30 en tant qu</w:t>
      </w:r>
      <w:r w:rsidR="00A73481">
        <w:rPr>
          <w:rFonts w:ascii="Times New Roman" w:eastAsia="Calibri" w:hAnsi="Times New Roman" w:cs="Times New Roman"/>
          <w:color w:val="000000"/>
          <w:lang w:val="fr-FR"/>
        </w:rPr>
        <w:t>’</w:t>
      </w:r>
      <w:r w:rsidRPr="007D5E33">
        <w:rPr>
          <w:rFonts w:ascii="Times New Roman" w:eastAsia="Calibri" w:hAnsi="Times New Roman" w:cs="Times New Roman"/>
          <w:color w:val="000000"/>
          <w:lang w:val="fr-FR"/>
        </w:rPr>
        <w:t>évaluation des besoins prioritaires en information, pour étayer la mise en œuvre de l</w:t>
      </w:r>
      <w:r w:rsidR="00A73481">
        <w:rPr>
          <w:rFonts w:ascii="Times New Roman" w:eastAsia="Calibri" w:hAnsi="Times New Roman" w:cs="Times New Roman"/>
          <w:color w:val="000000"/>
          <w:lang w:val="fr-FR"/>
        </w:rPr>
        <w:t>’</w:t>
      </w:r>
      <w:r w:rsidRPr="007D5E33">
        <w:rPr>
          <w:rFonts w:ascii="Times New Roman" w:eastAsia="Calibri" w:hAnsi="Times New Roman" w:cs="Times New Roman"/>
          <w:color w:val="000000"/>
          <w:lang w:val="fr-FR"/>
        </w:rPr>
        <w:t>Accord.</w:t>
      </w:r>
    </w:p>
    <w:p w14:paraId="50A37FF0" w14:textId="77777777" w:rsidR="003A484E" w:rsidRPr="0097539D" w:rsidRDefault="003A484E" w:rsidP="00B32BFD">
      <w:pPr>
        <w:ind w:left="720"/>
        <w:contextualSpacing/>
        <w:jc w:val="both"/>
        <w:rPr>
          <w:rFonts w:ascii="Times New Roman" w:eastAsia="Calibri" w:hAnsi="Times New Roman" w:cs="Times New Roman"/>
          <w:color w:val="000000"/>
          <w:lang w:val="fr-FR"/>
        </w:rPr>
      </w:pPr>
    </w:p>
    <w:p w14:paraId="27C4DF18" w14:textId="199D153A" w:rsidR="003A484E" w:rsidRPr="0097539D" w:rsidRDefault="00FB5579" w:rsidP="00B32BFD">
      <w:pPr>
        <w:ind w:left="720"/>
        <w:contextualSpacing/>
        <w:jc w:val="both"/>
        <w:rPr>
          <w:rFonts w:ascii="Times New Roman" w:eastAsia="Calibri" w:hAnsi="Times New Roman" w:cs="Times New Roman"/>
          <w:color w:val="000000"/>
          <w:lang w:val="fr-FR"/>
        </w:rPr>
      </w:pPr>
      <w:r w:rsidRPr="00FB5579">
        <w:rPr>
          <w:rFonts w:ascii="Times New Roman" w:eastAsia="Calibri" w:hAnsi="Times New Roman" w:cs="Times New Roman"/>
          <w:color w:val="000000"/>
          <w:lang w:val="fr-FR"/>
        </w:rPr>
        <w:t>Comme indiqué dans le document de référence et dans le projet de Résolution 8.7, l</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UE et ses États membres soulignent la nécessité de synergies et d</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une collaboration étroite avec d</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autres organisations et processus internationaux pertinents, lorsque l</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on s</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efforce de combler les lacunes en matière de connaissances. Ceci est particulièrement pertinent en ce qui concerne les oiseaux marins, ainsi que l</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établissement proposé d</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une orientation stratégique liée au potentiel de restauration des zones humides, qui devrait être développée en étroite collaboration avec d</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autres travaux en cours, notamment dans le cadre de Ramsar et du PNUE</w:t>
      </w:r>
      <w:r w:rsidR="003A484E" w:rsidRPr="0097539D">
        <w:rPr>
          <w:rFonts w:ascii="Times New Roman" w:eastAsia="Calibri" w:hAnsi="Times New Roman" w:cs="Times New Roman"/>
          <w:color w:val="000000"/>
          <w:lang w:val="fr-FR"/>
        </w:rPr>
        <w:t>.</w:t>
      </w:r>
    </w:p>
    <w:p w14:paraId="50DF676B" w14:textId="77777777" w:rsidR="003A484E" w:rsidRPr="0097539D" w:rsidRDefault="003A484E" w:rsidP="00B32BFD">
      <w:pPr>
        <w:ind w:left="720"/>
        <w:contextualSpacing/>
        <w:jc w:val="both"/>
        <w:rPr>
          <w:rFonts w:ascii="Times New Roman" w:eastAsia="Calibri" w:hAnsi="Times New Roman" w:cs="Times New Roman"/>
          <w:color w:val="000000"/>
          <w:lang w:val="fr-FR"/>
        </w:rPr>
      </w:pPr>
    </w:p>
    <w:p w14:paraId="35BAC9E5" w14:textId="28591559" w:rsidR="003A484E" w:rsidRPr="0097539D" w:rsidRDefault="00FB5579" w:rsidP="00B32BFD">
      <w:pPr>
        <w:ind w:left="720"/>
        <w:contextualSpacing/>
        <w:jc w:val="both"/>
        <w:rPr>
          <w:rFonts w:ascii="Times New Roman" w:eastAsia="Calibri" w:hAnsi="Times New Roman" w:cs="Times New Roman"/>
          <w:color w:val="000000"/>
          <w:lang w:val="fr-FR"/>
        </w:rPr>
      </w:pPr>
      <w:r w:rsidRPr="00FB5579">
        <w:rPr>
          <w:rFonts w:ascii="Times New Roman" w:eastAsia="Calibri" w:hAnsi="Times New Roman" w:cs="Times New Roman"/>
          <w:color w:val="000000"/>
          <w:lang w:val="fr-FR"/>
        </w:rPr>
        <w:lastRenderedPageBreak/>
        <w:t>Dans ce contexte, il est important de souligner non seulement le rôle des conventions mondiales sur la biodiversité, mais aussi des traités et processus environnementaux régionaux pertinents tels que Berne, HELCOM, OSPAR, la Convention de Barcelone, la Convention de Nairobi et le groupe de travail sur la biodiversité du Conseil de l</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Arctique CAFF. Il existe de nombreux autres exemples dans la région de l</w:t>
      </w:r>
      <w:r w:rsidR="00A73481">
        <w:rPr>
          <w:rFonts w:ascii="Times New Roman" w:eastAsia="Calibri" w:hAnsi="Times New Roman" w:cs="Times New Roman"/>
          <w:color w:val="000000"/>
          <w:lang w:val="fr-FR"/>
        </w:rPr>
        <w:t>’</w:t>
      </w:r>
      <w:r w:rsidRPr="00FB5579">
        <w:rPr>
          <w:rFonts w:ascii="Times New Roman" w:eastAsia="Calibri" w:hAnsi="Times New Roman" w:cs="Times New Roman"/>
          <w:color w:val="000000"/>
          <w:lang w:val="fr-FR"/>
        </w:rPr>
        <w:t>AEWA</w:t>
      </w:r>
      <w:r>
        <w:rPr>
          <w:rFonts w:ascii="Times New Roman" w:eastAsia="Calibri" w:hAnsi="Times New Roman" w:cs="Times New Roman"/>
          <w:color w:val="000000"/>
          <w:lang w:val="fr-FR"/>
        </w:rPr>
        <w:t> »</w:t>
      </w:r>
    </w:p>
    <w:p w14:paraId="7CECF1A5" w14:textId="77777777" w:rsidR="003A484E" w:rsidRPr="0097539D" w:rsidRDefault="003A484E" w:rsidP="00B96A67">
      <w:pPr>
        <w:jc w:val="both"/>
        <w:rPr>
          <w:rFonts w:ascii="Open Sans" w:eastAsia="Calibri" w:hAnsi="Open Sans" w:cs="Open Sans"/>
          <w:color w:val="000000"/>
          <w:lang w:val="fr-FR"/>
        </w:rPr>
      </w:pPr>
    </w:p>
    <w:p w14:paraId="419FFDD5" w14:textId="7FF6F854" w:rsidR="00B96A67" w:rsidRDefault="003F74F2" w:rsidP="00B96A67">
      <w:pPr>
        <w:jc w:val="both"/>
        <w:rPr>
          <w:rFonts w:ascii="Times New Roman" w:hAnsi="Times New Roman" w:cs="Times New Roman"/>
          <w:lang w:val="fr-FR"/>
        </w:rPr>
      </w:pPr>
      <w:r w:rsidRPr="0097539D">
        <w:rPr>
          <w:rFonts w:ascii="Times New Roman" w:hAnsi="Times New Roman" w:cs="Times New Roman"/>
          <w:lang w:val="fr-FR"/>
        </w:rPr>
        <w:t>79</w:t>
      </w:r>
      <w:r w:rsidR="00E1108E" w:rsidRPr="0097539D">
        <w:rPr>
          <w:rFonts w:ascii="Times New Roman" w:hAnsi="Times New Roman" w:cs="Times New Roman"/>
          <w:lang w:val="fr-FR"/>
        </w:rPr>
        <w:t xml:space="preserve">. </w:t>
      </w:r>
      <w:r w:rsidR="00FB5579" w:rsidRPr="00FB5579">
        <w:rPr>
          <w:rFonts w:ascii="Times New Roman" w:hAnsi="Times New Roman" w:cs="Times New Roman"/>
          <w:lang w:val="fr-FR"/>
        </w:rPr>
        <w:t xml:space="preserve">Le </w:t>
      </w:r>
      <w:r w:rsidR="00FB5579" w:rsidRPr="00FB5579">
        <w:rPr>
          <w:rFonts w:ascii="Times New Roman" w:hAnsi="Times New Roman" w:cs="Times New Roman"/>
          <w:b/>
          <w:bCs/>
          <w:lang w:val="fr-FR"/>
        </w:rPr>
        <w:t>Président</w:t>
      </w:r>
      <w:r w:rsidR="00FB5579" w:rsidRPr="00FB5579">
        <w:rPr>
          <w:rFonts w:ascii="Times New Roman" w:hAnsi="Times New Roman" w:cs="Times New Roman"/>
          <w:lang w:val="fr-FR"/>
        </w:rPr>
        <w:t xml:space="preserve"> invite les participants à faire des commentaires spécifiques sur le document AEWA/MOP 8.30. Personne ne demandant la parole, le document est transmis à la plénière sans amendement</w:t>
      </w:r>
    </w:p>
    <w:p w14:paraId="205F6423" w14:textId="77777777" w:rsidR="00FB5579" w:rsidRPr="0097539D" w:rsidRDefault="00FB5579" w:rsidP="00B96A67">
      <w:pPr>
        <w:jc w:val="both"/>
        <w:rPr>
          <w:rFonts w:ascii="Times New Roman" w:hAnsi="Times New Roman" w:cs="Times New Roman"/>
          <w:lang w:val="fr-FR"/>
        </w:rPr>
      </w:pPr>
    </w:p>
    <w:p w14:paraId="13E6BE96" w14:textId="18749290" w:rsidR="00B96A67" w:rsidRPr="0097539D" w:rsidRDefault="00E1108E" w:rsidP="00B96A67">
      <w:pPr>
        <w:jc w:val="both"/>
        <w:rPr>
          <w:rFonts w:ascii="Times New Roman" w:hAnsi="Times New Roman" w:cs="Times New Roman"/>
          <w:lang w:val="fr-FR"/>
        </w:rPr>
      </w:pPr>
      <w:r w:rsidRPr="0097539D">
        <w:rPr>
          <w:rFonts w:ascii="Times New Roman" w:hAnsi="Times New Roman" w:cs="Times New Roman"/>
          <w:lang w:val="fr-FR"/>
        </w:rPr>
        <w:t>8</w:t>
      </w:r>
      <w:r w:rsidR="003F74F2" w:rsidRPr="0097539D">
        <w:rPr>
          <w:rFonts w:ascii="Times New Roman" w:hAnsi="Times New Roman" w:cs="Times New Roman"/>
          <w:lang w:val="fr-FR"/>
        </w:rPr>
        <w:t>0</w:t>
      </w:r>
      <w:r w:rsidRPr="0097539D">
        <w:rPr>
          <w:rFonts w:ascii="Times New Roman" w:hAnsi="Times New Roman" w:cs="Times New Roman"/>
          <w:lang w:val="fr-FR"/>
        </w:rPr>
        <w:t xml:space="preserve">. </w:t>
      </w:r>
      <w:r w:rsidR="00FB5579">
        <w:rPr>
          <w:rFonts w:ascii="Times New Roman" w:hAnsi="Times New Roman" w:cs="Times New Roman"/>
          <w:lang w:val="fr-FR"/>
        </w:rPr>
        <w:t>Le</w:t>
      </w:r>
      <w:r w:rsidR="00FB5579" w:rsidRPr="0097539D">
        <w:rPr>
          <w:rFonts w:ascii="Times New Roman" w:hAnsi="Times New Roman" w:cs="Times New Roman"/>
          <w:bCs/>
          <w:lang w:val="fr-FR"/>
        </w:rPr>
        <w:t xml:space="preserve"> </w:t>
      </w:r>
      <w:r w:rsidR="00FB5579">
        <w:rPr>
          <w:rFonts w:ascii="Times New Roman" w:hAnsi="Times New Roman" w:cs="Times New Roman"/>
          <w:b/>
          <w:lang w:val="fr-FR"/>
        </w:rPr>
        <w:t>Président</w:t>
      </w:r>
      <w:r w:rsidR="00FB5579" w:rsidRPr="0097539D">
        <w:rPr>
          <w:rFonts w:ascii="Times New Roman" w:hAnsi="Times New Roman" w:cs="Times New Roman"/>
          <w:bCs/>
          <w:lang w:val="fr-FR"/>
        </w:rPr>
        <w:t xml:space="preserve"> </w:t>
      </w:r>
      <w:r w:rsidR="00FB5579">
        <w:rPr>
          <w:rFonts w:ascii="Times New Roman" w:hAnsi="Times New Roman" w:cs="Times New Roman"/>
          <w:bCs/>
          <w:lang w:val="fr-FR"/>
        </w:rPr>
        <w:t>invite les participants à faire des propositions d</w:t>
      </w:r>
      <w:r w:rsidR="00A73481">
        <w:rPr>
          <w:rFonts w:ascii="Times New Roman" w:hAnsi="Times New Roman" w:cs="Times New Roman"/>
          <w:bCs/>
          <w:lang w:val="fr-FR"/>
        </w:rPr>
        <w:t>’</w:t>
      </w:r>
      <w:r w:rsidR="00FB5579">
        <w:rPr>
          <w:rFonts w:ascii="Times New Roman" w:hAnsi="Times New Roman" w:cs="Times New Roman"/>
          <w:bCs/>
          <w:lang w:val="fr-FR"/>
        </w:rPr>
        <w:t xml:space="preserve">amendement </w:t>
      </w:r>
      <w:r w:rsidR="00781363">
        <w:rPr>
          <w:rFonts w:ascii="Times New Roman" w:hAnsi="Times New Roman" w:cs="Times New Roman"/>
          <w:bCs/>
          <w:lang w:val="fr-FR"/>
        </w:rPr>
        <w:t>a</w:t>
      </w:r>
      <w:r w:rsidR="00FB5579">
        <w:rPr>
          <w:rFonts w:ascii="Times New Roman" w:hAnsi="Times New Roman" w:cs="Times New Roman"/>
          <w:bCs/>
          <w:lang w:val="fr-FR"/>
        </w:rPr>
        <w:t>u</w:t>
      </w:r>
      <w:r w:rsidR="00B96A67" w:rsidRPr="0097539D">
        <w:rPr>
          <w:rFonts w:ascii="Times New Roman" w:hAnsi="Times New Roman" w:cs="Times New Roman"/>
          <w:lang w:val="fr-FR"/>
        </w:rPr>
        <w:t xml:space="preserve"> DR.</w:t>
      </w:r>
    </w:p>
    <w:p w14:paraId="4D2243A9" w14:textId="77777777" w:rsidR="00B96A67" w:rsidRPr="0097539D" w:rsidRDefault="00B96A67" w:rsidP="00B96A67">
      <w:pPr>
        <w:jc w:val="both"/>
        <w:rPr>
          <w:rFonts w:ascii="Times New Roman" w:hAnsi="Times New Roman" w:cs="Times New Roman"/>
          <w:lang w:val="fr-FR"/>
        </w:rPr>
      </w:pPr>
    </w:p>
    <w:p w14:paraId="7FE7D33D" w14:textId="150C5ED6" w:rsidR="003A484E" w:rsidRPr="0097539D" w:rsidRDefault="00E1108E" w:rsidP="00B96A67">
      <w:pPr>
        <w:jc w:val="both"/>
        <w:rPr>
          <w:rFonts w:ascii="Times New Roman" w:hAnsi="Times New Roman" w:cs="Times New Roman"/>
          <w:lang w:val="fr-FR"/>
        </w:rPr>
      </w:pPr>
      <w:r w:rsidRPr="0097539D">
        <w:rPr>
          <w:rFonts w:ascii="Times New Roman" w:hAnsi="Times New Roman" w:cs="Times New Roman"/>
          <w:lang w:val="fr-FR"/>
        </w:rPr>
        <w:t>8</w:t>
      </w:r>
      <w:r w:rsidR="003F74F2" w:rsidRPr="0097539D">
        <w:rPr>
          <w:rFonts w:ascii="Times New Roman" w:hAnsi="Times New Roman" w:cs="Times New Roman"/>
          <w:lang w:val="fr-FR"/>
        </w:rPr>
        <w:t>1</w:t>
      </w:r>
      <w:r w:rsidRPr="0097539D">
        <w:rPr>
          <w:rFonts w:ascii="Times New Roman" w:hAnsi="Times New Roman" w:cs="Times New Roman"/>
          <w:lang w:val="fr-FR"/>
        </w:rPr>
        <w:t xml:space="preserve">. </w:t>
      </w:r>
      <w:r w:rsidR="00FB5579">
        <w:rPr>
          <w:rFonts w:ascii="Times New Roman" w:hAnsi="Times New Roman" w:cs="Times New Roman"/>
          <w:lang w:val="fr-FR"/>
        </w:rPr>
        <w:t>Des propositions d</w:t>
      </w:r>
      <w:r w:rsidR="00A73481">
        <w:rPr>
          <w:rFonts w:ascii="Times New Roman" w:hAnsi="Times New Roman" w:cs="Times New Roman"/>
          <w:lang w:val="fr-FR"/>
        </w:rPr>
        <w:t>’</w:t>
      </w:r>
      <w:r w:rsidR="00FB5579">
        <w:rPr>
          <w:rFonts w:ascii="Times New Roman" w:hAnsi="Times New Roman" w:cs="Times New Roman"/>
          <w:lang w:val="fr-FR"/>
        </w:rPr>
        <w:t>amendement sont déposées par</w:t>
      </w:r>
      <w:r w:rsidR="00B96A67" w:rsidRPr="0097539D">
        <w:rPr>
          <w:rFonts w:ascii="Times New Roman" w:hAnsi="Times New Roman" w:cs="Times New Roman"/>
          <w:lang w:val="fr-FR"/>
        </w:rPr>
        <w:t xml:space="preserve"> </w:t>
      </w:r>
      <w:r w:rsidR="00FB5579">
        <w:rPr>
          <w:rFonts w:ascii="Times New Roman" w:hAnsi="Times New Roman" w:cs="Times New Roman"/>
          <w:lang w:val="fr-FR"/>
        </w:rPr>
        <w:t>l</w:t>
      </w:r>
      <w:r w:rsidR="00FB5579">
        <w:rPr>
          <w:rFonts w:ascii="Times New Roman" w:eastAsia="Times" w:hAnsi="Times New Roman" w:cs="Times New Roman"/>
          <w:bCs/>
          <w:lang w:val="fr-FR"/>
        </w:rPr>
        <w:t>a</w:t>
      </w:r>
      <w:r w:rsidR="00FB5579" w:rsidRPr="0097539D">
        <w:rPr>
          <w:rFonts w:ascii="Times New Roman" w:eastAsia="Times" w:hAnsi="Times New Roman" w:cs="Times New Roman"/>
          <w:bCs/>
          <w:lang w:val="fr-FR"/>
        </w:rPr>
        <w:t xml:space="preserve"> </w:t>
      </w:r>
      <w:r w:rsidR="00FB5579" w:rsidRPr="0097539D">
        <w:rPr>
          <w:rFonts w:ascii="Times New Roman" w:eastAsia="Times" w:hAnsi="Times New Roman" w:cs="Times New Roman"/>
          <w:b/>
          <w:bCs/>
          <w:lang w:val="fr-FR"/>
        </w:rPr>
        <w:t>Finland</w:t>
      </w:r>
      <w:r w:rsidR="00FB5579">
        <w:rPr>
          <w:rFonts w:ascii="Times New Roman" w:eastAsia="Times" w:hAnsi="Times New Roman" w:cs="Times New Roman"/>
          <w:b/>
          <w:bCs/>
          <w:lang w:val="fr-FR"/>
        </w:rPr>
        <w:t>e</w:t>
      </w:r>
      <w:r w:rsidR="00FB5579"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FB5579">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FB5579">
        <w:rPr>
          <w:rFonts w:ascii="Times New Roman" w:eastAsia="Times" w:hAnsi="Times New Roman" w:cs="Times New Roman"/>
          <w:b/>
          <w:bCs/>
          <w:lang w:val="fr-FR"/>
        </w:rPr>
        <w:t>UE et de ses États membres</w:t>
      </w:r>
      <w:r w:rsidR="00B96A67" w:rsidRPr="0097539D">
        <w:rPr>
          <w:rFonts w:ascii="Times New Roman" w:hAnsi="Times New Roman" w:cs="Times New Roman"/>
          <w:b/>
          <w:bCs/>
          <w:lang w:val="fr-FR"/>
        </w:rPr>
        <w:t>,</w:t>
      </w:r>
      <w:r w:rsidR="00B96A67" w:rsidRPr="0097539D">
        <w:rPr>
          <w:rFonts w:ascii="Times New Roman" w:hAnsi="Times New Roman" w:cs="Times New Roman"/>
          <w:lang w:val="fr-FR"/>
        </w:rPr>
        <w:t xml:space="preserve"> </w:t>
      </w:r>
      <w:r w:rsidR="00FB5579" w:rsidRPr="00FB5579">
        <w:rPr>
          <w:rFonts w:ascii="Times New Roman" w:hAnsi="Times New Roman" w:cs="Times New Roman"/>
          <w:b/>
          <w:bCs/>
          <w:lang w:val="fr-FR"/>
        </w:rPr>
        <w:t>l</w:t>
      </w:r>
      <w:r w:rsidR="00A73481">
        <w:rPr>
          <w:rFonts w:ascii="Times New Roman" w:hAnsi="Times New Roman" w:cs="Times New Roman"/>
          <w:b/>
          <w:bCs/>
          <w:lang w:val="fr-FR"/>
        </w:rPr>
        <w:t>’</w:t>
      </w:r>
      <w:r w:rsidR="00FB5579" w:rsidRPr="00FB5579">
        <w:rPr>
          <w:rFonts w:ascii="Times New Roman" w:hAnsi="Times New Roman" w:cs="Times New Roman"/>
          <w:b/>
          <w:bCs/>
          <w:lang w:val="fr-FR"/>
        </w:rPr>
        <w:t>Afrique du Sud</w:t>
      </w:r>
      <w:r w:rsidR="00646440" w:rsidRPr="0097539D">
        <w:rPr>
          <w:rFonts w:ascii="Times New Roman" w:hAnsi="Times New Roman" w:cs="Times New Roman"/>
          <w:lang w:val="fr-FR"/>
        </w:rPr>
        <w:t>,</w:t>
      </w:r>
      <w:r w:rsidR="003A484E" w:rsidRPr="0097539D">
        <w:rPr>
          <w:rFonts w:ascii="Times New Roman" w:hAnsi="Times New Roman" w:cs="Times New Roman"/>
          <w:lang w:val="fr-FR"/>
        </w:rPr>
        <w:t xml:space="preserve"> </w:t>
      </w:r>
      <w:r w:rsidR="00FB5579">
        <w:rPr>
          <w:rFonts w:ascii="Times New Roman" w:hAnsi="Times New Roman" w:cs="Times New Roman"/>
          <w:lang w:val="fr-FR"/>
        </w:rPr>
        <w:t>et le</w:t>
      </w:r>
      <w:r w:rsidR="00646440" w:rsidRPr="0097539D">
        <w:rPr>
          <w:rFonts w:ascii="Times New Roman" w:hAnsi="Times New Roman" w:cs="Times New Roman"/>
          <w:lang w:val="fr-FR"/>
        </w:rPr>
        <w:t xml:space="preserve"> </w:t>
      </w:r>
      <w:r w:rsidR="00FB5579">
        <w:rPr>
          <w:rFonts w:ascii="Times New Roman" w:hAnsi="Times New Roman" w:cs="Times New Roman"/>
          <w:b/>
          <w:bCs/>
          <w:lang w:val="fr-FR"/>
        </w:rPr>
        <w:t>Royaume-Uni</w:t>
      </w:r>
      <w:r w:rsidR="003A484E" w:rsidRPr="0097539D">
        <w:rPr>
          <w:rFonts w:ascii="Times New Roman" w:hAnsi="Times New Roman" w:cs="Times New Roman"/>
          <w:b/>
          <w:bCs/>
          <w:lang w:val="fr-FR"/>
        </w:rPr>
        <w:t xml:space="preserve">, </w:t>
      </w:r>
      <w:r w:rsidR="00FB5579" w:rsidRPr="00FB5579">
        <w:rPr>
          <w:rFonts w:ascii="Times New Roman" w:hAnsi="Times New Roman" w:cs="Times New Roman"/>
          <w:lang w:val="fr-FR"/>
        </w:rPr>
        <w:t>ainsi que par</w:t>
      </w:r>
      <w:r w:rsidR="00646440" w:rsidRPr="0097539D">
        <w:rPr>
          <w:rFonts w:ascii="Times New Roman" w:hAnsi="Times New Roman" w:cs="Times New Roman"/>
          <w:b/>
          <w:bCs/>
          <w:lang w:val="fr-FR"/>
        </w:rPr>
        <w:t xml:space="preserve"> BirdLife International</w:t>
      </w:r>
      <w:r w:rsidR="003A484E" w:rsidRPr="0097539D">
        <w:rPr>
          <w:rFonts w:ascii="Times New Roman" w:hAnsi="Times New Roman" w:cs="Times New Roman"/>
          <w:lang w:val="fr-FR"/>
        </w:rPr>
        <w:t xml:space="preserve">, </w:t>
      </w:r>
      <w:r w:rsidR="00FB5579">
        <w:rPr>
          <w:rFonts w:ascii="Times New Roman" w:hAnsi="Times New Roman" w:cs="Times New Roman"/>
          <w:lang w:val="fr-FR"/>
        </w:rPr>
        <w:t>l</w:t>
      </w:r>
      <w:r w:rsidR="00A73481">
        <w:rPr>
          <w:rFonts w:ascii="Times New Roman" w:hAnsi="Times New Roman" w:cs="Times New Roman"/>
          <w:lang w:val="fr-FR"/>
        </w:rPr>
        <w:t>’</w:t>
      </w:r>
      <w:r w:rsidR="003A484E" w:rsidRPr="0097539D">
        <w:rPr>
          <w:rFonts w:ascii="Times New Roman" w:hAnsi="Times New Roman" w:cs="Times New Roman"/>
          <w:b/>
          <w:bCs/>
          <w:lang w:val="fr-FR"/>
        </w:rPr>
        <w:t>OMPO</w:t>
      </w:r>
      <w:r w:rsidR="003A484E" w:rsidRPr="0097539D">
        <w:rPr>
          <w:rFonts w:ascii="Times New Roman" w:hAnsi="Times New Roman" w:cs="Times New Roman"/>
          <w:lang w:val="fr-FR"/>
        </w:rPr>
        <w:t xml:space="preserve"> </w:t>
      </w:r>
      <w:r w:rsidR="00FB5579">
        <w:rPr>
          <w:rFonts w:ascii="Times New Roman" w:hAnsi="Times New Roman" w:cs="Times New Roman"/>
          <w:lang w:val="fr-FR"/>
        </w:rPr>
        <w:t>et</w:t>
      </w:r>
      <w:r w:rsidR="003A484E" w:rsidRPr="0097539D">
        <w:rPr>
          <w:rFonts w:ascii="Times New Roman" w:hAnsi="Times New Roman" w:cs="Times New Roman"/>
          <w:lang w:val="fr-FR"/>
        </w:rPr>
        <w:t xml:space="preserve"> </w:t>
      </w:r>
      <w:r w:rsidR="003A484E" w:rsidRPr="0097539D">
        <w:rPr>
          <w:rFonts w:ascii="Times New Roman" w:hAnsi="Times New Roman" w:cs="Times New Roman"/>
          <w:b/>
          <w:bCs/>
          <w:lang w:val="fr-FR"/>
        </w:rPr>
        <w:t>Wetlands International</w:t>
      </w:r>
      <w:r w:rsidR="003A484E" w:rsidRPr="0097539D">
        <w:rPr>
          <w:rFonts w:ascii="Times New Roman" w:hAnsi="Times New Roman" w:cs="Times New Roman"/>
          <w:lang w:val="fr-FR"/>
        </w:rPr>
        <w:t>.</w:t>
      </w:r>
    </w:p>
    <w:p w14:paraId="161E5032" w14:textId="7A59509A" w:rsidR="00646440" w:rsidRPr="0097539D" w:rsidRDefault="00646440" w:rsidP="00B96A67">
      <w:pPr>
        <w:jc w:val="both"/>
        <w:rPr>
          <w:rFonts w:ascii="Times New Roman" w:hAnsi="Times New Roman" w:cs="Times New Roman"/>
          <w:lang w:val="fr-FR"/>
        </w:rPr>
      </w:pPr>
    </w:p>
    <w:p w14:paraId="2F1F93F8" w14:textId="2AFBEF6D" w:rsidR="00B96A67" w:rsidRDefault="00E1108E" w:rsidP="00B96A67">
      <w:pPr>
        <w:jc w:val="both"/>
        <w:rPr>
          <w:rFonts w:ascii="Times New Roman" w:hAnsi="Times New Roman" w:cs="Times New Roman"/>
          <w:lang w:val="fr-FR"/>
        </w:rPr>
      </w:pPr>
      <w:r w:rsidRPr="0097539D">
        <w:rPr>
          <w:rFonts w:ascii="Times New Roman" w:hAnsi="Times New Roman" w:cs="Times New Roman"/>
          <w:lang w:val="fr-FR"/>
        </w:rPr>
        <w:t>8</w:t>
      </w:r>
      <w:r w:rsidR="003F74F2" w:rsidRPr="0097539D">
        <w:rPr>
          <w:rFonts w:ascii="Times New Roman" w:hAnsi="Times New Roman" w:cs="Times New Roman"/>
          <w:lang w:val="fr-FR"/>
        </w:rPr>
        <w:t>2</w:t>
      </w:r>
      <w:r w:rsidRPr="0097539D">
        <w:rPr>
          <w:rFonts w:ascii="Times New Roman" w:hAnsi="Times New Roman" w:cs="Times New Roman"/>
          <w:lang w:val="fr-FR"/>
        </w:rPr>
        <w:t xml:space="preserve">. </w:t>
      </w:r>
      <w:r w:rsidR="00FB5579" w:rsidRPr="00FB5579">
        <w:rPr>
          <w:rFonts w:ascii="Times New Roman" w:hAnsi="Times New Roman" w:cs="Times New Roman"/>
          <w:lang w:val="fr-FR"/>
        </w:rPr>
        <w:t xml:space="preserve">Le </w:t>
      </w:r>
      <w:r w:rsidR="00FB5579" w:rsidRPr="00FB5579">
        <w:rPr>
          <w:rFonts w:ascii="Times New Roman" w:hAnsi="Times New Roman" w:cs="Times New Roman"/>
          <w:b/>
          <w:bCs/>
          <w:lang w:val="fr-FR"/>
        </w:rPr>
        <w:t>Président</w:t>
      </w:r>
      <w:r w:rsidR="00FB5579" w:rsidRPr="00FB5579">
        <w:rPr>
          <w:rFonts w:ascii="Times New Roman" w:hAnsi="Times New Roman" w:cs="Times New Roman"/>
          <w:lang w:val="fr-FR"/>
        </w:rPr>
        <w:t xml:space="preserve"> rappelle que les propositions des observateurs doivent être appuyées par au moins une Partie. Il demande aux Parties intéressées de se consulter entre elles et avec les délégations d</w:t>
      </w:r>
      <w:r w:rsidR="00A73481">
        <w:rPr>
          <w:rFonts w:ascii="Times New Roman" w:hAnsi="Times New Roman" w:cs="Times New Roman"/>
          <w:lang w:val="fr-FR"/>
        </w:rPr>
        <w:t>’</w:t>
      </w:r>
      <w:r w:rsidR="00FB5579" w:rsidRPr="00FB5579">
        <w:rPr>
          <w:rFonts w:ascii="Times New Roman" w:hAnsi="Times New Roman" w:cs="Times New Roman"/>
          <w:lang w:val="fr-FR"/>
        </w:rPr>
        <w:t>observateurs, et d</w:t>
      </w:r>
      <w:r w:rsidR="00A73481">
        <w:rPr>
          <w:rFonts w:ascii="Times New Roman" w:hAnsi="Times New Roman" w:cs="Times New Roman"/>
          <w:lang w:val="fr-FR"/>
        </w:rPr>
        <w:t>’</w:t>
      </w:r>
      <w:r w:rsidR="00FB5579" w:rsidRPr="00FB5579">
        <w:rPr>
          <w:rFonts w:ascii="Times New Roman" w:hAnsi="Times New Roman" w:cs="Times New Roman"/>
          <w:lang w:val="fr-FR"/>
        </w:rPr>
        <w:t>envoyer le libellé des amendements convenus au Secrétariat afin qu</w:t>
      </w:r>
      <w:r w:rsidR="00A73481">
        <w:rPr>
          <w:rFonts w:ascii="Times New Roman" w:hAnsi="Times New Roman" w:cs="Times New Roman"/>
          <w:lang w:val="fr-FR"/>
        </w:rPr>
        <w:t>’</w:t>
      </w:r>
      <w:r w:rsidR="00FB5579" w:rsidRPr="00FB5579">
        <w:rPr>
          <w:rFonts w:ascii="Times New Roman" w:hAnsi="Times New Roman" w:cs="Times New Roman"/>
          <w:lang w:val="fr-FR"/>
        </w:rPr>
        <w:t>une version révisée du DR puisse être produite</w:t>
      </w:r>
    </w:p>
    <w:p w14:paraId="0229648B" w14:textId="77777777" w:rsidR="00FB5579" w:rsidRPr="0097539D" w:rsidRDefault="00FB5579" w:rsidP="00B96A67">
      <w:pPr>
        <w:jc w:val="both"/>
        <w:rPr>
          <w:rFonts w:ascii="Times New Roman" w:hAnsi="Times New Roman" w:cs="Times New Roman"/>
          <w:lang w:val="fr-FR"/>
        </w:rPr>
      </w:pPr>
    </w:p>
    <w:p w14:paraId="7306BC91" w14:textId="2E43CFC1" w:rsidR="000A2773" w:rsidRPr="0097539D" w:rsidRDefault="00E1108E" w:rsidP="00B96A67">
      <w:pPr>
        <w:jc w:val="both"/>
        <w:rPr>
          <w:rFonts w:ascii="Times New Roman" w:hAnsi="Times New Roman" w:cs="Times New Roman"/>
          <w:lang w:val="fr-FR"/>
        </w:rPr>
      </w:pPr>
      <w:r w:rsidRPr="0097539D">
        <w:rPr>
          <w:rFonts w:ascii="Times New Roman" w:hAnsi="Times New Roman" w:cs="Times New Roman"/>
          <w:lang w:val="fr-FR"/>
        </w:rPr>
        <w:t>8</w:t>
      </w:r>
      <w:r w:rsidR="003F74F2" w:rsidRPr="0097539D">
        <w:rPr>
          <w:rFonts w:ascii="Times New Roman" w:hAnsi="Times New Roman" w:cs="Times New Roman"/>
          <w:lang w:val="fr-FR"/>
        </w:rPr>
        <w:t>3</w:t>
      </w:r>
      <w:r w:rsidRPr="0097539D">
        <w:rPr>
          <w:rFonts w:ascii="Times New Roman" w:hAnsi="Times New Roman" w:cs="Times New Roman"/>
          <w:lang w:val="fr-FR"/>
        </w:rPr>
        <w:t xml:space="preserve">. </w:t>
      </w:r>
      <w:r w:rsidR="00FB5579" w:rsidRPr="00FB5579">
        <w:rPr>
          <w:rFonts w:ascii="Times New Roman" w:hAnsi="Times New Roman" w:cs="Times New Roman"/>
          <w:lang w:val="fr-FR"/>
        </w:rPr>
        <w:t xml:space="preserve">Ensuite, le </w:t>
      </w:r>
      <w:r w:rsidR="00FB5579" w:rsidRPr="00FB5579">
        <w:rPr>
          <w:rFonts w:ascii="Times New Roman" w:hAnsi="Times New Roman" w:cs="Times New Roman"/>
          <w:b/>
          <w:bCs/>
          <w:lang w:val="fr-FR"/>
        </w:rPr>
        <w:t xml:space="preserve">groupe de travail </w:t>
      </w:r>
      <w:r w:rsidR="00FB5579" w:rsidRPr="00FB5579">
        <w:rPr>
          <w:rFonts w:ascii="Times New Roman" w:hAnsi="Times New Roman" w:cs="Times New Roman"/>
          <w:lang w:val="fr-FR"/>
        </w:rPr>
        <w:t>examine le DR.7 Rev.1 tel que préparé par le Secrétariat</w:t>
      </w:r>
      <w:r w:rsidR="000A2773" w:rsidRPr="0097539D">
        <w:rPr>
          <w:rFonts w:ascii="Times New Roman" w:hAnsi="Times New Roman" w:cs="Times New Roman"/>
          <w:lang w:val="fr-FR"/>
        </w:rPr>
        <w:t>.</w:t>
      </w:r>
    </w:p>
    <w:p w14:paraId="273F285F" w14:textId="77777777" w:rsidR="000A2773" w:rsidRPr="0097539D" w:rsidRDefault="000A2773" w:rsidP="00B96A67">
      <w:pPr>
        <w:jc w:val="both"/>
        <w:rPr>
          <w:rFonts w:ascii="Times New Roman" w:hAnsi="Times New Roman" w:cs="Times New Roman"/>
          <w:lang w:val="fr-FR"/>
        </w:rPr>
      </w:pPr>
    </w:p>
    <w:p w14:paraId="45CD0D6C" w14:textId="1EF02AFC" w:rsidR="000A2773" w:rsidRPr="0097539D" w:rsidRDefault="00E1108E" w:rsidP="00B96A67">
      <w:pPr>
        <w:jc w:val="both"/>
        <w:rPr>
          <w:rFonts w:ascii="Times New Roman" w:hAnsi="Times New Roman" w:cs="Times New Roman"/>
          <w:lang w:val="fr-FR"/>
        </w:rPr>
      </w:pPr>
      <w:r w:rsidRPr="0097539D">
        <w:rPr>
          <w:rFonts w:ascii="Times New Roman" w:hAnsi="Times New Roman" w:cs="Times New Roman"/>
          <w:lang w:val="fr-FR"/>
        </w:rPr>
        <w:t>8</w:t>
      </w:r>
      <w:r w:rsidR="003F74F2" w:rsidRPr="0097539D">
        <w:rPr>
          <w:rFonts w:ascii="Times New Roman" w:hAnsi="Times New Roman" w:cs="Times New Roman"/>
          <w:lang w:val="fr-FR"/>
        </w:rPr>
        <w:t>4</w:t>
      </w:r>
      <w:r w:rsidRPr="0097539D">
        <w:rPr>
          <w:rFonts w:ascii="Times New Roman" w:hAnsi="Times New Roman" w:cs="Times New Roman"/>
          <w:lang w:val="fr-FR"/>
        </w:rPr>
        <w:t xml:space="preserve">. </w:t>
      </w:r>
      <w:r w:rsidR="00FB5579">
        <w:rPr>
          <w:rFonts w:ascii="Times New Roman" w:hAnsi="Times New Roman" w:cs="Times New Roman"/>
          <w:lang w:val="fr-FR"/>
        </w:rPr>
        <w:t>La</w:t>
      </w:r>
      <w:r w:rsidR="00FB5579" w:rsidRPr="0097539D">
        <w:rPr>
          <w:rFonts w:ascii="Times New Roman" w:hAnsi="Times New Roman" w:cs="Times New Roman"/>
          <w:lang w:val="fr-FR"/>
        </w:rPr>
        <w:t xml:space="preserve"> </w:t>
      </w:r>
      <w:r w:rsidR="00FB5579">
        <w:rPr>
          <w:rFonts w:ascii="Times New Roman" w:hAnsi="Times New Roman" w:cs="Times New Roman"/>
          <w:b/>
          <w:bCs/>
          <w:lang w:val="fr-FR"/>
        </w:rPr>
        <w:t>République tchèque</w:t>
      </w:r>
      <w:r w:rsidR="00FB5579" w:rsidRPr="0097539D">
        <w:rPr>
          <w:rFonts w:ascii="Times New Roman" w:hAnsi="Times New Roman" w:cs="Times New Roman"/>
          <w:b/>
          <w:bCs/>
          <w:lang w:val="fr-FR"/>
        </w:rPr>
        <w:t xml:space="preserve">, </w:t>
      </w:r>
      <w:r w:rsidR="00FB5579"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FB5579">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FB5579">
        <w:rPr>
          <w:rFonts w:ascii="Times New Roman" w:eastAsia="Times" w:hAnsi="Times New Roman" w:cs="Times New Roman"/>
          <w:b/>
          <w:bCs/>
          <w:lang w:val="fr-FR"/>
        </w:rPr>
        <w:t>UE et de ses États membres</w:t>
      </w:r>
      <w:r w:rsidR="00902656">
        <w:rPr>
          <w:rFonts w:ascii="Times New Roman" w:eastAsia="Times" w:hAnsi="Times New Roman" w:cs="Times New Roman"/>
          <w:b/>
          <w:bCs/>
          <w:lang w:val="fr-FR"/>
        </w:rPr>
        <w:t>,</w:t>
      </w:r>
      <w:r w:rsidR="00FB5579" w:rsidRPr="0097539D">
        <w:rPr>
          <w:rFonts w:ascii="Times New Roman" w:hAnsi="Times New Roman" w:cs="Times New Roman"/>
          <w:lang w:val="fr-FR"/>
        </w:rPr>
        <w:t xml:space="preserve"> </w:t>
      </w:r>
      <w:r w:rsidR="00FB5579" w:rsidRPr="00FB5579">
        <w:rPr>
          <w:rFonts w:ascii="Times New Roman" w:hAnsi="Times New Roman" w:cs="Times New Roman"/>
          <w:lang w:val="fr-FR"/>
        </w:rPr>
        <w:t>signale une erreur typographique mineure, que le Secrétariat s</w:t>
      </w:r>
      <w:r w:rsidR="00A73481">
        <w:rPr>
          <w:rFonts w:ascii="Times New Roman" w:hAnsi="Times New Roman" w:cs="Times New Roman"/>
          <w:lang w:val="fr-FR"/>
        </w:rPr>
        <w:t>’</w:t>
      </w:r>
      <w:r w:rsidR="00FB5579" w:rsidRPr="00FB5579">
        <w:rPr>
          <w:rFonts w:ascii="Times New Roman" w:hAnsi="Times New Roman" w:cs="Times New Roman"/>
          <w:lang w:val="fr-FR"/>
        </w:rPr>
        <w:t>e</w:t>
      </w:r>
      <w:r w:rsidR="00FB5579">
        <w:rPr>
          <w:rFonts w:ascii="Times New Roman" w:hAnsi="Times New Roman" w:cs="Times New Roman"/>
          <w:lang w:val="fr-FR"/>
        </w:rPr>
        <w:t>mpresse de</w:t>
      </w:r>
      <w:r w:rsidR="00FB5579" w:rsidRPr="00FB5579">
        <w:rPr>
          <w:rFonts w:ascii="Times New Roman" w:hAnsi="Times New Roman" w:cs="Times New Roman"/>
          <w:lang w:val="fr-FR"/>
        </w:rPr>
        <w:t xml:space="preserve"> corriger</w:t>
      </w:r>
      <w:r w:rsidR="000A2773" w:rsidRPr="0097539D">
        <w:rPr>
          <w:rFonts w:ascii="Times New Roman" w:hAnsi="Times New Roman" w:cs="Times New Roman"/>
          <w:lang w:val="fr-FR"/>
        </w:rPr>
        <w:t>.</w:t>
      </w:r>
    </w:p>
    <w:p w14:paraId="1D766883" w14:textId="62943471" w:rsidR="000A2773" w:rsidRPr="0097539D" w:rsidRDefault="000A2773" w:rsidP="00B96A67">
      <w:pPr>
        <w:jc w:val="both"/>
        <w:rPr>
          <w:rFonts w:ascii="Times New Roman" w:hAnsi="Times New Roman" w:cs="Times New Roman"/>
          <w:lang w:val="fr-FR"/>
        </w:rPr>
      </w:pPr>
    </w:p>
    <w:p w14:paraId="6AACBE7F" w14:textId="445C7DCD" w:rsidR="000A2773" w:rsidRPr="0097539D" w:rsidRDefault="00E1108E" w:rsidP="00B96A67">
      <w:pPr>
        <w:jc w:val="both"/>
        <w:rPr>
          <w:rFonts w:ascii="Times New Roman" w:hAnsi="Times New Roman" w:cs="Times New Roman"/>
          <w:lang w:val="fr-FR"/>
        </w:rPr>
      </w:pPr>
      <w:r w:rsidRPr="0097539D">
        <w:rPr>
          <w:rFonts w:ascii="Times New Roman" w:hAnsi="Times New Roman" w:cs="Times New Roman"/>
          <w:lang w:val="fr-FR"/>
        </w:rPr>
        <w:t>8</w:t>
      </w:r>
      <w:r w:rsidR="003F74F2" w:rsidRPr="0097539D">
        <w:rPr>
          <w:rFonts w:ascii="Times New Roman" w:hAnsi="Times New Roman" w:cs="Times New Roman"/>
          <w:lang w:val="fr-FR"/>
        </w:rPr>
        <w:t>5</w:t>
      </w:r>
      <w:r w:rsidRPr="0097539D">
        <w:rPr>
          <w:rFonts w:ascii="Times New Roman" w:hAnsi="Times New Roman" w:cs="Times New Roman"/>
          <w:lang w:val="fr-FR"/>
        </w:rPr>
        <w:t xml:space="preserve">. </w:t>
      </w:r>
      <w:r w:rsidR="00FB5579" w:rsidRPr="00FB5579">
        <w:rPr>
          <w:rFonts w:ascii="Times New Roman" w:hAnsi="Times New Roman" w:cs="Times New Roman"/>
          <w:lang w:val="fr-FR"/>
        </w:rPr>
        <w:t>En l</w:t>
      </w:r>
      <w:r w:rsidR="00A73481">
        <w:rPr>
          <w:rFonts w:ascii="Times New Roman" w:hAnsi="Times New Roman" w:cs="Times New Roman"/>
          <w:lang w:val="fr-FR"/>
        </w:rPr>
        <w:t>’</w:t>
      </w:r>
      <w:r w:rsidR="00FB5579" w:rsidRPr="00FB5579">
        <w:rPr>
          <w:rFonts w:ascii="Times New Roman" w:hAnsi="Times New Roman" w:cs="Times New Roman"/>
          <w:lang w:val="fr-FR"/>
        </w:rPr>
        <w:t>absence d</w:t>
      </w:r>
      <w:r w:rsidR="00A73481">
        <w:rPr>
          <w:rFonts w:ascii="Times New Roman" w:hAnsi="Times New Roman" w:cs="Times New Roman"/>
          <w:lang w:val="fr-FR"/>
        </w:rPr>
        <w:t>’</w:t>
      </w:r>
      <w:r w:rsidR="00FB5579" w:rsidRPr="00FB5579">
        <w:rPr>
          <w:rFonts w:ascii="Times New Roman" w:hAnsi="Times New Roman" w:cs="Times New Roman"/>
          <w:lang w:val="fr-FR"/>
        </w:rPr>
        <w:t xml:space="preserve">autres demandes de prise de parole, le </w:t>
      </w:r>
      <w:r w:rsidR="00FB5579" w:rsidRPr="00FB5579">
        <w:rPr>
          <w:rFonts w:ascii="Times New Roman" w:hAnsi="Times New Roman" w:cs="Times New Roman"/>
          <w:b/>
          <w:bCs/>
          <w:lang w:val="fr-FR"/>
        </w:rPr>
        <w:t>Président</w:t>
      </w:r>
      <w:r w:rsidR="00FB5579" w:rsidRPr="00FB5579">
        <w:rPr>
          <w:rFonts w:ascii="Times New Roman" w:hAnsi="Times New Roman" w:cs="Times New Roman"/>
          <w:lang w:val="fr-FR"/>
        </w:rPr>
        <w:t xml:space="preserve"> prie le Secrétariat de transmettre le document DR.7 Rev.1 (y compris la correction de l</w:t>
      </w:r>
      <w:r w:rsidR="00A73481">
        <w:rPr>
          <w:rFonts w:ascii="Times New Roman" w:hAnsi="Times New Roman" w:cs="Times New Roman"/>
          <w:lang w:val="fr-FR"/>
        </w:rPr>
        <w:t>’</w:t>
      </w:r>
      <w:r w:rsidR="00FB5579" w:rsidRPr="00FB5579">
        <w:rPr>
          <w:rFonts w:ascii="Times New Roman" w:hAnsi="Times New Roman" w:cs="Times New Roman"/>
          <w:lang w:val="fr-FR"/>
        </w:rPr>
        <w:t>erreur typographique) à la plénière pour examen et adoption</w:t>
      </w:r>
      <w:r w:rsidR="000A2773" w:rsidRPr="0097539D">
        <w:rPr>
          <w:rFonts w:ascii="Times New Roman" w:hAnsi="Times New Roman" w:cs="Times New Roman"/>
          <w:lang w:val="fr-FR"/>
        </w:rPr>
        <w:t xml:space="preserve">. </w:t>
      </w:r>
    </w:p>
    <w:p w14:paraId="62504DF7" w14:textId="77777777" w:rsidR="00772C81" w:rsidRPr="0097539D" w:rsidRDefault="00772C81" w:rsidP="00772C81">
      <w:pPr>
        <w:jc w:val="both"/>
        <w:rPr>
          <w:rFonts w:ascii="Times New Roman" w:eastAsia="Times" w:hAnsi="Times New Roman" w:cs="Times New Roman"/>
          <w:b/>
          <w:bCs/>
          <w:lang w:val="fr-FR"/>
        </w:rPr>
      </w:pPr>
    </w:p>
    <w:p w14:paraId="0B302A36" w14:textId="7BA38C49" w:rsidR="00772C81" w:rsidRPr="0097539D" w:rsidRDefault="00772C81" w:rsidP="00772C81">
      <w:pPr>
        <w:jc w:val="both"/>
        <w:rPr>
          <w:rFonts w:ascii="Times New Roman" w:eastAsia="Times" w:hAnsi="Times New Roman" w:cs="Times New Roman"/>
          <w:b/>
          <w:bCs/>
          <w:lang w:val="fr-FR"/>
        </w:rPr>
      </w:pPr>
      <w:r w:rsidRPr="0097539D">
        <w:rPr>
          <w:rFonts w:ascii="Times New Roman" w:eastAsia="Times" w:hAnsi="Times New Roman" w:cs="Times New Roman"/>
          <w:b/>
          <w:bCs/>
          <w:lang w:val="fr-FR"/>
        </w:rPr>
        <w:t xml:space="preserve">AEWA/MOP8 DR.8 </w:t>
      </w:r>
      <w:r w:rsidR="00824234" w:rsidRPr="0097539D">
        <w:rPr>
          <w:rFonts w:ascii="Times New Roman" w:eastAsia="Times" w:hAnsi="Times New Roman" w:cs="Times New Roman"/>
          <w:b/>
          <w:bCs/>
          <w:lang w:val="fr-FR"/>
        </w:rPr>
        <w:t>–</w:t>
      </w:r>
      <w:r w:rsidRPr="0097539D">
        <w:rPr>
          <w:rFonts w:ascii="Times New Roman" w:eastAsia="Times" w:hAnsi="Times New Roman" w:cs="Times New Roman"/>
          <w:b/>
          <w:bCs/>
          <w:lang w:val="fr-FR"/>
        </w:rPr>
        <w:t xml:space="preserve"> R</w:t>
      </w:r>
      <w:r w:rsidR="00FB5579">
        <w:rPr>
          <w:rFonts w:ascii="Times New Roman" w:eastAsia="Times" w:hAnsi="Times New Roman" w:cs="Times New Roman"/>
          <w:b/>
          <w:bCs/>
          <w:lang w:val="fr-FR"/>
        </w:rPr>
        <w:t>é</w:t>
      </w:r>
      <w:r w:rsidRPr="0097539D">
        <w:rPr>
          <w:rFonts w:ascii="Times New Roman" w:eastAsia="Times" w:hAnsi="Times New Roman" w:cs="Times New Roman"/>
          <w:b/>
          <w:bCs/>
          <w:lang w:val="fr-FR"/>
        </w:rPr>
        <w:t xml:space="preserve">vision </w:t>
      </w:r>
      <w:r w:rsidR="00FB5579">
        <w:rPr>
          <w:rFonts w:ascii="Times New Roman" w:eastAsia="Times" w:hAnsi="Times New Roman" w:cs="Times New Roman"/>
          <w:b/>
          <w:bCs/>
          <w:lang w:val="fr-FR"/>
        </w:rPr>
        <w:t>et</w:t>
      </w:r>
      <w:r w:rsidRPr="0097539D">
        <w:rPr>
          <w:rFonts w:ascii="Times New Roman" w:eastAsia="Times" w:hAnsi="Times New Roman" w:cs="Times New Roman"/>
          <w:b/>
          <w:bCs/>
          <w:lang w:val="fr-FR"/>
        </w:rPr>
        <w:t xml:space="preserve"> </w:t>
      </w:r>
      <w:r w:rsidR="00FB5579">
        <w:rPr>
          <w:rFonts w:ascii="Times New Roman" w:eastAsia="Times" w:hAnsi="Times New Roman" w:cs="Times New Roman"/>
          <w:b/>
          <w:bCs/>
          <w:lang w:val="fr-FR"/>
        </w:rPr>
        <w:t>a</w:t>
      </w:r>
      <w:r w:rsidRPr="0097539D">
        <w:rPr>
          <w:rFonts w:ascii="Times New Roman" w:eastAsia="Times" w:hAnsi="Times New Roman" w:cs="Times New Roman"/>
          <w:b/>
          <w:bCs/>
          <w:lang w:val="fr-FR"/>
        </w:rPr>
        <w:t xml:space="preserve">doption </w:t>
      </w:r>
      <w:r w:rsidR="00FB5579">
        <w:rPr>
          <w:rFonts w:ascii="Times New Roman" w:eastAsia="Times" w:hAnsi="Times New Roman" w:cs="Times New Roman"/>
          <w:b/>
          <w:bCs/>
          <w:lang w:val="fr-FR"/>
        </w:rPr>
        <w:t>des conseils de</w:t>
      </w:r>
      <w:r w:rsidRPr="0097539D">
        <w:rPr>
          <w:rFonts w:ascii="Times New Roman" w:eastAsia="Times" w:hAnsi="Times New Roman" w:cs="Times New Roman"/>
          <w:b/>
          <w:bCs/>
          <w:lang w:val="fr-FR"/>
        </w:rPr>
        <w:t xml:space="preserve"> </w:t>
      </w:r>
      <w:r w:rsidR="00FB5579">
        <w:rPr>
          <w:rFonts w:ascii="Times New Roman" w:eastAsia="Times" w:hAnsi="Times New Roman" w:cs="Times New Roman"/>
          <w:b/>
          <w:bCs/>
          <w:lang w:val="fr-FR"/>
        </w:rPr>
        <w:t>c</w:t>
      </w:r>
      <w:r w:rsidRPr="0097539D">
        <w:rPr>
          <w:rFonts w:ascii="Times New Roman" w:eastAsia="Times" w:hAnsi="Times New Roman" w:cs="Times New Roman"/>
          <w:b/>
          <w:bCs/>
          <w:lang w:val="fr-FR"/>
        </w:rPr>
        <w:t xml:space="preserve">onservation. </w:t>
      </w:r>
      <w:r w:rsidRPr="0097539D">
        <w:rPr>
          <w:rFonts w:ascii="Times New Roman" w:eastAsia="Times" w:hAnsi="Times New Roman" w:cs="Times New Roman"/>
          <w:lang w:val="fr-FR"/>
        </w:rPr>
        <w:t xml:space="preserve">Documents </w:t>
      </w:r>
      <w:r w:rsidR="00FB5579">
        <w:rPr>
          <w:rFonts w:ascii="Times New Roman" w:eastAsia="Times" w:hAnsi="Times New Roman" w:cs="Times New Roman"/>
          <w:lang w:val="fr-FR"/>
        </w:rPr>
        <w:t>pour</w:t>
      </w:r>
      <w:r w:rsidRPr="0097539D">
        <w:rPr>
          <w:rFonts w:ascii="Times New Roman" w:eastAsia="Times" w:hAnsi="Times New Roman" w:cs="Times New Roman"/>
          <w:lang w:val="fr-FR"/>
        </w:rPr>
        <w:t xml:space="preserve"> adoption</w:t>
      </w:r>
      <w:r w:rsidR="00FB5579">
        <w:rPr>
          <w:rFonts w:ascii="Times New Roman" w:eastAsia="Times" w:hAnsi="Times New Roman" w:cs="Times New Roman"/>
          <w:lang w:val="fr-FR"/>
        </w:rPr>
        <w:t> </w:t>
      </w:r>
      <w:r w:rsidRPr="0097539D">
        <w:rPr>
          <w:rFonts w:ascii="Times New Roman" w:eastAsia="Times" w:hAnsi="Times New Roman" w:cs="Times New Roman"/>
          <w:lang w:val="fr-FR"/>
        </w:rPr>
        <w:t xml:space="preserve">: AEWA/MOP 8.31 </w:t>
      </w:r>
      <w:r w:rsidR="002465D7">
        <w:rPr>
          <w:rFonts w:ascii="Times New Roman" w:eastAsia="Times" w:hAnsi="Times New Roman" w:cs="Times New Roman"/>
          <w:i/>
          <w:iCs/>
          <w:lang w:val="fr-FR"/>
        </w:rPr>
        <w:t>Projet de révision des lignes directrices de conservation</w:t>
      </w:r>
      <w:r w:rsidRPr="0097539D">
        <w:rPr>
          <w:rFonts w:ascii="Times New Roman" w:eastAsia="Times" w:hAnsi="Times New Roman" w:cs="Times New Roman"/>
          <w:i/>
          <w:iCs/>
          <w:lang w:val="fr-FR"/>
        </w:rPr>
        <w:t xml:space="preserve"> n</w:t>
      </w:r>
      <w:r w:rsidRPr="002465D7">
        <w:rPr>
          <w:rFonts w:ascii="Times New Roman" w:eastAsia="Times" w:hAnsi="Times New Roman" w:cs="Times New Roman"/>
          <w:i/>
          <w:iCs/>
          <w:vertAlign w:val="superscript"/>
          <w:lang w:val="fr-FR"/>
        </w:rPr>
        <w:t>o</w:t>
      </w:r>
      <w:r w:rsidR="002465D7">
        <w:rPr>
          <w:rFonts w:ascii="Times New Roman" w:eastAsia="Times" w:hAnsi="Times New Roman" w:cs="Times New Roman"/>
          <w:i/>
          <w:iCs/>
          <w:lang w:val="fr-FR"/>
        </w:rPr>
        <w:t xml:space="preserve"> </w:t>
      </w:r>
      <w:r w:rsidRPr="0097539D">
        <w:rPr>
          <w:rFonts w:ascii="Times New Roman" w:eastAsia="Times" w:hAnsi="Times New Roman" w:cs="Times New Roman"/>
          <w:i/>
          <w:iCs/>
          <w:lang w:val="fr-FR"/>
        </w:rPr>
        <w:t>1</w:t>
      </w:r>
      <w:r w:rsidR="002465D7">
        <w:rPr>
          <w:rFonts w:ascii="Times New Roman" w:eastAsia="Times" w:hAnsi="Times New Roman" w:cs="Times New Roman"/>
          <w:i/>
          <w:iCs/>
          <w:lang w:val="fr-FR"/>
        </w:rPr>
        <w:t> </w:t>
      </w:r>
      <w:r w:rsidRPr="0097539D">
        <w:rPr>
          <w:rFonts w:ascii="Times New Roman" w:eastAsia="Times" w:hAnsi="Times New Roman" w:cs="Times New Roman"/>
          <w:i/>
          <w:iCs/>
          <w:lang w:val="fr-FR"/>
        </w:rPr>
        <w:t xml:space="preserve">: </w:t>
      </w:r>
      <w:r w:rsidR="002465D7">
        <w:rPr>
          <w:rFonts w:ascii="Times New Roman" w:eastAsia="Times" w:hAnsi="Times New Roman" w:cs="Times New Roman"/>
          <w:i/>
          <w:iCs/>
          <w:lang w:val="fr-FR"/>
        </w:rPr>
        <w:t>lignes directrices pour la</w:t>
      </w:r>
      <w:r w:rsidRPr="0097539D">
        <w:rPr>
          <w:rFonts w:ascii="Times New Roman" w:eastAsia="Times" w:hAnsi="Times New Roman" w:cs="Times New Roman"/>
          <w:i/>
          <w:iCs/>
          <w:lang w:val="fr-FR"/>
        </w:rPr>
        <w:t xml:space="preserve"> pr</w:t>
      </w:r>
      <w:r w:rsidR="002465D7">
        <w:rPr>
          <w:rFonts w:ascii="Times New Roman" w:eastAsia="Times" w:hAnsi="Times New Roman" w:cs="Times New Roman"/>
          <w:i/>
          <w:iCs/>
          <w:lang w:val="fr-FR"/>
        </w:rPr>
        <w:t>é</w:t>
      </w:r>
      <w:r w:rsidRPr="0097539D">
        <w:rPr>
          <w:rFonts w:ascii="Times New Roman" w:eastAsia="Times" w:hAnsi="Times New Roman" w:cs="Times New Roman"/>
          <w:i/>
          <w:iCs/>
          <w:lang w:val="fr-FR"/>
        </w:rPr>
        <w:t xml:space="preserve">paration </w:t>
      </w:r>
      <w:r w:rsidR="002465D7">
        <w:rPr>
          <w:rFonts w:ascii="Times New Roman" w:eastAsia="Times" w:hAnsi="Times New Roman" w:cs="Times New Roman"/>
          <w:i/>
          <w:iCs/>
          <w:lang w:val="fr-FR"/>
        </w:rPr>
        <w:t>des Plans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action nationaux par espèce pour les oiseaux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 xml:space="preserve">eau migrateurs </w:t>
      </w:r>
      <w:r w:rsidRPr="0097539D">
        <w:rPr>
          <w:rFonts w:ascii="Times New Roman" w:eastAsia="Times" w:hAnsi="Times New Roman" w:cs="Times New Roman"/>
          <w:lang w:val="fr-FR"/>
        </w:rPr>
        <w:t xml:space="preserve">; AEWA/MOP 8.32 </w:t>
      </w:r>
      <w:r w:rsidR="002465D7">
        <w:rPr>
          <w:rFonts w:ascii="Times New Roman" w:eastAsia="Times" w:hAnsi="Times New Roman" w:cs="Times New Roman"/>
          <w:i/>
          <w:iCs/>
          <w:lang w:val="fr-FR"/>
        </w:rPr>
        <w:t>Gérer les perturbations</w:t>
      </w:r>
      <w:r w:rsidRPr="0097539D">
        <w:rPr>
          <w:rFonts w:ascii="Times New Roman" w:eastAsia="Times" w:hAnsi="Times New Roman" w:cs="Times New Roman"/>
          <w:i/>
          <w:iCs/>
          <w:lang w:val="fr-FR"/>
        </w:rPr>
        <w:t xml:space="preserve"> </w:t>
      </w:r>
      <w:r w:rsidR="002465D7">
        <w:rPr>
          <w:rFonts w:ascii="Times New Roman" w:eastAsia="Times" w:hAnsi="Times New Roman" w:cs="Times New Roman"/>
          <w:i/>
          <w:iCs/>
          <w:lang w:val="fr-FR"/>
        </w:rPr>
        <w:t>engendrées par les oiseaux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eau : petit guide pour les gestionnaires des zones humides</w:t>
      </w:r>
      <w:r w:rsidRPr="0097539D">
        <w:rPr>
          <w:rFonts w:ascii="Times New Roman" w:eastAsia="Times" w:hAnsi="Times New Roman" w:cs="Times New Roman"/>
          <w:i/>
          <w:iCs/>
          <w:lang w:val="fr-FR"/>
        </w:rPr>
        <w:t xml:space="preserve"> [</w:t>
      </w:r>
      <w:r w:rsidR="002465D7">
        <w:rPr>
          <w:rFonts w:ascii="Times New Roman" w:eastAsia="Times" w:hAnsi="Times New Roman" w:cs="Times New Roman"/>
          <w:i/>
          <w:iCs/>
          <w:lang w:val="fr-FR"/>
        </w:rPr>
        <w:t>avant-projet</w:t>
      </w:r>
      <w:r w:rsidRPr="0097539D">
        <w:rPr>
          <w:rFonts w:ascii="Times New Roman" w:eastAsia="Times" w:hAnsi="Times New Roman" w:cs="Times New Roman"/>
          <w:i/>
          <w:iCs/>
          <w:lang w:val="fr-FR"/>
        </w:rPr>
        <w:t>]</w:t>
      </w:r>
      <w:r w:rsidR="002465D7">
        <w:rPr>
          <w:rFonts w:ascii="Times New Roman" w:eastAsia="Times" w:hAnsi="Times New Roman" w:cs="Times New Roman"/>
          <w:i/>
          <w:iCs/>
          <w:lang w:val="fr-FR"/>
        </w:rPr>
        <w:t xml:space="preserve"> </w:t>
      </w:r>
      <w:r w:rsidRPr="0097539D">
        <w:rPr>
          <w:rFonts w:ascii="Times New Roman" w:eastAsia="Times" w:hAnsi="Times New Roman" w:cs="Times New Roman"/>
          <w:lang w:val="fr-FR"/>
        </w:rPr>
        <w:t xml:space="preserve">; AEWA/MOP 8.33 </w:t>
      </w:r>
      <w:r w:rsidR="002465D7">
        <w:rPr>
          <w:rFonts w:ascii="Times New Roman" w:eastAsia="Times" w:hAnsi="Times New Roman" w:cs="Times New Roman"/>
          <w:i/>
          <w:iCs/>
          <w:lang w:val="fr-FR"/>
        </w:rPr>
        <w:t>Projet de conseils initiaux sur les services écosystémiques en relation avec les oiseaux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 xml:space="preserve">eau migrateurs </w:t>
      </w:r>
      <w:r w:rsidRPr="0097539D">
        <w:rPr>
          <w:rFonts w:ascii="Times New Roman" w:eastAsia="Times" w:hAnsi="Times New Roman" w:cs="Times New Roman"/>
          <w:lang w:val="fr-FR"/>
        </w:rPr>
        <w:t>;</w:t>
      </w:r>
      <w:r w:rsidR="003F74F2" w:rsidRPr="0097539D">
        <w:rPr>
          <w:rFonts w:ascii="Times New Roman" w:eastAsia="Times" w:hAnsi="Times New Roman" w:cs="Times New Roman"/>
          <w:lang w:val="fr-FR"/>
        </w:rPr>
        <w:t xml:space="preserve"> AEWA/MOP 8.34 </w:t>
      </w:r>
      <w:r w:rsidR="002465D7">
        <w:rPr>
          <w:rFonts w:ascii="Times New Roman" w:eastAsia="Times" w:hAnsi="Times New Roman" w:cs="Times New Roman"/>
          <w:i/>
          <w:iCs/>
          <w:lang w:val="fr-FR"/>
        </w:rPr>
        <w:t>Avant-projet de directives sur la réduction du risque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abattage accidentel</w:t>
      </w:r>
      <w:r w:rsidR="003F74F2" w:rsidRPr="0097539D">
        <w:rPr>
          <w:rFonts w:ascii="Times New Roman" w:eastAsia="Times" w:hAnsi="Times New Roman" w:cs="Times New Roman"/>
          <w:i/>
          <w:iCs/>
          <w:lang w:val="fr-FR"/>
        </w:rPr>
        <w:t xml:space="preserve"> </w:t>
      </w:r>
      <w:r w:rsidR="002465D7">
        <w:rPr>
          <w:rFonts w:ascii="Times New Roman" w:eastAsia="Times" w:hAnsi="Times New Roman" w:cs="Times New Roman"/>
          <w:i/>
          <w:iCs/>
          <w:lang w:val="fr-FR"/>
        </w:rPr>
        <w:t>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espèces sosies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oiseaux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eau</w:t>
      </w:r>
      <w:r w:rsidR="003F74F2" w:rsidRPr="0097539D">
        <w:rPr>
          <w:rFonts w:ascii="Times New Roman" w:eastAsia="Times" w:hAnsi="Times New Roman" w:cs="Times New Roman"/>
          <w:i/>
          <w:iCs/>
          <w:lang w:val="fr-FR"/>
        </w:rPr>
        <w:t xml:space="preserve"> </w:t>
      </w:r>
      <w:r w:rsidR="002465D7">
        <w:rPr>
          <w:rFonts w:ascii="Times New Roman" w:eastAsia="Times" w:hAnsi="Times New Roman" w:cs="Times New Roman"/>
          <w:i/>
          <w:iCs/>
          <w:lang w:val="fr-FR"/>
        </w:rPr>
        <w:t>dans la zone de l</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 xml:space="preserve">Accord </w:t>
      </w:r>
      <w:r w:rsidR="003F74F2" w:rsidRPr="0097539D">
        <w:rPr>
          <w:rFonts w:ascii="Times New Roman" w:eastAsia="Times" w:hAnsi="Times New Roman" w:cs="Times New Roman"/>
          <w:i/>
          <w:iCs/>
          <w:lang w:val="fr-FR"/>
        </w:rPr>
        <w:t>;</w:t>
      </w:r>
      <w:r w:rsidRPr="0097539D">
        <w:rPr>
          <w:rFonts w:ascii="Times New Roman" w:eastAsia="Times" w:hAnsi="Times New Roman" w:cs="Times New Roman"/>
          <w:lang w:val="fr-FR"/>
        </w:rPr>
        <w:t xml:space="preserve"> AEWA/MOP 8.42 </w:t>
      </w:r>
      <w:r w:rsidR="002465D7">
        <w:rPr>
          <w:rFonts w:ascii="Times New Roman" w:eastAsia="Times" w:hAnsi="Times New Roman" w:cs="Times New Roman"/>
          <w:i/>
          <w:iCs/>
          <w:lang w:val="fr-FR"/>
        </w:rPr>
        <w:t>Lignes directrices complémentaires sur les mesures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adaptation au changement climatique pour les oiseaux d</w:t>
      </w:r>
      <w:r w:rsidR="00A73481">
        <w:rPr>
          <w:rFonts w:ascii="Times New Roman" w:eastAsia="Times" w:hAnsi="Times New Roman" w:cs="Times New Roman"/>
          <w:i/>
          <w:iCs/>
          <w:lang w:val="fr-FR"/>
        </w:rPr>
        <w:t>’</w:t>
      </w:r>
      <w:r w:rsidR="002465D7">
        <w:rPr>
          <w:rFonts w:ascii="Times New Roman" w:eastAsia="Times" w:hAnsi="Times New Roman" w:cs="Times New Roman"/>
          <w:i/>
          <w:iCs/>
          <w:lang w:val="fr-FR"/>
        </w:rPr>
        <w:t>eau</w:t>
      </w:r>
      <w:r w:rsidRPr="0097539D">
        <w:rPr>
          <w:rFonts w:ascii="Times New Roman" w:eastAsia="Times" w:hAnsi="Times New Roman" w:cs="Times New Roman"/>
          <w:lang w:val="fr-FR"/>
        </w:rPr>
        <w:t>.</w:t>
      </w:r>
      <w:r w:rsidRPr="0097539D">
        <w:rPr>
          <w:rFonts w:ascii="Times New Roman" w:eastAsia="Times" w:hAnsi="Times New Roman" w:cs="Times New Roman"/>
          <w:b/>
          <w:bCs/>
          <w:lang w:val="fr-FR"/>
        </w:rPr>
        <w:t xml:space="preserve"> </w:t>
      </w:r>
    </w:p>
    <w:p w14:paraId="51D02286" w14:textId="77777777" w:rsidR="00772C81" w:rsidRPr="0097539D" w:rsidRDefault="00772C81" w:rsidP="00772C81">
      <w:pPr>
        <w:jc w:val="both"/>
        <w:rPr>
          <w:rFonts w:ascii="Times New Roman" w:eastAsia="Times" w:hAnsi="Times New Roman" w:cs="Times New Roman"/>
          <w:lang w:val="fr-FR"/>
        </w:rPr>
      </w:pPr>
    </w:p>
    <w:p w14:paraId="38C93E67" w14:textId="3CF6CE91" w:rsidR="00772C81" w:rsidRPr="0097539D" w:rsidRDefault="00E1108E" w:rsidP="00772C81">
      <w:pPr>
        <w:jc w:val="both"/>
        <w:rPr>
          <w:rFonts w:ascii="Times New Roman" w:eastAsia="Times" w:hAnsi="Times New Roman" w:cs="Times New Roman"/>
          <w:bCs/>
          <w:lang w:val="fr-FR"/>
        </w:rPr>
      </w:pPr>
      <w:r w:rsidRPr="0097539D">
        <w:rPr>
          <w:rFonts w:ascii="Times New Roman" w:eastAsia="Times" w:hAnsi="Times New Roman" w:cs="Times New Roman"/>
          <w:bCs/>
          <w:lang w:val="fr-FR"/>
        </w:rPr>
        <w:t>8</w:t>
      </w:r>
      <w:r w:rsidR="00B103A7" w:rsidRPr="0097539D">
        <w:rPr>
          <w:rFonts w:ascii="Times New Roman" w:eastAsia="Times" w:hAnsi="Times New Roman" w:cs="Times New Roman"/>
          <w:bCs/>
          <w:lang w:val="fr-FR"/>
        </w:rPr>
        <w:t>6</w:t>
      </w:r>
      <w:r w:rsidR="00772C81" w:rsidRPr="0097539D">
        <w:rPr>
          <w:rFonts w:ascii="Times New Roman" w:eastAsia="Times" w:hAnsi="Times New Roman" w:cs="Times New Roman"/>
          <w:bCs/>
          <w:lang w:val="fr-FR"/>
        </w:rPr>
        <w:t xml:space="preserve">. </w:t>
      </w:r>
      <w:r w:rsidR="002465D7">
        <w:rPr>
          <w:rFonts w:ascii="Times New Roman" w:hAnsi="Times New Roman" w:cs="Times New Roman"/>
          <w:lang w:val="fr-FR"/>
        </w:rPr>
        <w:t>Le</w:t>
      </w:r>
      <w:r w:rsidR="002465D7" w:rsidRPr="0097539D">
        <w:rPr>
          <w:rFonts w:ascii="Times New Roman" w:hAnsi="Times New Roman" w:cs="Times New Roman"/>
          <w:bCs/>
          <w:lang w:val="fr-FR"/>
        </w:rPr>
        <w:t xml:space="preserve"> </w:t>
      </w:r>
      <w:r w:rsidR="002465D7">
        <w:rPr>
          <w:rFonts w:ascii="Times New Roman" w:hAnsi="Times New Roman" w:cs="Times New Roman"/>
          <w:b/>
          <w:lang w:val="fr-FR"/>
        </w:rPr>
        <w:t>Président</w:t>
      </w:r>
      <w:r w:rsidR="002465D7" w:rsidRPr="0097539D">
        <w:rPr>
          <w:rFonts w:ascii="Times New Roman" w:hAnsi="Times New Roman" w:cs="Times New Roman"/>
          <w:bCs/>
          <w:lang w:val="fr-FR"/>
        </w:rPr>
        <w:t xml:space="preserve"> </w:t>
      </w:r>
      <w:r w:rsidR="002465D7">
        <w:rPr>
          <w:rFonts w:ascii="Times New Roman" w:hAnsi="Times New Roman" w:cs="Times New Roman"/>
          <w:bCs/>
          <w:lang w:val="fr-FR"/>
        </w:rPr>
        <w:t>invite les participants à faire des commentaires généraux</w:t>
      </w:r>
      <w:r w:rsidRPr="0097539D">
        <w:rPr>
          <w:rFonts w:ascii="Times New Roman" w:eastAsia="Times" w:hAnsi="Times New Roman" w:cs="Times New Roman"/>
          <w:bCs/>
          <w:lang w:val="fr-FR"/>
        </w:rPr>
        <w:t xml:space="preserve">, </w:t>
      </w:r>
      <w:r w:rsidR="00781363">
        <w:rPr>
          <w:rFonts w:ascii="Times New Roman" w:eastAsia="Times" w:hAnsi="Times New Roman" w:cs="Times New Roman"/>
          <w:bCs/>
          <w:lang w:val="fr-FR"/>
        </w:rPr>
        <w:t>ainsi que</w:t>
      </w:r>
      <w:r w:rsidR="002465D7">
        <w:rPr>
          <w:rFonts w:ascii="Times New Roman" w:eastAsia="Times" w:hAnsi="Times New Roman" w:cs="Times New Roman"/>
          <w:bCs/>
          <w:lang w:val="fr-FR"/>
        </w:rPr>
        <w:t xml:space="preserve"> des commentaires </w:t>
      </w:r>
      <w:r w:rsidR="00781363">
        <w:rPr>
          <w:rFonts w:ascii="Times New Roman" w:eastAsia="Times" w:hAnsi="Times New Roman" w:cs="Times New Roman"/>
          <w:bCs/>
          <w:lang w:val="fr-FR"/>
        </w:rPr>
        <w:t xml:space="preserve">spécifiques </w:t>
      </w:r>
      <w:r w:rsidR="002465D7">
        <w:rPr>
          <w:rFonts w:ascii="Times New Roman" w:eastAsia="Times" w:hAnsi="Times New Roman" w:cs="Times New Roman"/>
          <w:bCs/>
          <w:lang w:val="fr-FR"/>
        </w:rPr>
        <w:t>sur les</w:t>
      </w:r>
      <w:r w:rsidR="009F2340" w:rsidRPr="0097539D">
        <w:rPr>
          <w:rFonts w:ascii="Times New Roman" w:eastAsia="Times" w:hAnsi="Times New Roman" w:cs="Times New Roman"/>
          <w:bCs/>
          <w:lang w:val="fr-FR"/>
        </w:rPr>
        <w:t xml:space="preserve"> documents </w:t>
      </w:r>
      <w:r w:rsidR="002465D7">
        <w:rPr>
          <w:rFonts w:ascii="Times New Roman" w:eastAsia="Times" w:hAnsi="Times New Roman" w:cs="Times New Roman"/>
          <w:bCs/>
          <w:lang w:val="fr-FR"/>
        </w:rPr>
        <w:t>déposés pour adoption</w:t>
      </w:r>
      <w:r w:rsidR="009F2340" w:rsidRPr="0097539D">
        <w:rPr>
          <w:rFonts w:ascii="Times New Roman" w:eastAsia="Times" w:hAnsi="Times New Roman" w:cs="Times New Roman"/>
          <w:bCs/>
          <w:lang w:val="fr-FR"/>
        </w:rPr>
        <w:t xml:space="preserve"> </w:t>
      </w:r>
      <w:r w:rsidR="002465D7">
        <w:rPr>
          <w:rFonts w:ascii="Times New Roman" w:eastAsia="Times" w:hAnsi="Times New Roman" w:cs="Times New Roman"/>
          <w:bCs/>
          <w:lang w:val="fr-FR"/>
        </w:rPr>
        <w:t>par le biais de ce DR</w:t>
      </w:r>
      <w:r w:rsidR="00772C81" w:rsidRPr="0097539D">
        <w:rPr>
          <w:rFonts w:ascii="Times New Roman" w:eastAsia="Times" w:hAnsi="Times New Roman" w:cs="Times New Roman"/>
          <w:bCs/>
          <w:lang w:val="fr-FR"/>
        </w:rPr>
        <w:t>.</w:t>
      </w:r>
    </w:p>
    <w:p w14:paraId="1B6BD973" w14:textId="77777777" w:rsidR="00772C81" w:rsidRPr="0097539D" w:rsidRDefault="00772C81" w:rsidP="00772C81">
      <w:pPr>
        <w:jc w:val="both"/>
        <w:rPr>
          <w:rFonts w:ascii="Times New Roman" w:eastAsia="Times" w:hAnsi="Times New Roman" w:cs="Times New Roman"/>
          <w:lang w:val="fr-FR"/>
        </w:rPr>
      </w:pPr>
    </w:p>
    <w:p w14:paraId="05D0E90E" w14:textId="55E22474" w:rsidR="00B103A7" w:rsidRPr="0097539D" w:rsidRDefault="00B103A7" w:rsidP="00B103A7">
      <w:pPr>
        <w:jc w:val="both"/>
        <w:rPr>
          <w:rFonts w:ascii="Times New Roman" w:eastAsia="Times" w:hAnsi="Times New Roman" w:cs="Times New Roman"/>
          <w:lang w:val="fr-FR"/>
        </w:rPr>
      </w:pPr>
      <w:r w:rsidRPr="0097539D">
        <w:rPr>
          <w:rFonts w:ascii="Times New Roman" w:eastAsia="Times" w:hAnsi="Times New Roman" w:cs="Times New Roman"/>
          <w:lang w:val="fr-FR"/>
        </w:rPr>
        <w:t>87</w:t>
      </w:r>
      <w:r w:rsidR="00772C81" w:rsidRPr="0097539D">
        <w:rPr>
          <w:rFonts w:ascii="Times New Roman" w:eastAsia="Times" w:hAnsi="Times New Roman" w:cs="Times New Roman"/>
          <w:lang w:val="fr-FR"/>
        </w:rPr>
        <w:t xml:space="preserve">. </w:t>
      </w:r>
      <w:r w:rsidR="002465D7" w:rsidRPr="002465D7">
        <w:rPr>
          <w:rFonts w:ascii="Times New Roman" w:eastAsia="Times" w:hAnsi="Times New Roman" w:cs="Times New Roman"/>
          <w:lang w:val="fr-FR"/>
        </w:rPr>
        <w:t>Personne n</w:t>
      </w:r>
      <w:r w:rsidR="006447C2">
        <w:rPr>
          <w:rFonts w:ascii="Times New Roman" w:eastAsia="Times" w:hAnsi="Times New Roman" w:cs="Times New Roman"/>
          <w:lang w:val="fr-FR"/>
        </w:rPr>
        <w:t>e</w:t>
      </w:r>
      <w:r w:rsidR="002465D7" w:rsidRPr="002465D7">
        <w:rPr>
          <w:rFonts w:ascii="Times New Roman" w:eastAsia="Times" w:hAnsi="Times New Roman" w:cs="Times New Roman"/>
          <w:lang w:val="fr-FR"/>
        </w:rPr>
        <w:t xml:space="preserve"> demand</w:t>
      </w:r>
      <w:r w:rsidR="006447C2">
        <w:rPr>
          <w:rFonts w:ascii="Times New Roman" w:eastAsia="Times" w:hAnsi="Times New Roman" w:cs="Times New Roman"/>
          <w:lang w:val="fr-FR"/>
        </w:rPr>
        <w:t>e</w:t>
      </w:r>
      <w:r w:rsidR="002465D7" w:rsidRPr="002465D7">
        <w:rPr>
          <w:rFonts w:ascii="Times New Roman" w:eastAsia="Times" w:hAnsi="Times New Roman" w:cs="Times New Roman"/>
          <w:lang w:val="fr-FR"/>
        </w:rPr>
        <w:t xml:space="preserve"> la parole concernant les documents AEWA/MOP 8.31, 8.33 ou 8.42</w:t>
      </w:r>
      <w:r w:rsidR="008F01B8" w:rsidRPr="0097539D">
        <w:rPr>
          <w:rFonts w:ascii="Times New Roman" w:eastAsia="Times" w:hAnsi="Times New Roman" w:cs="Times New Roman"/>
          <w:lang w:val="fr-FR"/>
        </w:rPr>
        <w:t>.</w:t>
      </w:r>
    </w:p>
    <w:p w14:paraId="772442D2" w14:textId="77777777" w:rsidR="00772C81" w:rsidRPr="0097539D" w:rsidRDefault="00772C81" w:rsidP="00772C81">
      <w:pPr>
        <w:jc w:val="both"/>
        <w:rPr>
          <w:rFonts w:ascii="Times New Roman" w:eastAsia="Times" w:hAnsi="Times New Roman" w:cs="Times New Roman"/>
          <w:lang w:val="fr-FR"/>
        </w:rPr>
      </w:pPr>
    </w:p>
    <w:p w14:paraId="21B2B06F" w14:textId="297BFADB" w:rsidR="00C5083E" w:rsidRPr="0097539D" w:rsidRDefault="008F01B8"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88</w:t>
      </w:r>
      <w:r w:rsidR="00772C81" w:rsidRPr="0097539D">
        <w:rPr>
          <w:rFonts w:ascii="Times New Roman" w:eastAsia="Times" w:hAnsi="Times New Roman" w:cs="Times New Roman"/>
          <w:lang w:val="fr-FR"/>
        </w:rPr>
        <w:t xml:space="preserve">. </w:t>
      </w:r>
      <w:r w:rsidR="002465D7">
        <w:rPr>
          <w:rFonts w:ascii="Times New Roman" w:eastAsia="Times" w:hAnsi="Times New Roman" w:cs="Times New Roman"/>
          <w:lang w:val="fr-FR"/>
        </w:rPr>
        <w:t xml:space="preserve">La </w:t>
      </w:r>
      <w:r w:rsidR="002465D7" w:rsidRPr="0097539D">
        <w:rPr>
          <w:rFonts w:ascii="Times New Roman" w:eastAsia="Times" w:hAnsi="Times New Roman" w:cs="Times New Roman"/>
          <w:b/>
          <w:bCs/>
          <w:lang w:val="fr-FR"/>
        </w:rPr>
        <w:t>Finland</w:t>
      </w:r>
      <w:r w:rsidR="002465D7">
        <w:rPr>
          <w:rFonts w:ascii="Times New Roman" w:eastAsia="Times" w:hAnsi="Times New Roman" w:cs="Times New Roman"/>
          <w:b/>
          <w:bCs/>
          <w:lang w:val="fr-FR"/>
        </w:rPr>
        <w:t>e</w:t>
      </w:r>
      <w:r w:rsidR="002465D7"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2465D7">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2465D7">
        <w:rPr>
          <w:rFonts w:ascii="Times New Roman" w:eastAsia="Times" w:hAnsi="Times New Roman" w:cs="Times New Roman"/>
          <w:b/>
          <w:bCs/>
          <w:lang w:val="fr-FR"/>
        </w:rPr>
        <w:t>UE et de ses États membres</w:t>
      </w:r>
      <w:r w:rsidR="00824234" w:rsidRPr="0097539D">
        <w:rPr>
          <w:rFonts w:ascii="Times New Roman" w:eastAsia="Times" w:hAnsi="Times New Roman" w:cs="Times New Roman"/>
          <w:b/>
          <w:bCs/>
          <w:lang w:val="fr-FR"/>
        </w:rPr>
        <w:t>,</w:t>
      </w:r>
      <w:r w:rsidR="00772C81" w:rsidRPr="0097539D">
        <w:rPr>
          <w:rFonts w:ascii="Times New Roman" w:eastAsia="Times" w:hAnsi="Times New Roman" w:cs="Times New Roman"/>
          <w:lang w:val="fr-FR"/>
        </w:rPr>
        <w:t xml:space="preserve"> </w:t>
      </w:r>
      <w:r w:rsidR="002465D7">
        <w:rPr>
          <w:rFonts w:ascii="Times New Roman" w:eastAsia="Times" w:hAnsi="Times New Roman" w:cs="Times New Roman"/>
          <w:lang w:val="fr-FR"/>
        </w:rPr>
        <w:t>propose des amendements mineurs aux</w:t>
      </w:r>
      <w:r w:rsidR="00772C81" w:rsidRPr="0097539D">
        <w:rPr>
          <w:rFonts w:ascii="Times New Roman" w:eastAsia="Times" w:hAnsi="Times New Roman" w:cs="Times New Roman"/>
          <w:lang w:val="fr-FR"/>
        </w:rPr>
        <w:t xml:space="preserve"> document</w:t>
      </w:r>
      <w:r w:rsidRPr="0097539D">
        <w:rPr>
          <w:rFonts w:ascii="Times New Roman" w:eastAsia="Times" w:hAnsi="Times New Roman" w:cs="Times New Roman"/>
          <w:lang w:val="fr-FR"/>
        </w:rPr>
        <w:t>s</w:t>
      </w:r>
      <w:r w:rsidR="00772C81" w:rsidRPr="0097539D">
        <w:rPr>
          <w:rFonts w:ascii="Times New Roman" w:eastAsia="Times" w:hAnsi="Times New Roman" w:cs="Times New Roman"/>
          <w:lang w:val="fr-FR"/>
        </w:rPr>
        <w:t xml:space="preserve"> </w:t>
      </w:r>
      <w:r w:rsidR="00824234" w:rsidRPr="0097539D">
        <w:rPr>
          <w:rFonts w:ascii="Times New Roman" w:eastAsia="Times" w:hAnsi="Times New Roman" w:cs="Times New Roman"/>
          <w:lang w:val="fr-FR"/>
        </w:rPr>
        <w:t xml:space="preserve">AEWA/MOP </w:t>
      </w:r>
      <w:r w:rsidR="00772C81" w:rsidRPr="0097539D">
        <w:rPr>
          <w:rFonts w:ascii="Times New Roman" w:eastAsia="Times" w:hAnsi="Times New Roman" w:cs="Times New Roman"/>
          <w:lang w:val="fr-FR"/>
        </w:rPr>
        <w:t>8.32</w:t>
      </w:r>
      <w:r w:rsidRPr="0097539D">
        <w:rPr>
          <w:rFonts w:ascii="Times New Roman" w:eastAsia="Times" w:hAnsi="Times New Roman" w:cs="Times New Roman"/>
          <w:lang w:val="fr-FR"/>
        </w:rPr>
        <w:t xml:space="preserve"> </w:t>
      </w:r>
      <w:r w:rsidR="002465D7">
        <w:rPr>
          <w:rFonts w:ascii="Times New Roman" w:eastAsia="Times" w:hAnsi="Times New Roman" w:cs="Times New Roman"/>
          <w:lang w:val="fr-FR"/>
        </w:rPr>
        <w:t>et</w:t>
      </w:r>
      <w:r w:rsidRPr="0097539D">
        <w:rPr>
          <w:rFonts w:ascii="Times New Roman" w:eastAsia="Times" w:hAnsi="Times New Roman" w:cs="Times New Roman"/>
          <w:lang w:val="fr-FR"/>
        </w:rPr>
        <w:t xml:space="preserve"> 8.34.</w:t>
      </w:r>
    </w:p>
    <w:p w14:paraId="785ED901" w14:textId="77777777" w:rsidR="009F2340" w:rsidRPr="0097539D" w:rsidRDefault="009F2340" w:rsidP="00772C81">
      <w:pPr>
        <w:jc w:val="both"/>
        <w:rPr>
          <w:rFonts w:ascii="Times New Roman" w:eastAsia="Times" w:hAnsi="Times New Roman" w:cs="Times New Roman"/>
          <w:lang w:val="fr-FR"/>
        </w:rPr>
      </w:pPr>
    </w:p>
    <w:p w14:paraId="549FC072" w14:textId="635F56E2" w:rsidR="00C5083E" w:rsidRDefault="008F01B8" w:rsidP="00772C81">
      <w:pPr>
        <w:jc w:val="both"/>
        <w:rPr>
          <w:rFonts w:ascii="Times New Roman" w:eastAsia="Times" w:hAnsi="Times New Roman" w:cs="Times New Roman"/>
          <w:bCs/>
          <w:lang w:val="fr-FR"/>
        </w:rPr>
      </w:pPr>
      <w:r w:rsidRPr="0097539D">
        <w:rPr>
          <w:rFonts w:ascii="Times New Roman" w:eastAsia="Times" w:hAnsi="Times New Roman" w:cs="Times New Roman"/>
          <w:lang w:val="fr-FR"/>
        </w:rPr>
        <w:t>89</w:t>
      </w:r>
      <w:r w:rsidR="00772C81" w:rsidRPr="0097539D">
        <w:rPr>
          <w:rFonts w:ascii="Times New Roman" w:eastAsia="Times" w:hAnsi="Times New Roman" w:cs="Times New Roman"/>
          <w:bCs/>
          <w:lang w:val="fr-FR"/>
        </w:rPr>
        <w:t xml:space="preserve">. </w:t>
      </w:r>
      <w:r w:rsidR="006447C2" w:rsidRPr="006447C2">
        <w:rPr>
          <w:rFonts w:ascii="Times New Roman" w:eastAsia="Times" w:hAnsi="Times New Roman" w:cs="Times New Roman"/>
          <w:bCs/>
          <w:lang w:val="fr-FR"/>
        </w:rPr>
        <w:t xml:space="preserve">Le </w:t>
      </w:r>
      <w:r w:rsidR="006447C2" w:rsidRPr="006447C2">
        <w:rPr>
          <w:rFonts w:ascii="Times New Roman" w:eastAsia="Times" w:hAnsi="Times New Roman" w:cs="Times New Roman"/>
          <w:b/>
          <w:lang w:val="fr-FR"/>
        </w:rPr>
        <w:t>Président</w:t>
      </w:r>
      <w:r w:rsidR="006447C2" w:rsidRPr="006447C2">
        <w:rPr>
          <w:rFonts w:ascii="Times New Roman" w:eastAsia="Times" w:hAnsi="Times New Roman" w:cs="Times New Roman"/>
          <w:bCs/>
          <w:lang w:val="fr-FR"/>
        </w:rPr>
        <w:t xml:space="preserve"> demande au Secrétariat d</w:t>
      </w:r>
      <w:r w:rsidR="00A73481">
        <w:rPr>
          <w:rFonts w:ascii="Times New Roman" w:eastAsia="Times" w:hAnsi="Times New Roman" w:cs="Times New Roman"/>
          <w:bCs/>
          <w:lang w:val="fr-FR"/>
        </w:rPr>
        <w:t>’</w:t>
      </w:r>
      <w:r w:rsidR="006447C2" w:rsidRPr="006447C2">
        <w:rPr>
          <w:rFonts w:ascii="Times New Roman" w:eastAsia="Times" w:hAnsi="Times New Roman" w:cs="Times New Roman"/>
          <w:bCs/>
          <w:lang w:val="fr-FR"/>
        </w:rPr>
        <w:t>intégrer les amendements déposés pour les documents AEWA/MOP 8.32 et 8.34, et de présenter des versions révisées à la plénière pour examen et adoption. Les documents AEWA/MOP 8.32, 8.33 et 8.42 peuvent être transmis à la plénière sans amendement.</w:t>
      </w:r>
    </w:p>
    <w:p w14:paraId="5B94FD82" w14:textId="77777777" w:rsidR="00781363" w:rsidRPr="0097539D" w:rsidRDefault="00781363" w:rsidP="00772C81">
      <w:pPr>
        <w:jc w:val="both"/>
        <w:rPr>
          <w:rFonts w:ascii="Times New Roman" w:eastAsia="Times" w:hAnsi="Times New Roman" w:cs="Times New Roman"/>
          <w:bCs/>
          <w:lang w:val="fr-FR"/>
        </w:rPr>
      </w:pPr>
    </w:p>
    <w:p w14:paraId="7211695C" w14:textId="7B76B6AC" w:rsidR="00772C81" w:rsidRPr="0097539D" w:rsidRDefault="009F2340" w:rsidP="00772C81">
      <w:pPr>
        <w:jc w:val="both"/>
        <w:rPr>
          <w:rFonts w:ascii="Times New Roman" w:eastAsia="Times" w:hAnsi="Times New Roman" w:cs="Times New Roman"/>
          <w:bCs/>
          <w:lang w:val="fr-FR"/>
        </w:rPr>
      </w:pPr>
      <w:r w:rsidRPr="0097539D">
        <w:rPr>
          <w:rFonts w:ascii="Times New Roman" w:eastAsia="Times" w:hAnsi="Times New Roman" w:cs="Times New Roman"/>
          <w:bCs/>
          <w:lang w:val="fr-FR"/>
        </w:rPr>
        <w:t>9</w:t>
      </w:r>
      <w:r w:rsidR="008F01B8" w:rsidRPr="0097539D">
        <w:rPr>
          <w:rFonts w:ascii="Times New Roman" w:eastAsia="Times" w:hAnsi="Times New Roman" w:cs="Times New Roman"/>
          <w:bCs/>
          <w:lang w:val="fr-FR"/>
        </w:rPr>
        <w:t>0</w:t>
      </w:r>
      <w:r w:rsidRPr="0097539D">
        <w:rPr>
          <w:rFonts w:ascii="Times New Roman" w:eastAsia="Times" w:hAnsi="Times New Roman" w:cs="Times New Roman"/>
          <w:bCs/>
          <w:lang w:val="fr-FR"/>
        </w:rPr>
        <w:t xml:space="preserve">. </w:t>
      </w:r>
      <w:r w:rsidR="006447C2">
        <w:rPr>
          <w:rFonts w:ascii="Times New Roman" w:eastAsia="Times" w:hAnsi="Times New Roman" w:cs="Times New Roman"/>
          <w:bCs/>
          <w:lang w:val="fr-FR"/>
        </w:rPr>
        <w:t>Le</w:t>
      </w:r>
      <w:r w:rsidR="00C5083E" w:rsidRPr="0097539D">
        <w:rPr>
          <w:rFonts w:ascii="Times New Roman" w:eastAsia="Times" w:hAnsi="Times New Roman" w:cs="Times New Roman"/>
          <w:bCs/>
          <w:lang w:val="fr-FR"/>
        </w:rPr>
        <w:t xml:space="preserve"> </w:t>
      </w:r>
      <w:r w:rsidR="006447C2">
        <w:rPr>
          <w:rFonts w:ascii="Times New Roman" w:eastAsia="Times" w:hAnsi="Times New Roman" w:cs="Times New Roman"/>
          <w:b/>
          <w:lang w:val="fr-FR"/>
        </w:rPr>
        <w:t xml:space="preserve">Président </w:t>
      </w:r>
      <w:r w:rsidR="006447C2">
        <w:rPr>
          <w:rFonts w:ascii="Times New Roman" w:eastAsia="Times" w:hAnsi="Times New Roman" w:cs="Times New Roman"/>
          <w:bCs/>
          <w:lang w:val="fr-FR"/>
        </w:rPr>
        <w:t>invite les participants à faire des propositions d</w:t>
      </w:r>
      <w:r w:rsidR="00A73481">
        <w:rPr>
          <w:rFonts w:ascii="Times New Roman" w:eastAsia="Times" w:hAnsi="Times New Roman" w:cs="Times New Roman"/>
          <w:bCs/>
          <w:lang w:val="fr-FR"/>
        </w:rPr>
        <w:t>’</w:t>
      </w:r>
      <w:r w:rsidR="006447C2">
        <w:rPr>
          <w:rFonts w:ascii="Times New Roman" w:eastAsia="Times" w:hAnsi="Times New Roman" w:cs="Times New Roman"/>
          <w:bCs/>
          <w:lang w:val="fr-FR"/>
        </w:rPr>
        <w:t>amendement</w:t>
      </w:r>
      <w:r w:rsidR="00772C81" w:rsidRPr="0097539D">
        <w:rPr>
          <w:rFonts w:ascii="Times New Roman" w:eastAsia="Times" w:hAnsi="Times New Roman" w:cs="Times New Roman"/>
          <w:bCs/>
          <w:lang w:val="fr-FR"/>
        </w:rPr>
        <w:t xml:space="preserve"> </w:t>
      </w:r>
      <w:r w:rsidR="00781363">
        <w:rPr>
          <w:rFonts w:ascii="Times New Roman" w:eastAsia="Times" w:hAnsi="Times New Roman" w:cs="Times New Roman"/>
          <w:bCs/>
          <w:lang w:val="fr-FR"/>
        </w:rPr>
        <w:t>a</w:t>
      </w:r>
      <w:r w:rsidR="006447C2">
        <w:rPr>
          <w:rFonts w:ascii="Times New Roman" w:eastAsia="Times" w:hAnsi="Times New Roman" w:cs="Times New Roman"/>
          <w:bCs/>
          <w:lang w:val="fr-FR"/>
        </w:rPr>
        <w:t xml:space="preserve">u </w:t>
      </w:r>
      <w:r w:rsidR="00772C81" w:rsidRPr="0097539D">
        <w:rPr>
          <w:rFonts w:ascii="Times New Roman" w:eastAsia="Times" w:hAnsi="Times New Roman" w:cs="Times New Roman"/>
          <w:bCs/>
          <w:lang w:val="fr-FR"/>
        </w:rPr>
        <w:t>DR</w:t>
      </w:r>
      <w:r w:rsidR="00C5083E" w:rsidRPr="0097539D">
        <w:rPr>
          <w:rFonts w:ascii="Times New Roman" w:eastAsia="Times" w:hAnsi="Times New Roman" w:cs="Times New Roman"/>
          <w:bCs/>
          <w:lang w:val="fr-FR"/>
        </w:rPr>
        <w:t>.</w:t>
      </w:r>
      <w:r w:rsidR="00772C81" w:rsidRPr="0097539D">
        <w:rPr>
          <w:rFonts w:ascii="Times New Roman" w:eastAsia="Times" w:hAnsi="Times New Roman" w:cs="Times New Roman"/>
          <w:bCs/>
          <w:lang w:val="fr-FR"/>
        </w:rPr>
        <w:t>8.</w:t>
      </w:r>
    </w:p>
    <w:p w14:paraId="2103E170" w14:textId="77777777" w:rsidR="00772C81" w:rsidRPr="0097539D" w:rsidRDefault="00772C81" w:rsidP="00772C81">
      <w:pPr>
        <w:jc w:val="both"/>
        <w:rPr>
          <w:rFonts w:ascii="Times New Roman" w:eastAsia="Times" w:hAnsi="Times New Roman" w:cs="Times New Roman"/>
          <w:lang w:val="fr-FR"/>
        </w:rPr>
      </w:pPr>
    </w:p>
    <w:p w14:paraId="2CEC58A2" w14:textId="21A9FFD3" w:rsidR="00772C81" w:rsidRPr="0097539D" w:rsidRDefault="009F2340"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lastRenderedPageBreak/>
        <w:t>9</w:t>
      </w:r>
      <w:r w:rsidR="008F01B8" w:rsidRPr="0097539D">
        <w:rPr>
          <w:rFonts w:ascii="Times New Roman" w:eastAsia="Times" w:hAnsi="Times New Roman" w:cs="Times New Roman"/>
          <w:lang w:val="fr-FR"/>
        </w:rPr>
        <w:t>1</w:t>
      </w:r>
      <w:r w:rsidRPr="0097539D">
        <w:rPr>
          <w:rFonts w:ascii="Times New Roman" w:eastAsia="Times" w:hAnsi="Times New Roman" w:cs="Times New Roman"/>
          <w:lang w:val="fr-FR"/>
        </w:rPr>
        <w:t xml:space="preserve">. </w:t>
      </w:r>
      <w:r w:rsidR="006447C2">
        <w:rPr>
          <w:rFonts w:ascii="Times New Roman" w:eastAsia="Times" w:hAnsi="Times New Roman" w:cs="Times New Roman"/>
          <w:lang w:val="fr-FR"/>
        </w:rPr>
        <w:t>Le</w:t>
      </w:r>
      <w:r w:rsidR="00772C81" w:rsidRPr="0097539D">
        <w:rPr>
          <w:rFonts w:ascii="Times New Roman" w:eastAsia="Times" w:hAnsi="Times New Roman" w:cs="Times New Roman"/>
          <w:lang w:val="fr-FR"/>
        </w:rPr>
        <w:t xml:space="preserve"> </w:t>
      </w:r>
      <w:r w:rsidR="006447C2">
        <w:rPr>
          <w:rFonts w:ascii="Times New Roman" w:eastAsia="Times" w:hAnsi="Times New Roman" w:cs="Times New Roman"/>
          <w:b/>
          <w:bCs/>
          <w:lang w:val="fr-FR"/>
        </w:rPr>
        <w:t>Royaume-Uni</w:t>
      </w:r>
      <w:r w:rsidR="00772C81" w:rsidRPr="0097539D">
        <w:rPr>
          <w:rFonts w:ascii="Times New Roman" w:eastAsia="Times" w:hAnsi="Times New Roman" w:cs="Times New Roman"/>
          <w:lang w:val="fr-FR"/>
        </w:rPr>
        <w:t xml:space="preserve"> </w:t>
      </w:r>
      <w:r w:rsidR="006447C2">
        <w:rPr>
          <w:rFonts w:ascii="Times New Roman" w:eastAsia="Times" w:hAnsi="Times New Roman" w:cs="Times New Roman"/>
          <w:lang w:val="fr-FR"/>
        </w:rPr>
        <w:t>dépose un</w:t>
      </w:r>
      <w:r w:rsidR="00627BD9" w:rsidRPr="0097539D">
        <w:rPr>
          <w:rFonts w:ascii="Times New Roman" w:eastAsia="Times" w:hAnsi="Times New Roman" w:cs="Times New Roman"/>
          <w:lang w:val="fr-FR"/>
        </w:rPr>
        <w:t xml:space="preserve"> </w:t>
      </w:r>
      <w:r w:rsidR="00C5083E" w:rsidRPr="0097539D">
        <w:rPr>
          <w:rFonts w:ascii="Times New Roman" w:eastAsia="Times" w:hAnsi="Times New Roman" w:cs="Times New Roman"/>
          <w:lang w:val="fr-FR"/>
        </w:rPr>
        <w:t>amend</w:t>
      </w:r>
      <w:r w:rsidR="006447C2">
        <w:rPr>
          <w:rFonts w:ascii="Times New Roman" w:eastAsia="Times" w:hAnsi="Times New Roman" w:cs="Times New Roman"/>
          <w:lang w:val="fr-FR"/>
        </w:rPr>
        <w:t>e</w:t>
      </w:r>
      <w:r w:rsidR="00C5083E" w:rsidRPr="0097539D">
        <w:rPr>
          <w:rFonts w:ascii="Times New Roman" w:eastAsia="Times" w:hAnsi="Times New Roman" w:cs="Times New Roman"/>
          <w:lang w:val="fr-FR"/>
        </w:rPr>
        <w:t>ment</w:t>
      </w:r>
      <w:r w:rsidR="00627BD9" w:rsidRPr="0097539D">
        <w:rPr>
          <w:rFonts w:ascii="Times New Roman" w:eastAsia="Times" w:hAnsi="Times New Roman" w:cs="Times New Roman"/>
          <w:lang w:val="fr-FR"/>
        </w:rPr>
        <w:t xml:space="preserve"> </w:t>
      </w:r>
      <w:r w:rsidR="00781363">
        <w:rPr>
          <w:rFonts w:ascii="Times New Roman" w:eastAsia="Times" w:hAnsi="Times New Roman" w:cs="Times New Roman"/>
          <w:lang w:val="fr-FR"/>
        </w:rPr>
        <w:t>des</w:t>
      </w:r>
      <w:r w:rsidR="006447C2">
        <w:rPr>
          <w:rFonts w:ascii="Times New Roman" w:eastAsia="Times" w:hAnsi="Times New Roman" w:cs="Times New Roman"/>
          <w:lang w:val="fr-FR"/>
        </w:rPr>
        <w:t xml:space="preserve"> lignes directrices relatives au prélèvement adaptatif</w:t>
      </w:r>
      <w:r w:rsidR="00627BD9" w:rsidRPr="0097539D">
        <w:rPr>
          <w:rFonts w:ascii="Times New Roman" w:eastAsia="Times" w:hAnsi="Times New Roman" w:cs="Times New Roman"/>
          <w:lang w:val="fr-FR"/>
        </w:rPr>
        <w:t xml:space="preserve">. </w:t>
      </w:r>
      <w:r w:rsidR="006447C2">
        <w:rPr>
          <w:rFonts w:ascii="Times New Roman" w:eastAsia="Times" w:hAnsi="Times New Roman" w:cs="Times New Roman"/>
          <w:lang w:val="fr-FR"/>
        </w:rPr>
        <w:t>Cette proposition est soutenue par la</w:t>
      </w:r>
      <w:r w:rsidR="00C5083E" w:rsidRPr="0097539D">
        <w:rPr>
          <w:rFonts w:ascii="Times New Roman" w:eastAsia="Times" w:hAnsi="Times New Roman" w:cs="Times New Roman"/>
          <w:lang w:val="fr-FR"/>
        </w:rPr>
        <w:t xml:space="preserve"> </w:t>
      </w:r>
      <w:r w:rsidR="006447C2" w:rsidRPr="0097539D">
        <w:rPr>
          <w:rFonts w:ascii="Times New Roman" w:eastAsia="Times" w:hAnsi="Times New Roman" w:cs="Times New Roman"/>
          <w:b/>
          <w:bCs/>
          <w:lang w:val="fr-FR"/>
        </w:rPr>
        <w:t>Finland</w:t>
      </w:r>
      <w:r w:rsidR="006447C2">
        <w:rPr>
          <w:rFonts w:ascii="Times New Roman" w:eastAsia="Times" w:hAnsi="Times New Roman" w:cs="Times New Roman"/>
          <w:b/>
          <w:bCs/>
          <w:lang w:val="fr-FR"/>
        </w:rPr>
        <w:t>e</w:t>
      </w:r>
      <w:r w:rsidR="006447C2" w:rsidRPr="0097539D">
        <w:rPr>
          <w:rFonts w:ascii="Times New Roman" w:eastAsia="Times" w:hAnsi="Times New Roman" w:cs="Times New Roman"/>
          <w:b/>
          <w:bCs/>
          <w:lang w:val="fr-FR"/>
        </w:rPr>
        <w:t>, s</w:t>
      </w:r>
      <w:r w:rsidR="00A73481">
        <w:rPr>
          <w:rFonts w:ascii="Times New Roman" w:eastAsia="Times" w:hAnsi="Times New Roman" w:cs="Times New Roman"/>
          <w:b/>
          <w:bCs/>
          <w:lang w:val="fr-FR"/>
        </w:rPr>
        <w:t>’</w:t>
      </w:r>
      <w:r w:rsidR="006447C2">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6447C2">
        <w:rPr>
          <w:rFonts w:ascii="Times New Roman" w:eastAsia="Times" w:hAnsi="Times New Roman" w:cs="Times New Roman"/>
          <w:b/>
          <w:bCs/>
          <w:lang w:val="fr-FR"/>
        </w:rPr>
        <w:t>UE et de ses États membres</w:t>
      </w:r>
      <w:r w:rsidR="00772C81" w:rsidRPr="0097539D">
        <w:rPr>
          <w:rFonts w:ascii="Times New Roman" w:eastAsia="Times" w:hAnsi="Times New Roman" w:cs="Times New Roman"/>
          <w:lang w:val="fr-FR"/>
        </w:rPr>
        <w:t>.</w:t>
      </w:r>
    </w:p>
    <w:p w14:paraId="02111B9E" w14:textId="77777777" w:rsidR="00772C81" w:rsidRPr="0097539D" w:rsidRDefault="00772C81" w:rsidP="00772C81">
      <w:pPr>
        <w:jc w:val="both"/>
        <w:rPr>
          <w:rFonts w:ascii="Times New Roman" w:eastAsia="Times" w:hAnsi="Times New Roman" w:cs="Times New Roman"/>
          <w:lang w:val="fr-FR"/>
        </w:rPr>
      </w:pPr>
    </w:p>
    <w:p w14:paraId="559E54D7" w14:textId="371717C3" w:rsidR="00B32BFD" w:rsidRPr="0097539D" w:rsidRDefault="009F2340" w:rsidP="00B96A67">
      <w:pPr>
        <w:jc w:val="both"/>
        <w:rPr>
          <w:rFonts w:ascii="Times New Roman" w:hAnsi="Times New Roman" w:cs="Times New Roman"/>
          <w:lang w:val="fr-FR"/>
        </w:rPr>
      </w:pPr>
      <w:r w:rsidRPr="0097539D">
        <w:rPr>
          <w:rFonts w:ascii="Times New Roman" w:hAnsi="Times New Roman" w:cs="Times New Roman"/>
          <w:lang w:val="fr-FR"/>
        </w:rPr>
        <w:t>9</w:t>
      </w:r>
      <w:r w:rsidR="008F01B8" w:rsidRPr="0097539D">
        <w:rPr>
          <w:rFonts w:ascii="Times New Roman" w:hAnsi="Times New Roman" w:cs="Times New Roman"/>
          <w:lang w:val="fr-FR"/>
        </w:rPr>
        <w:t>2</w:t>
      </w:r>
      <w:r w:rsidRPr="0097539D">
        <w:rPr>
          <w:rFonts w:ascii="Times New Roman" w:hAnsi="Times New Roman" w:cs="Times New Roman"/>
          <w:lang w:val="fr-FR"/>
        </w:rPr>
        <w:t xml:space="preserve">. </w:t>
      </w:r>
      <w:r w:rsidR="006447C2" w:rsidRPr="006447C2">
        <w:rPr>
          <w:rFonts w:ascii="Times New Roman" w:hAnsi="Times New Roman" w:cs="Times New Roman"/>
          <w:lang w:val="fr-FR"/>
        </w:rPr>
        <w:t xml:space="preserve">Le </w:t>
      </w:r>
      <w:r w:rsidR="006447C2" w:rsidRPr="006447C2">
        <w:rPr>
          <w:rFonts w:ascii="Times New Roman" w:hAnsi="Times New Roman" w:cs="Times New Roman"/>
          <w:b/>
          <w:bCs/>
          <w:lang w:val="fr-FR"/>
        </w:rPr>
        <w:t>groupe de travail</w:t>
      </w:r>
      <w:r w:rsidR="006447C2" w:rsidRPr="006447C2">
        <w:rPr>
          <w:rFonts w:ascii="Times New Roman" w:hAnsi="Times New Roman" w:cs="Times New Roman"/>
          <w:lang w:val="fr-FR"/>
        </w:rPr>
        <w:t xml:space="preserve"> examine ensuite le DR.8 Rev.1, préparé par le Secrétariat pour refléter les amendements déposés. En l</w:t>
      </w:r>
      <w:r w:rsidR="00A73481">
        <w:rPr>
          <w:rFonts w:ascii="Times New Roman" w:hAnsi="Times New Roman" w:cs="Times New Roman"/>
          <w:lang w:val="fr-FR"/>
        </w:rPr>
        <w:t>’</w:t>
      </w:r>
      <w:r w:rsidR="006447C2" w:rsidRPr="006447C2">
        <w:rPr>
          <w:rFonts w:ascii="Times New Roman" w:hAnsi="Times New Roman" w:cs="Times New Roman"/>
          <w:lang w:val="fr-FR"/>
        </w:rPr>
        <w:t>absence d</w:t>
      </w:r>
      <w:r w:rsidR="00A73481">
        <w:rPr>
          <w:rFonts w:ascii="Times New Roman" w:hAnsi="Times New Roman" w:cs="Times New Roman"/>
          <w:lang w:val="fr-FR"/>
        </w:rPr>
        <w:t>’</w:t>
      </w:r>
      <w:r w:rsidR="006447C2" w:rsidRPr="006447C2">
        <w:rPr>
          <w:rFonts w:ascii="Times New Roman" w:hAnsi="Times New Roman" w:cs="Times New Roman"/>
          <w:lang w:val="fr-FR"/>
        </w:rPr>
        <w:t xml:space="preserve">autres interventions, le </w:t>
      </w:r>
      <w:r w:rsidR="006447C2" w:rsidRPr="006447C2">
        <w:rPr>
          <w:rFonts w:ascii="Times New Roman" w:hAnsi="Times New Roman" w:cs="Times New Roman"/>
          <w:b/>
          <w:bCs/>
          <w:lang w:val="fr-FR"/>
        </w:rPr>
        <w:t>Président</w:t>
      </w:r>
      <w:r w:rsidR="006447C2" w:rsidRPr="006447C2">
        <w:rPr>
          <w:rFonts w:ascii="Times New Roman" w:hAnsi="Times New Roman" w:cs="Times New Roman"/>
          <w:lang w:val="fr-FR"/>
        </w:rPr>
        <w:t xml:space="preserve"> prie le Secrétariat de transmettre le DR.8 Rev.1 à la plénière pour examen et adoption</w:t>
      </w:r>
      <w:r w:rsidR="00627BD9" w:rsidRPr="0097539D">
        <w:rPr>
          <w:rFonts w:ascii="Times New Roman" w:hAnsi="Times New Roman" w:cs="Times New Roman"/>
          <w:lang w:val="fr-FR"/>
        </w:rPr>
        <w:t>.</w:t>
      </w:r>
    </w:p>
    <w:p w14:paraId="54A4FAA7" w14:textId="4A4EA204" w:rsidR="00772C81" w:rsidRPr="0097539D" w:rsidRDefault="00772C81" w:rsidP="00B96A67">
      <w:pPr>
        <w:jc w:val="both"/>
        <w:rPr>
          <w:rFonts w:ascii="Times New Roman" w:hAnsi="Times New Roman" w:cs="Times New Roman"/>
          <w:b/>
          <w:bCs/>
          <w:lang w:val="fr-FR"/>
        </w:rPr>
      </w:pPr>
    </w:p>
    <w:p w14:paraId="4E3FEBE8" w14:textId="6A6E9937" w:rsidR="00772C81" w:rsidRPr="0097539D" w:rsidRDefault="00772C81" w:rsidP="00772C81">
      <w:pPr>
        <w:jc w:val="both"/>
        <w:rPr>
          <w:rFonts w:ascii="Times New Roman" w:eastAsia="Times" w:hAnsi="Times New Roman" w:cs="Times New Roman"/>
          <w:b/>
          <w:bCs/>
          <w:lang w:val="fr-FR"/>
        </w:rPr>
      </w:pPr>
      <w:r w:rsidRPr="0097539D">
        <w:rPr>
          <w:rFonts w:ascii="Times New Roman" w:eastAsia="Times" w:hAnsi="Times New Roman" w:cs="Times New Roman"/>
          <w:b/>
          <w:bCs/>
          <w:lang w:val="fr-FR"/>
        </w:rPr>
        <w:t xml:space="preserve">AEWA/MOP8 DR.9 </w:t>
      </w:r>
      <w:r w:rsidR="00627BD9" w:rsidRPr="0097539D">
        <w:rPr>
          <w:rFonts w:ascii="Times New Roman" w:eastAsia="Times" w:hAnsi="Times New Roman" w:cs="Times New Roman"/>
          <w:b/>
          <w:bCs/>
          <w:lang w:val="fr-FR"/>
        </w:rPr>
        <w:t>–</w:t>
      </w:r>
      <w:r w:rsidR="006447C2">
        <w:rPr>
          <w:rFonts w:ascii="Times New Roman" w:eastAsia="Times" w:hAnsi="Times New Roman" w:cs="Times New Roman"/>
          <w:b/>
          <w:bCs/>
          <w:lang w:val="fr-FR"/>
        </w:rPr>
        <w:t xml:space="preserve"> </w:t>
      </w:r>
      <w:r w:rsidRPr="0097539D">
        <w:rPr>
          <w:rFonts w:ascii="Times New Roman" w:eastAsia="Times" w:hAnsi="Times New Roman" w:cs="Times New Roman"/>
          <w:b/>
          <w:bCs/>
          <w:lang w:val="fr-FR"/>
        </w:rPr>
        <w:t xml:space="preserve">Contribution </w:t>
      </w:r>
      <w:r w:rsidR="006447C2">
        <w:rPr>
          <w:rFonts w:ascii="Times New Roman" w:eastAsia="Times" w:hAnsi="Times New Roman" w:cs="Times New Roman"/>
          <w:b/>
          <w:bCs/>
          <w:lang w:val="fr-FR"/>
        </w:rPr>
        <w:t>passée de l</w:t>
      </w:r>
      <w:r w:rsidR="00A73481">
        <w:rPr>
          <w:rFonts w:ascii="Times New Roman" w:eastAsia="Times" w:hAnsi="Times New Roman" w:cs="Times New Roman"/>
          <w:b/>
          <w:bCs/>
          <w:lang w:val="fr-FR"/>
        </w:rPr>
        <w:t>’</w:t>
      </w:r>
      <w:r w:rsidR="006447C2">
        <w:rPr>
          <w:rFonts w:ascii="Times New Roman" w:eastAsia="Times" w:hAnsi="Times New Roman" w:cs="Times New Roman"/>
          <w:b/>
          <w:bCs/>
          <w:lang w:val="fr-FR"/>
        </w:rPr>
        <w:t>AEWA à la réalisation des objectifs de biodiversité d</w:t>
      </w:r>
      <w:r w:rsidR="00A73481">
        <w:rPr>
          <w:rFonts w:ascii="Times New Roman" w:eastAsia="Times" w:hAnsi="Times New Roman" w:cs="Times New Roman"/>
          <w:b/>
          <w:bCs/>
          <w:lang w:val="fr-FR"/>
        </w:rPr>
        <w:t>’</w:t>
      </w:r>
      <w:r w:rsidR="006447C2">
        <w:rPr>
          <w:rFonts w:ascii="Times New Roman" w:eastAsia="Times" w:hAnsi="Times New Roman" w:cs="Times New Roman"/>
          <w:b/>
          <w:bCs/>
          <w:lang w:val="fr-FR"/>
        </w:rPr>
        <w:t>Aichi 2020</w:t>
      </w:r>
      <w:r w:rsidRPr="0097539D">
        <w:rPr>
          <w:rFonts w:ascii="Times New Roman" w:eastAsia="Times" w:hAnsi="Times New Roman" w:cs="Times New Roman"/>
          <w:b/>
          <w:bCs/>
          <w:lang w:val="fr-FR"/>
        </w:rPr>
        <w:t xml:space="preserve"> </w:t>
      </w:r>
      <w:r w:rsidR="006447C2">
        <w:rPr>
          <w:rFonts w:ascii="Times New Roman" w:eastAsia="Times" w:hAnsi="Times New Roman" w:cs="Times New Roman"/>
          <w:b/>
          <w:bCs/>
          <w:lang w:val="fr-FR"/>
        </w:rPr>
        <w:t>et pertinence future de cette contribution dans le processus post 2020 et pour les objectifs de développement durable</w:t>
      </w:r>
      <w:r w:rsidRPr="0097539D">
        <w:rPr>
          <w:rFonts w:ascii="Times New Roman" w:eastAsia="Times" w:hAnsi="Times New Roman" w:cs="Times New Roman"/>
          <w:b/>
          <w:bCs/>
          <w:lang w:val="fr-FR"/>
        </w:rPr>
        <w:t xml:space="preserve">. </w:t>
      </w:r>
      <w:r w:rsidRPr="0097539D">
        <w:rPr>
          <w:rFonts w:ascii="Times New Roman" w:eastAsia="Times" w:hAnsi="Times New Roman" w:cs="Times New Roman"/>
          <w:lang w:val="fr-FR"/>
        </w:rPr>
        <w:t xml:space="preserve">Documents </w:t>
      </w:r>
      <w:r w:rsidR="006447C2">
        <w:rPr>
          <w:rFonts w:ascii="Times New Roman" w:eastAsia="Times" w:hAnsi="Times New Roman" w:cs="Times New Roman"/>
          <w:lang w:val="fr-FR"/>
        </w:rPr>
        <w:t>pour</w:t>
      </w:r>
      <w:r w:rsidRPr="0097539D">
        <w:rPr>
          <w:rFonts w:ascii="Times New Roman" w:eastAsia="Times" w:hAnsi="Times New Roman" w:cs="Times New Roman"/>
          <w:lang w:val="fr-FR"/>
        </w:rPr>
        <w:t xml:space="preserve"> adoption</w:t>
      </w:r>
      <w:r w:rsidR="006447C2">
        <w:rPr>
          <w:rFonts w:ascii="Times New Roman" w:eastAsia="Times" w:hAnsi="Times New Roman" w:cs="Times New Roman"/>
          <w:lang w:val="fr-FR"/>
        </w:rPr>
        <w:t> </w:t>
      </w:r>
      <w:r w:rsidRPr="0097539D">
        <w:rPr>
          <w:rFonts w:ascii="Times New Roman" w:eastAsia="Times" w:hAnsi="Times New Roman" w:cs="Times New Roman"/>
          <w:lang w:val="fr-FR"/>
        </w:rPr>
        <w:t xml:space="preserve">: AEWA/MOP 8.35 </w:t>
      </w:r>
      <w:r w:rsidR="006447C2">
        <w:rPr>
          <w:rFonts w:ascii="Times New Roman" w:eastAsia="Times" w:hAnsi="Times New Roman" w:cs="Times New Roman"/>
          <w:i/>
          <w:iCs/>
          <w:lang w:val="fr-FR"/>
        </w:rPr>
        <w:t>Contribution de l</w:t>
      </w:r>
      <w:r w:rsidR="00A73481">
        <w:rPr>
          <w:rFonts w:ascii="Times New Roman" w:eastAsia="Times" w:hAnsi="Times New Roman" w:cs="Times New Roman"/>
          <w:i/>
          <w:iCs/>
          <w:lang w:val="fr-FR"/>
        </w:rPr>
        <w:t>’</w:t>
      </w:r>
      <w:r w:rsidR="006447C2">
        <w:rPr>
          <w:rFonts w:ascii="Times New Roman" w:eastAsia="Times" w:hAnsi="Times New Roman" w:cs="Times New Roman"/>
          <w:i/>
          <w:iCs/>
          <w:lang w:val="fr-FR"/>
        </w:rPr>
        <w:t>A</w:t>
      </w:r>
      <w:r w:rsidRPr="0097539D">
        <w:rPr>
          <w:rFonts w:ascii="Times New Roman" w:eastAsia="Times" w:hAnsi="Times New Roman" w:cs="Times New Roman"/>
          <w:i/>
          <w:iCs/>
          <w:lang w:val="fr-FR"/>
        </w:rPr>
        <w:t xml:space="preserve">EWA </w:t>
      </w:r>
      <w:r w:rsidR="006447C2">
        <w:rPr>
          <w:rFonts w:ascii="Times New Roman" w:eastAsia="Times" w:hAnsi="Times New Roman" w:cs="Times New Roman"/>
          <w:i/>
          <w:iCs/>
          <w:lang w:val="fr-FR"/>
        </w:rPr>
        <w:t>aux objectifs d</w:t>
      </w:r>
      <w:r w:rsidR="00A73481">
        <w:rPr>
          <w:rFonts w:ascii="Times New Roman" w:eastAsia="Times" w:hAnsi="Times New Roman" w:cs="Times New Roman"/>
          <w:i/>
          <w:iCs/>
          <w:lang w:val="fr-FR"/>
        </w:rPr>
        <w:t>’</w:t>
      </w:r>
      <w:r w:rsidR="006447C2">
        <w:rPr>
          <w:rFonts w:ascii="Times New Roman" w:eastAsia="Times" w:hAnsi="Times New Roman" w:cs="Times New Roman"/>
          <w:i/>
          <w:iCs/>
          <w:lang w:val="fr-FR"/>
        </w:rPr>
        <w:t>Aichi</w:t>
      </w:r>
      <w:r w:rsidRPr="0097539D">
        <w:rPr>
          <w:rFonts w:ascii="Times New Roman" w:eastAsia="Times" w:hAnsi="Times New Roman" w:cs="Times New Roman"/>
          <w:i/>
          <w:iCs/>
          <w:lang w:val="fr-FR"/>
        </w:rPr>
        <w:t xml:space="preserve"> 2011-2020</w:t>
      </w:r>
      <w:r w:rsidR="006447C2">
        <w:rPr>
          <w:rFonts w:ascii="Times New Roman" w:eastAsia="Times" w:hAnsi="Times New Roman" w:cs="Times New Roman"/>
          <w:i/>
          <w:iCs/>
          <w:lang w:val="fr-FR"/>
        </w:rPr>
        <w:t xml:space="preserve"> </w:t>
      </w:r>
      <w:r w:rsidRPr="0097539D">
        <w:rPr>
          <w:rFonts w:ascii="Times New Roman" w:eastAsia="Times" w:hAnsi="Times New Roman" w:cs="Times New Roman"/>
          <w:lang w:val="fr-FR"/>
        </w:rPr>
        <w:t xml:space="preserve">; [8.36 </w:t>
      </w:r>
      <w:r w:rsidR="006447C2">
        <w:rPr>
          <w:rFonts w:ascii="Times New Roman" w:eastAsia="Times" w:hAnsi="Times New Roman" w:cs="Times New Roman"/>
          <w:i/>
          <w:iCs/>
          <w:lang w:val="fr-FR"/>
        </w:rPr>
        <w:t>Possibilités pour l</w:t>
      </w:r>
      <w:r w:rsidR="00A73481">
        <w:rPr>
          <w:rFonts w:ascii="Times New Roman" w:eastAsia="Times" w:hAnsi="Times New Roman" w:cs="Times New Roman"/>
          <w:i/>
          <w:iCs/>
          <w:lang w:val="fr-FR"/>
        </w:rPr>
        <w:t>’</w:t>
      </w:r>
      <w:r w:rsidRPr="0097539D">
        <w:rPr>
          <w:rFonts w:ascii="Times New Roman" w:eastAsia="Times" w:hAnsi="Times New Roman" w:cs="Times New Roman"/>
          <w:i/>
          <w:iCs/>
          <w:lang w:val="fr-FR"/>
        </w:rPr>
        <w:t xml:space="preserve">AEWA </w:t>
      </w:r>
      <w:r w:rsidR="006447C2">
        <w:rPr>
          <w:rFonts w:ascii="Times New Roman" w:eastAsia="Times" w:hAnsi="Times New Roman" w:cs="Times New Roman"/>
          <w:i/>
          <w:iCs/>
          <w:lang w:val="fr-FR"/>
        </w:rPr>
        <w:t>d</w:t>
      </w:r>
      <w:r w:rsidR="00A73481">
        <w:rPr>
          <w:rFonts w:ascii="Times New Roman" w:eastAsia="Times" w:hAnsi="Times New Roman" w:cs="Times New Roman"/>
          <w:i/>
          <w:iCs/>
          <w:lang w:val="fr-FR"/>
        </w:rPr>
        <w:t>’</w:t>
      </w:r>
      <w:r w:rsidR="006447C2">
        <w:rPr>
          <w:rFonts w:ascii="Times New Roman" w:eastAsia="Times" w:hAnsi="Times New Roman" w:cs="Times New Roman"/>
          <w:i/>
          <w:iCs/>
          <w:lang w:val="fr-FR"/>
        </w:rPr>
        <w:t>apporter son soutien au Cadre mondial pour la biodiversité post-2020</w:t>
      </w:r>
      <w:r w:rsidRPr="0097539D">
        <w:rPr>
          <w:rFonts w:ascii="Times New Roman" w:eastAsia="Times" w:hAnsi="Times New Roman" w:cs="Times New Roman"/>
          <w:lang w:val="fr-FR"/>
        </w:rPr>
        <w:t>]</w:t>
      </w:r>
      <w:r w:rsidR="006447C2">
        <w:rPr>
          <w:rFonts w:ascii="Times New Roman" w:eastAsia="Times" w:hAnsi="Times New Roman" w:cs="Times New Roman"/>
          <w:lang w:val="fr-FR"/>
        </w:rPr>
        <w:t xml:space="preserve"> </w:t>
      </w:r>
      <w:r w:rsidRPr="0097539D">
        <w:rPr>
          <w:rFonts w:ascii="Times New Roman" w:eastAsia="Times" w:hAnsi="Times New Roman" w:cs="Times New Roman"/>
          <w:lang w:val="fr-FR"/>
        </w:rPr>
        <w:t xml:space="preserve">; 8.37 </w:t>
      </w:r>
      <w:r w:rsidR="006447C2">
        <w:rPr>
          <w:rFonts w:ascii="Times New Roman" w:eastAsia="Times" w:hAnsi="Times New Roman" w:cs="Times New Roman"/>
          <w:i/>
          <w:iCs/>
          <w:lang w:val="fr-FR"/>
        </w:rPr>
        <w:t>Pertinence de l</w:t>
      </w:r>
      <w:r w:rsidR="00A73481">
        <w:rPr>
          <w:rFonts w:ascii="Times New Roman" w:eastAsia="Times" w:hAnsi="Times New Roman" w:cs="Times New Roman"/>
          <w:i/>
          <w:iCs/>
          <w:lang w:val="fr-FR"/>
        </w:rPr>
        <w:t>’</w:t>
      </w:r>
      <w:r w:rsidRPr="0097539D">
        <w:rPr>
          <w:rFonts w:ascii="Times New Roman" w:eastAsia="Times" w:hAnsi="Times New Roman" w:cs="Times New Roman"/>
          <w:i/>
          <w:iCs/>
          <w:lang w:val="fr-FR"/>
        </w:rPr>
        <w:t xml:space="preserve">AEWA </w:t>
      </w:r>
      <w:r w:rsidR="006447C2">
        <w:rPr>
          <w:rFonts w:ascii="Times New Roman" w:eastAsia="Times" w:hAnsi="Times New Roman" w:cs="Times New Roman"/>
          <w:i/>
          <w:iCs/>
          <w:lang w:val="fr-FR"/>
        </w:rPr>
        <w:t>dans la réalisation des objectifs de développement durable</w:t>
      </w:r>
      <w:r w:rsidRPr="0097539D">
        <w:rPr>
          <w:rFonts w:ascii="Times New Roman" w:eastAsia="Times" w:hAnsi="Times New Roman" w:cs="Times New Roman"/>
          <w:lang w:val="fr-FR"/>
        </w:rPr>
        <w:t xml:space="preserve">. </w:t>
      </w:r>
    </w:p>
    <w:p w14:paraId="054A0F55" w14:textId="77777777" w:rsidR="00772C81" w:rsidRPr="0097539D" w:rsidRDefault="00772C81" w:rsidP="00772C81">
      <w:pPr>
        <w:jc w:val="both"/>
        <w:rPr>
          <w:rFonts w:ascii="Times New Roman" w:eastAsia="Times" w:hAnsi="Times New Roman" w:cs="Times New Roman"/>
          <w:lang w:val="fr-FR"/>
        </w:rPr>
      </w:pPr>
    </w:p>
    <w:p w14:paraId="053AE083" w14:textId="646923BD" w:rsidR="00772C81" w:rsidRPr="0097539D" w:rsidRDefault="001975C6"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9</w:t>
      </w:r>
      <w:r w:rsidR="008F01B8" w:rsidRPr="0097539D">
        <w:rPr>
          <w:rFonts w:ascii="Times New Roman" w:eastAsia="Times" w:hAnsi="Times New Roman" w:cs="Times New Roman"/>
          <w:lang w:val="fr-FR"/>
        </w:rPr>
        <w:t>3</w:t>
      </w:r>
      <w:r w:rsidR="00772C81" w:rsidRPr="0097539D">
        <w:rPr>
          <w:rFonts w:ascii="Times New Roman" w:eastAsia="Times" w:hAnsi="Times New Roman" w:cs="Times New Roman"/>
          <w:lang w:val="fr-FR"/>
        </w:rPr>
        <w:t xml:space="preserve">. </w:t>
      </w:r>
      <w:r w:rsidR="00902656" w:rsidRPr="00902656">
        <w:rPr>
          <w:rFonts w:ascii="Times New Roman" w:eastAsia="Times" w:hAnsi="Times New Roman" w:cs="Times New Roman"/>
          <w:lang w:val="fr-FR"/>
        </w:rPr>
        <w:t xml:space="preserve">Le </w:t>
      </w:r>
      <w:r w:rsidR="00902656" w:rsidRPr="00902656">
        <w:rPr>
          <w:rFonts w:ascii="Times New Roman" w:eastAsia="Times" w:hAnsi="Times New Roman" w:cs="Times New Roman"/>
          <w:b/>
          <w:bCs/>
          <w:lang w:val="fr-FR"/>
        </w:rPr>
        <w:t>Secrétariat</w:t>
      </w:r>
      <w:r w:rsidR="00902656" w:rsidRPr="00902656">
        <w:rPr>
          <w:rFonts w:ascii="Times New Roman" w:eastAsia="Times" w:hAnsi="Times New Roman" w:cs="Times New Roman"/>
          <w:lang w:val="fr-FR"/>
        </w:rPr>
        <w:t xml:space="preserve"> signale que le document 8.36 apparaît entre crochets car le Cadre mondial pour la biodiversité post-2020 n</w:t>
      </w:r>
      <w:r w:rsidR="00A73481">
        <w:rPr>
          <w:rFonts w:ascii="Times New Roman" w:eastAsia="Times" w:hAnsi="Times New Roman" w:cs="Times New Roman"/>
          <w:lang w:val="fr-FR"/>
        </w:rPr>
        <w:t>’</w:t>
      </w:r>
      <w:r w:rsidR="00902656" w:rsidRPr="00902656">
        <w:rPr>
          <w:rFonts w:ascii="Times New Roman" w:eastAsia="Times" w:hAnsi="Times New Roman" w:cs="Times New Roman"/>
          <w:lang w:val="fr-FR"/>
        </w:rPr>
        <w:t>a pas encore été adopté, et propose que l</w:t>
      </w:r>
      <w:r w:rsidR="00A73481">
        <w:rPr>
          <w:rFonts w:ascii="Times New Roman" w:eastAsia="Times" w:hAnsi="Times New Roman" w:cs="Times New Roman"/>
          <w:lang w:val="fr-FR"/>
        </w:rPr>
        <w:t>’</w:t>
      </w:r>
      <w:r w:rsidR="00902656" w:rsidRPr="00902656">
        <w:rPr>
          <w:rFonts w:ascii="Times New Roman" w:eastAsia="Times" w:hAnsi="Times New Roman" w:cs="Times New Roman"/>
          <w:lang w:val="fr-FR"/>
        </w:rPr>
        <w:t>avant-projet actuel de document soit adopté à titre provisoire et transmis au StC pour finalisation, une fois que le nouveau cadre aura été adopté par la CDB.</w:t>
      </w:r>
    </w:p>
    <w:p w14:paraId="3EC3B0A5" w14:textId="77777777" w:rsidR="00772C81" w:rsidRPr="0097539D" w:rsidRDefault="00772C81" w:rsidP="00772C81">
      <w:pPr>
        <w:jc w:val="both"/>
        <w:rPr>
          <w:rFonts w:ascii="Times New Roman" w:eastAsia="Times" w:hAnsi="Times New Roman" w:cs="Times New Roman"/>
          <w:lang w:val="fr-FR"/>
        </w:rPr>
      </w:pPr>
    </w:p>
    <w:p w14:paraId="745C867A" w14:textId="4D7C3C0E" w:rsidR="00772C81" w:rsidRPr="0097539D" w:rsidRDefault="001975C6" w:rsidP="00772C81">
      <w:pPr>
        <w:jc w:val="both"/>
        <w:rPr>
          <w:rFonts w:ascii="Times New Roman" w:eastAsia="Times" w:hAnsi="Times New Roman" w:cs="Times New Roman"/>
          <w:bCs/>
          <w:lang w:val="fr-FR"/>
        </w:rPr>
      </w:pPr>
      <w:r w:rsidRPr="0097539D">
        <w:rPr>
          <w:rFonts w:ascii="Times New Roman" w:eastAsia="Times" w:hAnsi="Times New Roman" w:cs="Times New Roman"/>
          <w:bCs/>
          <w:lang w:val="fr-FR"/>
        </w:rPr>
        <w:t>9</w:t>
      </w:r>
      <w:r w:rsidR="008F01B8" w:rsidRPr="0097539D">
        <w:rPr>
          <w:rFonts w:ascii="Times New Roman" w:eastAsia="Times" w:hAnsi="Times New Roman" w:cs="Times New Roman"/>
          <w:bCs/>
          <w:lang w:val="fr-FR"/>
        </w:rPr>
        <w:t>4</w:t>
      </w:r>
      <w:r w:rsidR="00772C81" w:rsidRPr="0097539D">
        <w:rPr>
          <w:rFonts w:ascii="Times New Roman" w:eastAsia="Times" w:hAnsi="Times New Roman" w:cs="Times New Roman"/>
          <w:bCs/>
          <w:lang w:val="fr-FR"/>
        </w:rPr>
        <w:t xml:space="preserve">. </w:t>
      </w:r>
      <w:r w:rsidR="00902656">
        <w:rPr>
          <w:rFonts w:ascii="Times New Roman" w:hAnsi="Times New Roman" w:cs="Times New Roman"/>
          <w:lang w:val="fr-FR"/>
        </w:rPr>
        <w:t>Le</w:t>
      </w:r>
      <w:r w:rsidR="00902656" w:rsidRPr="0097539D">
        <w:rPr>
          <w:rFonts w:ascii="Times New Roman" w:hAnsi="Times New Roman" w:cs="Times New Roman"/>
          <w:bCs/>
          <w:lang w:val="fr-FR"/>
        </w:rPr>
        <w:t xml:space="preserve"> </w:t>
      </w:r>
      <w:r w:rsidR="00902656">
        <w:rPr>
          <w:rFonts w:ascii="Times New Roman" w:hAnsi="Times New Roman" w:cs="Times New Roman"/>
          <w:b/>
          <w:lang w:val="fr-FR"/>
        </w:rPr>
        <w:t>Président</w:t>
      </w:r>
      <w:r w:rsidR="00902656" w:rsidRPr="0097539D">
        <w:rPr>
          <w:rFonts w:ascii="Times New Roman" w:hAnsi="Times New Roman" w:cs="Times New Roman"/>
          <w:bCs/>
          <w:lang w:val="fr-FR"/>
        </w:rPr>
        <w:t xml:space="preserve"> </w:t>
      </w:r>
      <w:r w:rsidR="00902656">
        <w:rPr>
          <w:rFonts w:ascii="Times New Roman" w:hAnsi="Times New Roman" w:cs="Times New Roman"/>
          <w:bCs/>
          <w:lang w:val="fr-FR"/>
        </w:rPr>
        <w:t>invite les participants à faire des commentaires généraux et des</w:t>
      </w:r>
      <w:r w:rsidR="00C41C1A" w:rsidRPr="0097539D">
        <w:rPr>
          <w:rFonts w:ascii="Times New Roman" w:eastAsia="Times" w:hAnsi="Times New Roman" w:cs="Times New Roman"/>
          <w:bCs/>
          <w:lang w:val="fr-FR"/>
        </w:rPr>
        <w:t xml:space="preserve"> interventions </w:t>
      </w:r>
      <w:r w:rsidR="00902656">
        <w:rPr>
          <w:rFonts w:ascii="Times New Roman" w:eastAsia="Times" w:hAnsi="Times New Roman" w:cs="Times New Roman"/>
          <w:bCs/>
          <w:lang w:val="fr-FR"/>
        </w:rPr>
        <w:t>sur les</w:t>
      </w:r>
      <w:r w:rsidR="00C41C1A" w:rsidRPr="0097539D">
        <w:rPr>
          <w:rFonts w:ascii="Times New Roman" w:eastAsia="Times" w:hAnsi="Times New Roman" w:cs="Times New Roman"/>
          <w:bCs/>
          <w:lang w:val="fr-FR"/>
        </w:rPr>
        <w:t xml:space="preserve"> documents </w:t>
      </w:r>
      <w:r w:rsidR="00902656">
        <w:rPr>
          <w:rFonts w:ascii="Times New Roman" w:eastAsia="Times" w:hAnsi="Times New Roman" w:cs="Times New Roman"/>
          <w:bCs/>
          <w:lang w:val="fr-FR"/>
        </w:rPr>
        <w:t>à adopter par le biais de ce</w:t>
      </w:r>
      <w:r w:rsidR="00C41C1A" w:rsidRPr="0097539D">
        <w:rPr>
          <w:rFonts w:ascii="Times New Roman" w:eastAsia="Times" w:hAnsi="Times New Roman" w:cs="Times New Roman"/>
          <w:bCs/>
          <w:lang w:val="fr-FR"/>
        </w:rPr>
        <w:t xml:space="preserve"> DR</w:t>
      </w:r>
      <w:r w:rsidR="00772C81" w:rsidRPr="0097539D">
        <w:rPr>
          <w:rFonts w:ascii="Times New Roman" w:eastAsia="Times" w:hAnsi="Times New Roman" w:cs="Times New Roman"/>
          <w:bCs/>
          <w:lang w:val="fr-FR"/>
        </w:rPr>
        <w:t>.</w:t>
      </w:r>
    </w:p>
    <w:p w14:paraId="1C9FDCAD" w14:textId="77777777" w:rsidR="00772C81" w:rsidRPr="0097539D" w:rsidRDefault="00772C81" w:rsidP="00772C81">
      <w:pPr>
        <w:jc w:val="both"/>
        <w:rPr>
          <w:rFonts w:ascii="Times New Roman" w:eastAsia="Times" w:hAnsi="Times New Roman" w:cs="Times New Roman"/>
          <w:lang w:val="fr-FR"/>
        </w:rPr>
      </w:pPr>
    </w:p>
    <w:p w14:paraId="3BE1911F" w14:textId="05326EC8" w:rsidR="00772C81" w:rsidRPr="0097539D" w:rsidRDefault="008F01B8" w:rsidP="00772C81">
      <w:pPr>
        <w:jc w:val="both"/>
        <w:rPr>
          <w:rFonts w:ascii="Times New Roman" w:eastAsia="Times" w:hAnsi="Times New Roman" w:cs="Times New Roman"/>
          <w:b/>
          <w:bCs/>
          <w:lang w:val="fr-FR"/>
        </w:rPr>
      </w:pPr>
      <w:r w:rsidRPr="0097539D">
        <w:rPr>
          <w:rFonts w:ascii="Times New Roman" w:eastAsia="Times" w:hAnsi="Times New Roman" w:cs="Times New Roman"/>
          <w:lang w:val="fr-FR"/>
        </w:rPr>
        <w:t>95</w:t>
      </w:r>
      <w:r w:rsidR="00772C81" w:rsidRPr="0097539D">
        <w:rPr>
          <w:rFonts w:ascii="Times New Roman" w:eastAsia="Times" w:hAnsi="Times New Roman" w:cs="Times New Roman"/>
          <w:lang w:val="fr-FR"/>
        </w:rPr>
        <w:t xml:space="preserve">. </w:t>
      </w:r>
      <w:r w:rsidR="00902656">
        <w:rPr>
          <w:rFonts w:ascii="Times New Roman" w:hAnsi="Times New Roman" w:cs="Times New Roman"/>
          <w:lang w:val="fr-FR"/>
        </w:rPr>
        <w:t>La</w:t>
      </w:r>
      <w:r w:rsidR="00902656" w:rsidRPr="0097539D">
        <w:rPr>
          <w:rFonts w:ascii="Times New Roman" w:hAnsi="Times New Roman" w:cs="Times New Roman"/>
          <w:lang w:val="fr-FR"/>
        </w:rPr>
        <w:t xml:space="preserve"> </w:t>
      </w:r>
      <w:r w:rsidR="00902656">
        <w:rPr>
          <w:rFonts w:ascii="Times New Roman" w:hAnsi="Times New Roman" w:cs="Times New Roman"/>
          <w:b/>
          <w:bCs/>
          <w:lang w:val="fr-FR"/>
        </w:rPr>
        <w:t>République tchèque</w:t>
      </w:r>
      <w:r w:rsidR="00902656" w:rsidRPr="0097539D">
        <w:rPr>
          <w:rFonts w:ascii="Times New Roman" w:hAnsi="Times New Roman" w:cs="Times New Roman"/>
          <w:b/>
          <w:bCs/>
          <w:lang w:val="fr-FR"/>
        </w:rPr>
        <w:t xml:space="preserve">, </w:t>
      </w:r>
      <w:r w:rsidR="00902656"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UE et de ses États membres</w:t>
      </w:r>
      <w:r w:rsidR="00627BD9" w:rsidRPr="0097539D">
        <w:rPr>
          <w:rFonts w:ascii="Times New Roman" w:eastAsia="Times" w:hAnsi="Times New Roman" w:cs="Times New Roman"/>
          <w:b/>
          <w:bCs/>
          <w:lang w:val="fr-FR"/>
        </w:rPr>
        <w:t>,</w:t>
      </w:r>
      <w:r w:rsidR="00772C81" w:rsidRPr="0097539D">
        <w:rPr>
          <w:rFonts w:ascii="Times New Roman" w:eastAsia="Times" w:hAnsi="Times New Roman" w:cs="Times New Roman"/>
          <w:bCs/>
          <w:lang w:val="fr-FR"/>
        </w:rPr>
        <w:t xml:space="preserve"> </w:t>
      </w:r>
      <w:r w:rsidR="00902656" w:rsidRPr="00902656">
        <w:rPr>
          <w:rFonts w:ascii="Times New Roman" w:eastAsia="Times" w:hAnsi="Times New Roman" w:cs="Times New Roman"/>
          <w:lang w:val="fr-FR"/>
        </w:rPr>
        <w:t>soutient les documents AEWA/MOP 8.35 et 8.37, mais considère que la version actuelle du document 8.36 ne semble pas tenir compte des évolutions récentes survenues au cours de la période 2022</w:t>
      </w:r>
      <w:r w:rsidR="00772C81" w:rsidRPr="0097539D">
        <w:rPr>
          <w:rFonts w:ascii="Times New Roman" w:eastAsia="Times" w:hAnsi="Times New Roman" w:cs="Times New Roman"/>
          <w:lang w:val="fr-FR"/>
        </w:rPr>
        <w:t xml:space="preserve">. </w:t>
      </w:r>
    </w:p>
    <w:p w14:paraId="5789158C" w14:textId="77777777" w:rsidR="00772C81" w:rsidRPr="0097539D" w:rsidRDefault="00772C81" w:rsidP="00772C81">
      <w:pPr>
        <w:jc w:val="both"/>
        <w:rPr>
          <w:rFonts w:ascii="Times New Roman" w:eastAsia="Times" w:hAnsi="Times New Roman" w:cs="Times New Roman"/>
          <w:lang w:val="fr-FR"/>
        </w:rPr>
      </w:pPr>
    </w:p>
    <w:p w14:paraId="4E1692DC" w14:textId="45246ADB" w:rsidR="003706F7" w:rsidRPr="00902656" w:rsidRDefault="008F01B8"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96</w:t>
      </w:r>
      <w:r w:rsidR="00772C81" w:rsidRPr="0097539D">
        <w:rPr>
          <w:rFonts w:ascii="Times New Roman" w:eastAsia="Times" w:hAnsi="Times New Roman" w:cs="Times New Roman"/>
          <w:lang w:val="fr-FR"/>
        </w:rPr>
        <w:t xml:space="preserve">. </w:t>
      </w:r>
      <w:r w:rsidR="00902656" w:rsidRPr="00902656">
        <w:rPr>
          <w:rFonts w:ascii="Times New Roman" w:eastAsia="Times" w:hAnsi="Times New Roman" w:cs="Times New Roman"/>
          <w:lang w:val="fr-FR"/>
        </w:rPr>
        <w:t>L</w:t>
      </w:r>
      <w:r w:rsidR="00A73481">
        <w:rPr>
          <w:rFonts w:ascii="Times New Roman" w:eastAsia="Times" w:hAnsi="Times New Roman" w:cs="Times New Roman"/>
          <w:lang w:val="fr-FR"/>
        </w:rPr>
        <w:t>’</w:t>
      </w:r>
      <w:r w:rsidR="00902656" w:rsidRPr="00902656">
        <w:rPr>
          <w:rFonts w:ascii="Times New Roman" w:eastAsia="Times" w:hAnsi="Times New Roman" w:cs="Times New Roman"/>
          <w:b/>
          <w:bCs/>
          <w:lang w:val="fr-FR"/>
        </w:rPr>
        <w:t xml:space="preserve">Afrique du Sud </w:t>
      </w:r>
      <w:r w:rsidR="00902656" w:rsidRPr="00902656">
        <w:rPr>
          <w:rFonts w:ascii="Times New Roman" w:eastAsia="Times" w:hAnsi="Times New Roman" w:cs="Times New Roman"/>
          <w:lang w:val="fr-FR"/>
        </w:rPr>
        <w:t>émet des inquiétudes quant à la nature et à l</w:t>
      </w:r>
      <w:r w:rsidR="00A73481">
        <w:rPr>
          <w:rFonts w:ascii="Times New Roman" w:eastAsia="Times" w:hAnsi="Times New Roman" w:cs="Times New Roman"/>
          <w:lang w:val="fr-FR"/>
        </w:rPr>
        <w:t>’</w:t>
      </w:r>
      <w:r w:rsidR="00902656" w:rsidRPr="00902656">
        <w:rPr>
          <w:rFonts w:ascii="Times New Roman" w:eastAsia="Times" w:hAnsi="Times New Roman" w:cs="Times New Roman"/>
          <w:lang w:val="fr-FR"/>
        </w:rPr>
        <w:t xml:space="preserve">étendue des </w:t>
      </w:r>
      <w:r w:rsidR="00902656">
        <w:rPr>
          <w:rFonts w:ascii="Times New Roman" w:eastAsia="Times" w:hAnsi="Times New Roman" w:cs="Times New Roman"/>
          <w:lang w:val="fr-FR"/>
        </w:rPr>
        <w:t>« </w:t>
      </w:r>
      <w:r w:rsidR="00902656" w:rsidRPr="00902656">
        <w:rPr>
          <w:rFonts w:ascii="Times New Roman" w:eastAsia="Times" w:hAnsi="Times New Roman" w:cs="Times New Roman"/>
          <w:lang w:val="fr-FR"/>
        </w:rPr>
        <w:t>orientations de l</w:t>
      </w:r>
      <w:r w:rsidR="00A73481">
        <w:rPr>
          <w:rFonts w:ascii="Times New Roman" w:eastAsia="Times" w:hAnsi="Times New Roman" w:cs="Times New Roman"/>
          <w:lang w:val="fr-FR"/>
        </w:rPr>
        <w:t>’</w:t>
      </w:r>
      <w:r w:rsidR="00902656" w:rsidRPr="00902656">
        <w:rPr>
          <w:rFonts w:ascii="Times New Roman" w:eastAsia="Times" w:hAnsi="Times New Roman" w:cs="Times New Roman"/>
          <w:lang w:val="fr-FR"/>
        </w:rPr>
        <w:t>AEWA</w:t>
      </w:r>
      <w:r w:rsidR="00902656">
        <w:rPr>
          <w:rFonts w:ascii="Times New Roman" w:eastAsia="Times" w:hAnsi="Times New Roman" w:cs="Times New Roman"/>
          <w:lang w:val="fr-FR"/>
        </w:rPr>
        <w:t> »</w:t>
      </w:r>
      <w:r w:rsidR="00902656" w:rsidRPr="00902656">
        <w:rPr>
          <w:rFonts w:ascii="Times New Roman" w:eastAsia="Times" w:hAnsi="Times New Roman" w:cs="Times New Roman"/>
          <w:lang w:val="fr-FR"/>
        </w:rPr>
        <w:t xml:space="preserve"> mentionnées dans le document AEWA/MOP 8.36 et le texte alternatif proposé.</w:t>
      </w:r>
    </w:p>
    <w:p w14:paraId="300F913C" w14:textId="77777777" w:rsidR="003706F7" w:rsidRPr="0097539D" w:rsidRDefault="003706F7" w:rsidP="00772C81">
      <w:pPr>
        <w:jc w:val="both"/>
        <w:rPr>
          <w:rFonts w:ascii="Times New Roman" w:eastAsia="Times" w:hAnsi="Times New Roman" w:cs="Times New Roman"/>
          <w:lang w:val="fr-FR"/>
        </w:rPr>
      </w:pPr>
    </w:p>
    <w:p w14:paraId="410C7A0B" w14:textId="1EA7AC8F" w:rsidR="00772C81" w:rsidRPr="0097539D" w:rsidRDefault="008F01B8"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97</w:t>
      </w:r>
      <w:r w:rsidR="003706F7" w:rsidRPr="0097539D">
        <w:rPr>
          <w:rFonts w:ascii="Times New Roman" w:eastAsia="Times" w:hAnsi="Times New Roman" w:cs="Times New Roman"/>
          <w:lang w:val="fr-FR"/>
        </w:rPr>
        <w:t xml:space="preserve">. </w:t>
      </w:r>
      <w:r w:rsidR="00902656">
        <w:rPr>
          <w:rFonts w:ascii="Times New Roman" w:hAnsi="Times New Roman" w:cs="Times New Roman"/>
          <w:lang w:val="fr-FR"/>
        </w:rPr>
        <w:t>La</w:t>
      </w:r>
      <w:r w:rsidR="00902656" w:rsidRPr="0097539D">
        <w:rPr>
          <w:rFonts w:ascii="Times New Roman" w:hAnsi="Times New Roman" w:cs="Times New Roman"/>
          <w:lang w:val="fr-FR"/>
        </w:rPr>
        <w:t xml:space="preserve"> </w:t>
      </w:r>
      <w:r w:rsidR="00902656">
        <w:rPr>
          <w:rFonts w:ascii="Times New Roman" w:hAnsi="Times New Roman" w:cs="Times New Roman"/>
          <w:b/>
          <w:bCs/>
          <w:lang w:val="fr-FR"/>
        </w:rPr>
        <w:t>République tchèque</w:t>
      </w:r>
      <w:r w:rsidR="00902656" w:rsidRPr="0097539D">
        <w:rPr>
          <w:rFonts w:ascii="Times New Roman" w:hAnsi="Times New Roman" w:cs="Times New Roman"/>
          <w:b/>
          <w:bCs/>
          <w:lang w:val="fr-FR"/>
        </w:rPr>
        <w:t xml:space="preserve">, </w:t>
      </w:r>
      <w:r w:rsidR="00902656"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UE et de ses États membres</w:t>
      </w:r>
      <w:r w:rsidR="003706F7" w:rsidRPr="0097539D">
        <w:rPr>
          <w:rFonts w:ascii="Times New Roman" w:eastAsia="Times" w:hAnsi="Times New Roman" w:cs="Times New Roman"/>
          <w:lang w:val="fr-FR"/>
        </w:rPr>
        <w:t xml:space="preserve">, </w:t>
      </w:r>
      <w:r w:rsidR="00902656">
        <w:rPr>
          <w:rFonts w:ascii="Times New Roman" w:eastAsia="Times" w:hAnsi="Times New Roman" w:cs="Times New Roman"/>
          <w:lang w:val="fr-FR"/>
        </w:rPr>
        <w:t>et soutenue par le</w:t>
      </w:r>
      <w:r w:rsidR="00772C81" w:rsidRPr="0097539D">
        <w:rPr>
          <w:rFonts w:ascii="Times New Roman" w:eastAsia="Times" w:hAnsi="Times New Roman" w:cs="Times New Roman"/>
          <w:lang w:val="fr-FR"/>
        </w:rPr>
        <w:t xml:space="preserve"> </w:t>
      </w:r>
      <w:r w:rsidR="00902656">
        <w:rPr>
          <w:rFonts w:ascii="Times New Roman" w:eastAsia="Times" w:hAnsi="Times New Roman" w:cs="Times New Roman"/>
          <w:b/>
          <w:bCs/>
          <w:lang w:val="fr-FR"/>
        </w:rPr>
        <w:t>Royaume-Uni</w:t>
      </w:r>
      <w:r w:rsidR="003706F7" w:rsidRPr="0097539D">
        <w:rPr>
          <w:rFonts w:ascii="Times New Roman" w:eastAsia="Times" w:hAnsi="Times New Roman" w:cs="Times New Roman"/>
          <w:lang w:val="fr-FR"/>
        </w:rPr>
        <w:t>, sugg</w:t>
      </w:r>
      <w:r w:rsidR="00902656">
        <w:rPr>
          <w:rFonts w:ascii="Times New Roman" w:eastAsia="Times" w:hAnsi="Times New Roman" w:cs="Times New Roman"/>
          <w:lang w:val="fr-FR"/>
        </w:rPr>
        <w:t>ère des</w:t>
      </w:r>
      <w:r w:rsidR="003706F7" w:rsidRPr="0097539D">
        <w:rPr>
          <w:rFonts w:ascii="Times New Roman" w:eastAsia="Times" w:hAnsi="Times New Roman" w:cs="Times New Roman"/>
          <w:lang w:val="fr-FR"/>
        </w:rPr>
        <w:t xml:space="preserve"> ajust</w:t>
      </w:r>
      <w:r w:rsidR="00902656">
        <w:rPr>
          <w:rFonts w:ascii="Times New Roman" w:eastAsia="Times" w:hAnsi="Times New Roman" w:cs="Times New Roman"/>
          <w:lang w:val="fr-FR"/>
        </w:rPr>
        <w:t>e</w:t>
      </w:r>
      <w:r w:rsidR="003706F7" w:rsidRPr="0097539D">
        <w:rPr>
          <w:rFonts w:ascii="Times New Roman" w:eastAsia="Times" w:hAnsi="Times New Roman" w:cs="Times New Roman"/>
          <w:lang w:val="fr-FR"/>
        </w:rPr>
        <w:t xml:space="preserve">ments </w:t>
      </w:r>
      <w:r w:rsidR="00902656">
        <w:rPr>
          <w:rFonts w:ascii="Times New Roman" w:eastAsia="Times" w:hAnsi="Times New Roman" w:cs="Times New Roman"/>
          <w:lang w:val="fr-FR"/>
        </w:rPr>
        <w:t>à la formulation proposée par l</w:t>
      </w:r>
      <w:r w:rsidR="00A73481">
        <w:rPr>
          <w:rFonts w:ascii="Times New Roman" w:eastAsia="Times" w:hAnsi="Times New Roman" w:cs="Times New Roman"/>
          <w:lang w:val="fr-FR"/>
        </w:rPr>
        <w:t>’</w:t>
      </w:r>
      <w:r w:rsidR="00902656">
        <w:rPr>
          <w:rFonts w:ascii="Times New Roman" w:eastAsia="Times" w:hAnsi="Times New Roman" w:cs="Times New Roman"/>
          <w:lang w:val="fr-FR"/>
        </w:rPr>
        <w:t>Afrique du Sud</w:t>
      </w:r>
      <w:r w:rsidR="00772C81" w:rsidRPr="0097539D">
        <w:rPr>
          <w:rFonts w:ascii="Times New Roman" w:eastAsia="Times" w:hAnsi="Times New Roman" w:cs="Times New Roman"/>
          <w:lang w:val="fr-FR"/>
        </w:rPr>
        <w:t>.</w:t>
      </w:r>
      <w:r w:rsidR="003706F7" w:rsidRPr="0097539D">
        <w:rPr>
          <w:rFonts w:ascii="Times New Roman" w:eastAsia="Times" w:hAnsi="Times New Roman" w:cs="Times New Roman"/>
          <w:lang w:val="fr-FR"/>
        </w:rPr>
        <w:t xml:space="preserve"> </w:t>
      </w:r>
      <w:r w:rsidR="00902656" w:rsidRPr="00902656">
        <w:rPr>
          <w:rFonts w:ascii="Times New Roman" w:eastAsia="Times" w:hAnsi="Times New Roman" w:cs="Times New Roman"/>
          <w:lang w:val="fr-FR"/>
        </w:rPr>
        <w:t>L</w:t>
      </w:r>
      <w:r w:rsidR="00A73481">
        <w:rPr>
          <w:rFonts w:ascii="Times New Roman" w:eastAsia="Times" w:hAnsi="Times New Roman" w:cs="Times New Roman"/>
          <w:lang w:val="fr-FR"/>
        </w:rPr>
        <w:t>’</w:t>
      </w:r>
      <w:r w:rsidR="00902656" w:rsidRPr="00902656">
        <w:rPr>
          <w:rFonts w:ascii="Times New Roman" w:eastAsia="Times" w:hAnsi="Times New Roman" w:cs="Times New Roman"/>
          <w:b/>
          <w:bCs/>
          <w:lang w:val="fr-FR"/>
        </w:rPr>
        <w:t>Afrique du Sud</w:t>
      </w:r>
      <w:r w:rsidR="00902656">
        <w:rPr>
          <w:rFonts w:ascii="Times New Roman" w:eastAsia="Times" w:hAnsi="Times New Roman" w:cs="Times New Roman"/>
          <w:lang w:val="fr-FR"/>
        </w:rPr>
        <w:t xml:space="preserve"> estime ces</w:t>
      </w:r>
      <w:r w:rsidR="003706F7" w:rsidRPr="0097539D">
        <w:rPr>
          <w:rFonts w:ascii="Times New Roman" w:eastAsia="Times" w:hAnsi="Times New Roman" w:cs="Times New Roman"/>
          <w:lang w:val="fr-FR"/>
        </w:rPr>
        <w:t xml:space="preserve"> ajust</w:t>
      </w:r>
      <w:r w:rsidR="00902656">
        <w:rPr>
          <w:rFonts w:ascii="Times New Roman" w:eastAsia="Times" w:hAnsi="Times New Roman" w:cs="Times New Roman"/>
          <w:lang w:val="fr-FR"/>
        </w:rPr>
        <w:t>e</w:t>
      </w:r>
      <w:r w:rsidR="003706F7" w:rsidRPr="0097539D">
        <w:rPr>
          <w:rFonts w:ascii="Times New Roman" w:eastAsia="Times" w:hAnsi="Times New Roman" w:cs="Times New Roman"/>
          <w:lang w:val="fr-FR"/>
        </w:rPr>
        <w:t>ments acceptable</w:t>
      </w:r>
      <w:r w:rsidR="00902656">
        <w:rPr>
          <w:rFonts w:ascii="Times New Roman" w:eastAsia="Times" w:hAnsi="Times New Roman" w:cs="Times New Roman"/>
          <w:lang w:val="fr-FR"/>
        </w:rPr>
        <w:t>s</w:t>
      </w:r>
      <w:r w:rsidR="003706F7" w:rsidRPr="0097539D">
        <w:rPr>
          <w:rFonts w:ascii="Times New Roman" w:eastAsia="Times" w:hAnsi="Times New Roman" w:cs="Times New Roman"/>
          <w:lang w:val="fr-FR"/>
        </w:rPr>
        <w:t>.</w:t>
      </w:r>
    </w:p>
    <w:p w14:paraId="16B2DE33" w14:textId="77777777" w:rsidR="00772C81" w:rsidRPr="0097539D" w:rsidRDefault="00772C81" w:rsidP="00772C81">
      <w:pPr>
        <w:jc w:val="both"/>
        <w:rPr>
          <w:rFonts w:ascii="Times New Roman" w:eastAsia="Times" w:hAnsi="Times New Roman" w:cs="Times New Roman"/>
          <w:lang w:val="fr-FR"/>
        </w:rPr>
      </w:pPr>
    </w:p>
    <w:p w14:paraId="6D260C99" w14:textId="41A1A2C4" w:rsidR="0005578D" w:rsidRPr="0097539D" w:rsidRDefault="008F01B8"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9</w:t>
      </w:r>
      <w:r w:rsidR="006456F8" w:rsidRPr="0097539D">
        <w:rPr>
          <w:rFonts w:ascii="Times New Roman" w:eastAsia="Times" w:hAnsi="Times New Roman" w:cs="Times New Roman"/>
          <w:lang w:val="fr-FR"/>
        </w:rPr>
        <w:t>8</w:t>
      </w:r>
      <w:r w:rsidR="00C41C1A" w:rsidRPr="0097539D">
        <w:rPr>
          <w:rFonts w:ascii="Times New Roman" w:eastAsia="Times" w:hAnsi="Times New Roman" w:cs="Times New Roman"/>
          <w:lang w:val="fr-FR"/>
        </w:rPr>
        <w:t xml:space="preserve">. </w:t>
      </w:r>
      <w:r w:rsidR="00902656" w:rsidRPr="00902656">
        <w:rPr>
          <w:rFonts w:ascii="Times New Roman" w:eastAsia="Times" w:hAnsi="Times New Roman" w:cs="Times New Roman"/>
          <w:lang w:val="fr-FR"/>
        </w:rPr>
        <w:t>En l</w:t>
      </w:r>
      <w:r w:rsidR="00A73481">
        <w:rPr>
          <w:rFonts w:ascii="Times New Roman" w:eastAsia="Times" w:hAnsi="Times New Roman" w:cs="Times New Roman"/>
          <w:lang w:val="fr-FR"/>
        </w:rPr>
        <w:t>’</w:t>
      </w:r>
      <w:r w:rsidR="00902656" w:rsidRPr="00902656">
        <w:rPr>
          <w:rFonts w:ascii="Times New Roman" w:eastAsia="Times" w:hAnsi="Times New Roman" w:cs="Times New Roman"/>
          <w:lang w:val="fr-FR"/>
        </w:rPr>
        <w:t>absence d</w:t>
      </w:r>
      <w:r w:rsidR="00A73481">
        <w:rPr>
          <w:rFonts w:ascii="Times New Roman" w:eastAsia="Times" w:hAnsi="Times New Roman" w:cs="Times New Roman"/>
          <w:lang w:val="fr-FR"/>
        </w:rPr>
        <w:t>’</w:t>
      </w:r>
      <w:r w:rsidR="00902656" w:rsidRPr="00902656">
        <w:rPr>
          <w:rFonts w:ascii="Times New Roman" w:eastAsia="Times" w:hAnsi="Times New Roman" w:cs="Times New Roman"/>
          <w:lang w:val="fr-FR"/>
        </w:rPr>
        <w:t xml:space="preserve">interventions relatives aux documents AEWA/MOP 8.35 ou 8.37, le </w:t>
      </w:r>
      <w:r w:rsidR="00902656" w:rsidRPr="00902656">
        <w:rPr>
          <w:rFonts w:ascii="Times New Roman" w:eastAsia="Times" w:hAnsi="Times New Roman" w:cs="Times New Roman"/>
          <w:b/>
          <w:bCs/>
          <w:lang w:val="fr-FR"/>
        </w:rPr>
        <w:t>groupe de travail</w:t>
      </w:r>
      <w:r w:rsidR="00902656" w:rsidRPr="00902656">
        <w:rPr>
          <w:rFonts w:ascii="Times New Roman" w:eastAsia="Times" w:hAnsi="Times New Roman" w:cs="Times New Roman"/>
          <w:lang w:val="fr-FR"/>
        </w:rPr>
        <w:t xml:space="preserve"> transmet les deux documents à la plénière sans amendement.</w:t>
      </w:r>
    </w:p>
    <w:p w14:paraId="08838865" w14:textId="77777777" w:rsidR="0005578D" w:rsidRPr="0097539D" w:rsidRDefault="0005578D" w:rsidP="00772C81">
      <w:pPr>
        <w:jc w:val="both"/>
        <w:rPr>
          <w:rFonts w:ascii="Times New Roman" w:eastAsia="Times" w:hAnsi="Times New Roman" w:cs="Times New Roman"/>
          <w:lang w:val="fr-FR"/>
        </w:rPr>
      </w:pPr>
    </w:p>
    <w:p w14:paraId="51E3779D" w14:textId="64B8439A" w:rsidR="00C41C1A" w:rsidRPr="0097539D" w:rsidRDefault="006456F8"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99</w:t>
      </w:r>
      <w:r w:rsidR="008F01B8" w:rsidRPr="0097539D">
        <w:rPr>
          <w:rFonts w:ascii="Times New Roman" w:eastAsia="Times" w:hAnsi="Times New Roman" w:cs="Times New Roman"/>
          <w:lang w:val="fr-FR"/>
        </w:rPr>
        <w:t>.</w:t>
      </w:r>
      <w:r w:rsidR="0005578D" w:rsidRPr="0097539D">
        <w:rPr>
          <w:rFonts w:ascii="Times New Roman" w:eastAsia="Times" w:hAnsi="Times New Roman" w:cs="Times New Roman"/>
          <w:lang w:val="fr-FR"/>
        </w:rPr>
        <w:t xml:space="preserve"> </w:t>
      </w:r>
      <w:r w:rsidR="00902656" w:rsidRPr="00902656">
        <w:rPr>
          <w:rFonts w:ascii="Times New Roman" w:eastAsia="Times" w:hAnsi="Times New Roman" w:cs="Times New Roman"/>
          <w:lang w:val="fr-FR"/>
        </w:rPr>
        <w:t xml:space="preserve">Le </w:t>
      </w:r>
      <w:r w:rsidR="00902656" w:rsidRPr="00902656">
        <w:rPr>
          <w:rFonts w:ascii="Times New Roman" w:eastAsia="Times" w:hAnsi="Times New Roman" w:cs="Times New Roman"/>
          <w:b/>
          <w:bCs/>
          <w:lang w:val="fr-FR"/>
        </w:rPr>
        <w:t>Président</w:t>
      </w:r>
      <w:r w:rsidR="00902656" w:rsidRPr="00902656">
        <w:rPr>
          <w:rFonts w:ascii="Times New Roman" w:eastAsia="Times" w:hAnsi="Times New Roman" w:cs="Times New Roman"/>
          <w:lang w:val="fr-FR"/>
        </w:rPr>
        <w:t xml:space="preserve"> demande au Secrétariat de bien vouloir intégrer les amendements convenus au document AEWA/MOP 8.36 avant de le transmettre pour examen à la plénière.</w:t>
      </w:r>
    </w:p>
    <w:p w14:paraId="4F639B1E" w14:textId="3B42B18E" w:rsidR="0005578D" w:rsidRPr="0097539D" w:rsidRDefault="0005578D" w:rsidP="00772C81">
      <w:pPr>
        <w:jc w:val="both"/>
        <w:rPr>
          <w:rFonts w:ascii="Times New Roman" w:eastAsia="Times" w:hAnsi="Times New Roman" w:cs="Times New Roman"/>
          <w:lang w:val="fr-FR"/>
        </w:rPr>
      </w:pPr>
    </w:p>
    <w:p w14:paraId="08A25E65" w14:textId="73BC7285" w:rsidR="0005578D" w:rsidRPr="0097539D" w:rsidRDefault="0005578D"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10</w:t>
      </w:r>
      <w:r w:rsidR="006456F8" w:rsidRPr="0097539D">
        <w:rPr>
          <w:rFonts w:ascii="Times New Roman" w:eastAsia="Times" w:hAnsi="Times New Roman" w:cs="Times New Roman"/>
          <w:lang w:val="fr-FR"/>
        </w:rPr>
        <w:t>0</w:t>
      </w:r>
      <w:r w:rsidRPr="0097539D">
        <w:rPr>
          <w:rFonts w:ascii="Times New Roman" w:eastAsia="Times" w:hAnsi="Times New Roman" w:cs="Times New Roman"/>
          <w:lang w:val="fr-FR"/>
        </w:rPr>
        <w:t xml:space="preserve">. </w:t>
      </w:r>
      <w:r w:rsidR="00902656">
        <w:rPr>
          <w:rFonts w:ascii="Times New Roman" w:eastAsia="Times" w:hAnsi="Times New Roman" w:cs="Times New Roman"/>
          <w:bCs/>
          <w:lang w:val="fr-FR"/>
        </w:rPr>
        <w:t>Le</w:t>
      </w:r>
      <w:r w:rsidR="00902656" w:rsidRPr="0097539D">
        <w:rPr>
          <w:rFonts w:ascii="Times New Roman" w:eastAsia="Times" w:hAnsi="Times New Roman" w:cs="Times New Roman"/>
          <w:bCs/>
          <w:lang w:val="fr-FR"/>
        </w:rPr>
        <w:t xml:space="preserve"> </w:t>
      </w:r>
      <w:r w:rsidR="00902656">
        <w:rPr>
          <w:rFonts w:ascii="Times New Roman" w:eastAsia="Times" w:hAnsi="Times New Roman" w:cs="Times New Roman"/>
          <w:b/>
          <w:lang w:val="fr-FR"/>
        </w:rPr>
        <w:t xml:space="preserve">Président </w:t>
      </w:r>
      <w:r w:rsidR="00902656">
        <w:rPr>
          <w:rFonts w:ascii="Times New Roman" w:eastAsia="Times" w:hAnsi="Times New Roman" w:cs="Times New Roman"/>
          <w:bCs/>
          <w:lang w:val="fr-FR"/>
        </w:rPr>
        <w:t>invite les participants à faire des propositions d</w:t>
      </w:r>
      <w:r w:rsidR="00A73481">
        <w:rPr>
          <w:rFonts w:ascii="Times New Roman" w:eastAsia="Times" w:hAnsi="Times New Roman" w:cs="Times New Roman"/>
          <w:bCs/>
          <w:lang w:val="fr-FR"/>
        </w:rPr>
        <w:t>’</w:t>
      </w:r>
      <w:r w:rsidR="00902656">
        <w:rPr>
          <w:rFonts w:ascii="Times New Roman" w:eastAsia="Times" w:hAnsi="Times New Roman" w:cs="Times New Roman"/>
          <w:bCs/>
          <w:lang w:val="fr-FR"/>
        </w:rPr>
        <w:t>amendement</w:t>
      </w:r>
      <w:r w:rsidR="00902656" w:rsidRPr="0097539D">
        <w:rPr>
          <w:rFonts w:ascii="Times New Roman" w:eastAsia="Times" w:hAnsi="Times New Roman" w:cs="Times New Roman"/>
          <w:bCs/>
          <w:lang w:val="fr-FR"/>
        </w:rPr>
        <w:t xml:space="preserve"> </w:t>
      </w:r>
      <w:r w:rsidR="00F011D8">
        <w:rPr>
          <w:rFonts w:ascii="Times New Roman" w:eastAsia="Times" w:hAnsi="Times New Roman" w:cs="Times New Roman"/>
          <w:bCs/>
          <w:lang w:val="fr-FR"/>
        </w:rPr>
        <w:t>a</w:t>
      </w:r>
      <w:r w:rsidR="00902656">
        <w:rPr>
          <w:rFonts w:ascii="Times New Roman" w:eastAsia="Times" w:hAnsi="Times New Roman" w:cs="Times New Roman"/>
          <w:bCs/>
          <w:lang w:val="fr-FR"/>
        </w:rPr>
        <w:t xml:space="preserve">u </w:t>
      </w:r>
      <w:r w:rsidR="00902656" w:rsidRPr="0097539D">
        <w:rPr>
          <w:rFonts w:ascii="Times New Roman" w:eastAsia="Times" w:hAnsi="Times New Roman" w:cs="Times New Roman"/>
          <w:bCs/>
          <w:lang w:val="fr-FR"/>
        </w:rPr>
        <w:t>DR</w:t>
      </w:r>
      <w:r w:rsidRPr="0097539D">
        <w:rPr>
          <w:rFonts w:ascii="Times New Roman" w:eastAsia="Times" w:hAnsi="Times New Roman" w:cs="Times New Roman"/>
          <w:lang w:val="fr-FR"/>
        </w:rPr>
        <w:t>.</w:t>
      </w:r>
    </w:p>
    <w:p w14:paraId="16A8893B" w14:textId="77777777" w:rsidR="006456F8" w:rsidRPr="0097539D" w:rsidRDefault="006456F8" w:rsidP="00772C81">
      <w:pPr>
        <w:jc w:val="both"/>
        <w:rPr>
          <w:rFonts w:ascii="Times New Roman" w:eastAsia="Times" w:hAnsi="Times New Roman" w:cs="Times New Roman"/>
          <w:lang w:val="fr-FR"/>
        </w:rPr>
      </w:pPr>
    </w:p>
    <w:p w14:paraId="7C9BA984" w14:textId="64ECCAAF" w:rsidR="00772C81" w:rsidRPr="0097539D" w:rsidRDefault="0005578D"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10</w:t>
      </w:r>
      <w:r w:rsidR="00631B01" w:rsidRPr="0097539D">
        <w:rPr>
          <w:rFonts w:ascii="Times New Roman" w:eastAsia="Times" w:hAnsi="Times New Roman" w:cs="Times New Roman"/>
          <w:lang w:val="fr-FR"/>
        </w:rPr>
        <w:t>1</w:t>
      </w:r>
      <w:r w:rsidRPr="0097539D">
        <w:rPr>
          <w:rFonts w:ascii="Times New Roman" w:eastAsia="Times" w:hAnsi="Times New Roman" w:cs="Times New Roman"/>
          <w:lang w:val="fr-FR"/>
        </w:rPr>
        <w:t xml:space="preserve">. </w:t>
      </w:r>
      <w:r w:rsidR="00902656">
        <w:rPr>
          <w:rFonts w:ascii="Times New Roman" w:hAnsi="Times New Roman" w:cs="Times New Roman"/>
          <w:lang w:val="fr-FR"/>
        </w:rPr>
        <w:t>La</w:t>
      </w:r>
      <w:r w:rsidR="00902656" w:rsidRPr="0097539D">
        <w:rPr>
          <w:rFonts w:ascii="Times New Roman" w:hAnsi="Times New Roman" w:cs="Times New Roman"/>
          <w:lang w:val="fr-FR"/>
        </w:rPr>
        <w:t xml:space="preserve"> </w:t>
      </w:r>
      <w:r w:rsidR="00902656">
        <w:rPr>
          <w:rFonts w:ascii="Times New Roman" w:hAnsi="Times New Roman" w:cs="Times New Roman"/>
          <w:b/>
          <w:bCs/>
          <w:lang w:val="fr-FR"/>
        </w:rPr>
        <w:t>République tchèque</w:t>
      </w:r>
      <w:r w:rsidR="00902656" w:rsidRPr="0097539D">
        <w:rPr>
          <w:rFonts w:ascii="Times New Roman" w:hAnsi="Times New Roman" w:cs="Times New Roman"/>
          <w:b/>
          <w:bCs/>
          <w:lang w:val="fr-FR"/>
        </w:rPr>
        <w:t xml:space="preserve">, </w:t>
      </w:r>
      <w:r w:rsidR="00902656"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UE et de ses États membres</w:t>
      </w:r>
      <w:r w:rsidR="0041387A" w:rsidRPr="0097539D">
        <w:rPr>
          <w:rFonts w:ascii="Times New Roman" w:eastAsia="Times" w:hAnsi="Times New Roman" w:cs="Times New Roman"/>
          <w:lang w:val="fr-FR"/>
        </w:rPr>
        <w:t>,</w:t>
      </w:r>
      <w:r w:rsidR="00772C81" w:rsidRPr="0097539D">
        <w:rPr>
          <w:rFonts w:ascii="Times New Roman" w:eastAsia="Times" w:hAnsi="Times New Roman" w:cs="Times New Roman"/>
          <w:bCs/>
          <w:lang w:val="fr-FR"/>
        </w:rPr>
        <w:t xml:space="preserve"> </w:t>
      </w:r>
      <w:r w:rsidR="00902656">
        <w:rPr>
          <w:rFonts w:ascii="Times New Roman" w:eastAsia="Times" w:hAnsi="Times New Roman" w:cs="Times New Roman"/>
          <w:bCs/>
          <w:lang w:val="fr-FR"/>
        </w:rPr>
        <w:t>dépose des propositions d</w:t>
      </w:r>
      <w:r w:rsidR="00A73481">
        <w:rPr>
          <w:rFonts w:ascii="Times New Roman" w:eastAsia="Times" w:hAnsi="Times New Roman" w:cs="Times New Roman"/>
          <w:bCs/>
          <w:lang w:val="fr-FR"/>
        </w:rPr>
        <w:t>’</w:t>
      </w:r>
      <w:r w:rsidR="00902656">
        <w:rPr>
          <w:rFonts w:ascii="Times New Roman" w:eastAsia="Times" w:hAnsi="Times New Roman" w:cs="Times New Roman"/>
          <w:bCs/>
          <w:lang w:val="fr-FR"/>
        </w:rPr>
        <w:t>amendement</w:t>
      </w:r>
      <w:r w:rsidR="00772C81" w:rsidRPr="0097539D">
        <w:rPr>
          <w:rFonts w:ascii="Times New Roman" w:eastAsia="Times" w:hAnsi="Times New Roman" w:cs="Times New Roman"/>
          <w:lang w:val="fr-FR"/>
        </w:rPr>
        <w:t xml:space="preserve"> </w:t>
      </w:r>
      <w:r w:rsidR="00F011D8">
        <w:rPr>
          <w:rFonts w:ascii="Times New Roman" w:eastAsia="Times" w:hAnsi="Times New Roman" w:cs="Times New Roman"/>
          <w:lang w:val="fr-FR"/>
        </w:rPr>
        <w:t>a</w:t>
      </w:r>
      <w:r w:rsidR="00902656">
        <w:rPr>
          <w:rFonts w:ascii="Times New Roman" w:eastAsia="Times" w:hAnsi="Times New Roman" w:cs="Times New Roman"/>
          <w:lang w:val="fr-FR"/>
        </w:rPr>
        <w:t xml:space="preserve">u DR.9 et une correction </w:t>
      </w:r>
      <w:r w:rsidR="00772C81" w:rsidRPr="0097539D">
        <w:rPr>
          <w:rFonts w:ascii="Times New Roman" w:eastAsia="Times" w:hAnsi="Times New Roman" w:cs="Times New Roman"/>
          <w:lang w:val="fr-FR"/>
        </w:rPr>
        <w:t>factu</w:t>
      </w:r>
      <w:r w:rsidR="00902656">
        <w:rPr>
          <w:rFonts w:ascii="Times New Roman" w:eastAsia="Times" w:hAnsi="Times New Roman" w:cs="Times New Roman"/>
          <w:lang w:val="fr-FR"/>
        </w:rPr>
        <w:t>e</w:t>
      </w:r>
      <w:r w:rsidR="00772C81" w:rsidRPr="0097539D">
        <w:rPr>
          <w:rFonts w:ascii="Times New Roman" w:eastAsia="Times" w:hAnsi="Times New Roman" w:cs="Times New Roman"/>
          <w:lang w:val="fr-FR"/>
        </w:rPr>
        <w:t>l</w:t>
      </w:r>
      <w:r w:rsidR="00902656">
        <w:rPr>
          <w:rFonts w:ascii="Times New Roman" w:eastAsia="Times" w:hAnsi="Times New Roman" w:cs="Times New Roman"/>
          <w:lang w:val="fr-FR"/>
        </w:rPr>
        <w:t>le</w:t>
      </w:r>
      <w:r w:rsidR="00772C81" w:rsidRPr="0097539D">
        <w:rPr>
          <w:rFonts w:ascii="Times New Roman" w:eastAsia="Times" w:hAnsi="Times New Roman" w:cs="Times New Roman"/>
          <w:lang w:val="fr-FR"/>
        </w:rPr>
        <w:t xml:space="preserve"> </w:t>
      </w:r>
      <w:r w:rsidR="00902656">
        <w:rPr>
          <w:rFonts w:ascii="Times New Roman" w:eastAsia="Times" w:hAnsi="Times New Roman" w:cs="Times New Roman"/>
          <w:lang w:val="fr-FR"/>
        </w:rPr>
        <w:t>de son texte</w:t>
      </w:r>
      <w:r w:rsidR="0041387A" w:rsidRPr="0097539D">
        <w:rPr>
          <w:rFonts w:ascii="Times New Roman" w:eastAsia="Times" w:hAnsi="Times New Roman" w:cs="Times New Roman"/>
          <w:lang w:val="fr-FR"/>
        </w:rPr>
        <w:t xml:space="preserve">, </w:t>
      </w:r>
      <w:r w:rsidR="008E5052">
        <w:rPr>
          <w:rFonts w:ascii="Times New Roman" w:eastAsia="Times" w:hAnsi="Times New Roman" w:cs="Times New Roman"/>
          <w:lang w:val="fr-FR"/>
        </w:rPr>
        <w:t>tel que publié sur le site Web de la</w:t>
      </w:r>
      <w:r w:rsidR="0041387A" w:rsidRPr="0097539D">
        <w:rPr>
          <w:rFonts w:ascii="Times New Roman" w:eastAsia="Times" w:hAnsi="Times New Roman" w:cs="Times New Roman"/>
          <w:lang w:val="fr-FR"/>
        </w:rPr>
        <w:t xml:space="preserve"> MOP8</w:t>
      </w:r>
      <w:r w:rsidR="00772C81" w:rsidRPr="0097539D">
        <w:rPr>
          <w:rFonts w:ascii="Times New Roman" w:eastAsia="Times" w:hAnsi="Times New Roman" w:cs="Times New Roman"/>
          <w:lang w:val="fr-FR"/>
        </w:rPr>
        <w:t>.</w:t>
      </w:r>
    </w:p>
    <w:p w14:paraId="70A48ED7" w14:textId="7408B37B" w:rsidR="0041387A" w:rsidRPr="0097539D" w:rsidRDefault="0041387A" w:rsidP="00772C81">
      <w:pPr>
        <w:jc w:val="both"/>
        <w:rPr>
          <w:rFonts w:ascii="Times New Roman" w:eastAsia="Times" w:hAnsi="Times New Roman" w:cs="Times New Roman"/>
          <w:lang w:val="fr-FR"/>
        </w:rPr>
      </w:pPr>
    </w:p>
    <w:p w14:paraId="69EB42F6" w14:textId="56C98E2F" w:rsidR="00631B01" w:rsidRPr="0097539D" w:rsidRDefault="00631B01" w:rsidP="00631B01">
      <w:pPr>
        <w:jc w:val="both"/>
        <w:rPr>
          <w:rFonts w:ascii="Times New Roman" w:eastAsia="Times" w:hAnsi="Times New Roman" w:cs="Times New Roman"/>
          <w:lang w:val="fr-FR"/>
        </w:rPr>
      </w:pPr>
      <w:r w:rsidRPr="0097539D">
        <w:rPr>
          <w:rFonts w:ascii="Times New Roman" w:eastAsia="Times" w:hAnsi="Times New Roman" w:cs="Times New Roman"/>
          <w:lang w:val="fr-FR"/>
        </w:rPr>
        <w:t xml:space="preserve">102. </w:t>
      </w:r>
      <w:r w:rsidRPr="0097539D">
        <w:rPr>
          <w:rFonts w:ascii="Times New Roman" w:eastAsia="Times" w:hAnsi="Times New Roman" w:cs="Times New Roman"/>
          <w:b/>
          <w:bCs/>
          <w:lang w:val="fr-FR"/>
        </w:rPr>
        <w:t>BirdLife International</w:t>
      </w:r>
      <w:r w:rsidRPr="0097539D">
        <w:rPr>
          <w:rFonts w:ascii="Times New Roman" w:eastAsia="Times" w:hAnsi="Times New Roman" w:cs="Times New Roman"/>
          <w:lang w:val="fr-FR"/>
        </w:rPr>
        <w:t xml:space="preserve"> </w:t>
      </w:r>
      <w:r w:rsidR="008E5052" w:rsidRPr="008E5052">
        <w:rPr>
          <w:rFonts w:ascii="Times New Roman" w:eastAsia="Times" w:hAnsi="Times New Roman" w:cs="Times New Roman"/>
          <w:lang w:val="fr-FR"/>
        </w:rPr>
        <w:t>propose un ajout à la liste de références du DR.9</w:t>
      </w:r>
      <w:r w:rsidRPr="0097539D">
        <w:rPr>
          <w:rFonts w:ascii="Times New Roman" w:eastAsia="Times" w:hAnsi="Times New Roman" w:cs="Times New Roman"/>
          <w:lang w:val="fr-FR"/>
        </w:rPr>
        <w:t>.</w:t>
      </w:r>
    </w:p>
    <w:p w14:paraId="0174CDD5" w14:textId="77777777" w:rsidR="00631B01" w:rsidRPr="0097539D" w:rsidRDefault="00631B01" w:rsidP="00631B01">
      <w:pPr>
        <w:jc w:val="both"/>
        <w:rPr>
          <w:rFonts w:ascii="Times New Roman" w:eastAsia="Times" w:hAnsi="Times New Roman" w:cs="Times New Roman"/>
          <w:highlight w:val="yellow"/>
          <w:lang w:val="fr-FR"/>
        </w:rPr>
      </w:pPr>
    </w:p>
    <w:p w14:paraId="0CDA6CC0" w14:textId="13BDA31C" w:rsidR="0041387A" w:rsidRPr="0097539D" w:rsidRDefault="0041387A"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10</w:t>
      </w:r>
      <w:r w:rsidR="00631B01" w:rsidRPr="0097539D">
        <w:rPr>
          <w:rFonts w:ascii="Times New Roman" w:eastAsia="Times" w:hAnsi="Times New Roman" w:cs="Times New Roman"/>
          <w:lang w:val="fr-FR"/>
        </w:rPr>
        <w:t>3</w:t>
      </w:r>
      <w:r w:rsidRPr="0097539D">
        <w:rPr>
          <w:rFonts w:ascii="Times New Roman" w:eastAsia="Times" w:hAnsi="Times New Roman" w:cs="Times New Roman"/>
          <w:lang w:val="fr-FR"/>
        </w:rPr>
        <w:t xml:space="preserve">. </w:t>
      </w:r>
      <w:r w:rsidR="008E5052" w:rsidRPr="008E5052">
        <w:rPr>
          <w:rFonts w:ascii="Times New Roman" w:eastAsia="Times" w:hAnsi="Times New Roman" w:cs="Times New Roman"/>
          <w:lang w:val="fr-FR"/>
        </w:rPr>
        <w:t xml:space="preserve">Le </w:t>
      </w:r>
      <w:r w:rsidR="008E5052" w:rsidRPr="008E5052">
        <w:rPr>
          <w:rFonts w:ascii="Times New Roman" w:eastAsia="Times" w:hAnsi="Times New Roman" w:cs="Times New Roman"/>
          <w:b/>
          <w:bCs/>
          <w:lang w:val="fr-FR"/>
        </w:rPr>
        <w:t>Président</w:t>
      </w:r>
      <w:r w:rsidR="008E5052" w:rsidRPr="008E5052">
        <w:rPr>
          <w:rFonts w:ascii="Times New Roman" w:eastAsia="Times" w:hAnsi="Times New Roman" w:cs="Times New Roman"/>
          <w:lang w:val="fr-FR"/>
        </w:rPr>
        <w:t xml:space="preserve"> demande au Secrétariat de préparer un texte révisé du DR.9 pour refléter les amendements convenus</w:t>
      </w:r>
    </w:p>
    <w:p w14:paraId="13901C3F" w14:textId="1A986592" w:rsidR="0041387A" w:rsidRPr="0097539D" w:rsidRDefault="0041387A" w:rsidP="00772C81">
      <w:pPr>
        <w:jc w:val="both"/>
        <w:rPr>
          <w:rFonts w:ascii="Times New Roman" w:eastAsia="Times" w:hAnsi="Times New Roman" w:cs="Times New Roman"/>
          <w:lang w:val="fr-FR"/>
        </w:rPr>
      </w:pPr>
    </w:p>
    <w:p w14:paraId="229E8AB2" w14:textId="5BA9E9F5" w:rsidR="0041387A" w:rsidRPr="0097539D" w:rsidRDefault="0041387A"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10</w:t>
      </w:r>
      <w:r w:rsidR="00631B01" w:rsidRPr="0097539D">
        <w:rPr>
          <w:rFonts w:ascii="Times New Roman" w:eastAsia="Times" w:hAnsi="Times New Roman" w:cs="Times New Roman"/>
          <w:lang w:val="fr-FR"/>
        </w:rPr>
        <w:t>4</w:t>
      </w:r>
      <w:r w:rsidRPr="0097539D">
        <w:rPr>
          <w:rFonts w:ascii="Times New Roman" w:eastAsia="Times" w:hAnsi="Times New Roman" w:cs="Times New Roman"/>
          <w:lang w:val="fr-FR"/>
        </w:rPr>
        <w:t xml:space="preserve">. </w:t>
      </w:r>
      <w:r w:rsidR="008E5052" w:rsidRPr="008E5052">
        <w:rPr>
          <w:rFonts w:ascii="Times New Roman" w:eastAsia="Times" w:hAnsi="Times New Roman" w:cs="Times New Roman"/>
          <w:lang w:val="fr-FR"/>
        </w:rPr>
        <w:t xml:space="preserve">Le </w:t>
      </w:r>
      <w:r w:rsidR="008E5052" w:rsidRPr="008E5052">
        <w:rPr>
          <w:rFonts w:ascii="Times New Roman" w:eastAsia="Times" w:hAnsi="Times New Roman" w:cs="Times New Roman"/>
          <w:b/>
          <w:bCs/>
          <w:lang w:val="fr-FR"/>
        </w:rPr>
        <w:t>groupe de travail</w:t>
      </w:r>
      <w:r w:rsidR="008E5052" w:rsidRPr="008E5052">
        <w:rPr>
          <w:rFonts w:ascii="Times New Roman" w:eastAsia="Times" w:hAnsi="Times New Roman" w:cs="Times New Roman"/>
          <w:lang w:val="fr-FR"/>
        </w:rPr>
        <w:t xml:space="preserve"> examine ensuite le DR.9 Rev.1</w:t>
      </w:r>
      <w:r w:rsidRPr="0097539D">
        <w:rPr>
          <w:rFonts w:ascii="Times New Roman" w:eastAsia="Times" w:hAnsi="Times New Roman" w:cs="Times New Roman"/>
          <w:lang w:val="fr-FR"/>
        </w:rPr>
        <w:t>.</w:t>
      </w:r>
    </w:p>
    <w:p w14:paraId="0207C4BA" w14:textId="77777777" w:rsidR="0041387A" w:rsidRPr="0097539D" w:rsidRDefault="0041387A" w:rsidP="00772C81">
      <w:pPr>
        <w:jc w:val="both"/>
        <w:rPr>
          <w:rFonts w:ascii="Times New Roman" w:eastAsia="Times" w:hAnsi="Times New Roman" w:cs="Times New Roman"/>
          <w:lang w:val="fr-FR"/>
        </w:rPr>
      </w:pPr>
    </w:p>
    <w:p w14:paraId="637D4CDB" w14:textId="4F441A2D" w:rsidR="0041387A" w:rsidRPr="0097539D" w:rsidRDefault="0041387A"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lastRenderedPageBreak/>
        <w:t>1</w:t>
      </w:r>
      <w:r w:rsidR="00631B01" w:rsidRPr="0097539D">
        <w:rPr>
          <w:rFonts w:ascii="Times New Roman" w:eastAsia="Times" w:hAnsi="Times New Roman" w:cs="Times New Roman"/>
          <w:lang w:val="fr-FR"/>
        </w:rPr>
        <w:t>05</w:t>
      </w:r>
      <w:r w:rsidRPr="0097539D">
        <w:rPr>
          <w:rFonts w:ascii="Times New Roman" w:eastAsia="Times" w:hAnsi="Times New Roman" w:cs="Times New Roman"/>
          <w:lang w:val="fr-FR"/>
        </w:rPr>
        <w:t xml:space="preserve">. </w:t>
      </w:r>
      <w:r w:rsidR="00F011D8">
        <w:rPr>
          <w:rFonts w:ascii="Times New Roman" w:eastAsia="Times" w:hAnsi="Times New Roman" w:cs="Times New Roman"/>
          <w:lang w:val="fr-FR"/>
        </w:rPr>
        <w:t>D’autres amendements mineurs sont déposés par la</w:t>
      </w:r>
      <w:r w:rsidR="00902656" w:rsidRPr="0097539D">
        <w:rPr>
          <w:rFonts w:ascii="Times New Roman" w:hAnsi="Times New Roman" w:cs="Times New Roman"/>
          <w:lang w:val="fr-FR"/>
        </w:rPr>
        <w:t xml:space="preserve"> </w:t>
      </w:r>
      <w:r w:rsidR="00902656">
        <w:rPr>
          <w:rFonts w:ascii="Times New Roman" w:hAnsi="Times New Roman" w:cs="Times New Roman"/>
          <w:b/>
          <w:bCs/>
          <w:lang w:val="fr-FR"/>
        </w:rPr>
        <w:t>République tchèque</w:t>
      </w:r>
      <w:r w:rsidR="00902656" w:rsidRPr="0097539D">
        <w:rPr>
          <w:rFonts w:ascii="Times New Roman" w:hAnsi="Times New Roman" w:cs="Times New Roman"/>
          <w:b/>
          <w:bCs/>
          <w:lang w:val="fr-FR"/>
        </w:rPr>
        <w:t xml:space="preserve">, </w:t>
      </w:r>
      <w:r w:rsidR="00902656" w:rsidRPr="0097539D">
        <w:rPr>
          <w:rFonts w:ascii="Times New Roman" w:eastAsia="Times" w:hAnsi="Times New Roman" w:cs="Times New Roman"/>
          <w:b/>
          <w:bCs/>
          <w:lang w:val="fr-FR"/>
        </w:rPr>
        <w:t>s</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exprimant au nom de l</w:t>
      </w:r>
      <w:r w:rsidR="00A73481">
        <w:rPr>
          <w:rFonts w:ascii="Times New Roman" w:eastAsia="Times" w:hAnsi="Times New Roman" w:cs="Times New Roman"/>
          <w:b/>
          <w:bCs/>
          <w:lang w:val="fr-FR"/>
        </w:rPr>
        <w:t>’</w:t>
      </w:r>
      <w:r w:rsidR="00902656">
        <w:rPr>
          <w:rFonts w:ascii="Times New Roman" w:eastAsia="Times" w:hAnsi="Times New Roman" w:cs="Times New Roman"/>
          <w:b/>
          <w:bCs/>
          <w:lang w:val="fr-FR"/>
        </w:rPr>
        <w:t>UE et de ses États membres</w:t>
      </w:r>
      <w:r w:rsidRPr="0097539D">
        <w:rPr>
          <w:rFonts w:ascii="Times New Roman" w:eastAsia="Times" w:hAnsi="Times New Roman" w:cs="Times New Roman"/>
          <w:lang w:val="fr-FR"/>
        </w:rPr>
        <w:t>, s</w:t>
      </w:r>
      <w:r w:rsidR="00F011D8">
        <w:rPr>
          <w:rFonts w:ascii="Times New Roman" w:eastAsia="Times" w:hAnsi="Times New Roman" w:cs="Times New Roman"/>
          <w:lang w:val="fr-FR"/>
        </w:rPr>
        <w:t>outenus par l’</w:t>
      </w:r>
      <w:r w:rsidR="00F011D8">
        <w:rPr>
          <w:rFonts w:ascii="Times New Roman" w:eastAsia="Times" w:hAnsi="Times New Roman" w:cs="Times New Roman"/>
          <w:b/>
          <w:bCs/>
          <w:lang w:val="fr-FR"/>
        </w:rPr>
        <w:t>Afrique du Sud</w:t>
      </w:r>
      <w:r w:rsidRPr="0097539D">
        <w:rPr>
          <w:rFonts w:ascii="Times New Roman" w:eastAsia="Times" w:hAnsi="Times New Roman" w:cs="Times New Roman"/>
          <w:lang w:val="fr-FR"/>
        </w:rPr>
        <w:t>.</w:t>
      </w:r>
    </w:p>
    <w:p w14:paraId="3B80F4F7" w14:textId="77777777" w:rsidR="0041387A" w:rsidRPr="0097539D" w:rsidRDefault="0041387A" w:rsidP="00772C81">
      <w:pPr>
        <w:jc w:val="both"/>
        <w:rPr>
          <w:rFonts w:ascii="Times New Roman" w:eastAsia="Times" w:hAnsi="Times New Roman" w:cs="Times New Roman"/>
          <w:highlight w:val="yellow"/>
          <w:lang w:val="fr-FR"/>
        </w:rPr>
      </w:pPr>
    </w:p>
    <w:p w14:paraId="7AC33279" w14:textId="0A91A87C" w:rsidR="00772C81" w:rsidRPr="0097539D" w:rsidRDefault="00631B01" w:rsidP="00772C81">
      <w:pPr>
        <w:jc w:val="both"/>
        <w:rPr>
          <w:rFonts w:ascii="Times New Roman" w:eastAsia="Times" w:hAnsi="Times New Roman" w:cs="Times New Roman"/>
          <w:lang w:val="fr-FR"/>
        </w:rPr>
      </w:pPr>
      <w:r w:rsidRPr="0097539D">
        <w:rPr>
          <w:rFonts w:ascii="Times New Roman" w:eastAsia="Times" w:hAnsi="Times New Roman" w:cs="Times New Roman"/>
          <w:lang w:val="fr-FR"/>
        </w:rPr>
        <w:t>106</w:t>
      </w:r>
      <w:r w:rsidR="00772C81" w:rsidRPr="0097539D">
        <w:rPr>
          <w:rFonts w:ascii="Times New Roman" w:eastAsia="Times" w:hAnsi="Times New Roman" w:cs="Times New Roman"/>
          <w:lang w:val="fr-FR"/>
        </w:rPr>
        <w:t xml:space="preserve">. </w:t>
      </w:r>
      <w:r w:rsidR="00F011D8" w:rsidRPr="00F011D8">
        <w:rPr>
          <w:rFonts w:ascii="Times New Roman" w:eastAsia="Times" w:hAnsi="Times New Roman" w:cs="Times New Roman"/>
          <w:lang w:val="fr-FR"/>
        </w:rPr>
        <w:t xml:space="preserve">Le </w:t>
      </w:r>
      <w:r w:rsidR="00F011D8" w:rsidRPr="00F011D8">
        <w:rPr>
          <w:rFonts w:ascii="Times New Roman" w:eastAsia="Times" w:hAnsi="Times New Roman" w:cs="Times New Roman"/>
          <w:b/>
          <w:bCs/>
          <w:lang w:val="fr-FR"/>
        </w:rPr>
        <w:t>Président</w:t>
      </w:r>
      <w:r w:rsidR="00F011D8" w:rsidRPr="00F011D8">
        <w:rPr>
          <w:rFonts w:ascii="Times New Roman" w:eastAsia="Times" w:hAnsi="Times New Roman" w:cs="Times New Roman"/>
          <w:lang w:val="fr-FR"/>
        </w:rPr>
        <w:t xml:space="preserve"> demande au Secrétariat d'intégrer ces nouveaux amendements et de transmettre le texte à la plénière pour examen et </w:t>
      </w:r>
      <w:proofErr w:type="gramStart"/>
      <w:r w:rsidR="00F011D8" w:rsidRPr="00F011D8">
        <w:rPr>
          <w:rFonts w:ascii="Times New Roman" w:eastAsia="Times" w:hAnsi="Times New Roman" w:cs="Times New Roman"/>
          <w:lang w:val="fr-FR"/>
        </w:rPr>
        <w:t>adoption.</w:t>
      </w:r>
      <w:r w:rsidR="00772C81" w:rsidRPr="0097539D">
        <w:rPr>
          <w:rFonts w:ascii="Times New Roman" w:eastAsia="Times" w:hAnsi="Times New Roman" w:cs="Times New Roman"/>
          <w:lang w:val="fr-FR"/>
        </w:rPr>
        <w:t>.</w:t>
      </w:r>
      <w:proofErr w:type="gramEnd"/>
    </w:p>
    <w:p w14:paraId="5FBB7135" w14:textId="77777777" w:rsidR="00772C81" w:rsidRPr="0097539D" w:rsidRDefault="00772C81" w:rsidP="00B96A67">
      <w:pPr>
        <w:jc w:val="both"/>
        <w:rPr>
          <w:rFonts w:ascii="Times New Roman" w:hAnsi="Times New Roman" w:cs="Times New Roman"/>
          <w:b/>
          <w:bCs/>
          <w:lang w:val="fr-FR"/>
        </w:rPr>
      </w:pPr>
    </w:p>
    <w:p w14:paraId="473D2ED3" w14:textId="620EBCD5" w:rsidR="00BB0CDD" w:rsidRPr="0097539D" w:rsidRDefault="00BB0CDD" w:rsidP="00B96A67">
      <w:pPr>
        <w:jc w:val="both"/>
        <w:rPr>
          <w:rFonts w:ascii="Times New Roman" w:hAnsi="Times New Roman" w:cs="Times New Roman"/>
          <w:lang w:val="fr-FR"/>
        </w:rPr>
      </w:pPr>
      <w:r w:rsidRPr="0097539D">
        <w:rPr>
          <w:rFonts w:ascii="Times New Roman" w:hAnsi="Times New Roman" w:cs="Times New Roman"/>
          <w:b/>
          <w:bCs/>
          <w:lang w:val="fr-FR"/>
        </w:rPr>
        <w:t xml:space="preserve">AEWA/MOP8 DR.11 – </w:t>
      </w:r>
      <w:r w:rsidR="008E5052">
        <w:rPr>
          <w:rFonts w:ascii="Times New Roman" w:hAnsi="Times New Roman" w:cs="Times New Roman"/>
          <w:b/>
          <w:bCs/>
          <w:lang w:val="fr-FR"/>
        </w:rPr>
        <w:t xml:space="preserve">Dispositions institutionnelles </w:t>
      </w:r>
      <w:r w:rsidRPr="0097539D">
        <w:rPr>
          <w:rFonts w:ascii="Times New Roman" w:hAnsi="Times New Roman" w:cs="Times New Roman"/>
          <w:b/>
          <w:bCs/>
          <w:lang w:val="fr-FR"/>
        </w:rPr>
        <w:t xml:space="preserve">: </w:t>
      </w:r>
      <w:r w:rsidR="008E5052">
        <w:rPr>
          <w:rFonts w:ascii="Times New Roman" w:hAnsi="Times New Roman" w:cs="Times New Roman"/>
          <w:b/>
          <w:bCs/>
          <w:lang w:val="fr-FR"/>
        </w:rPr>
        <w:t>Comité technique</w:t>
      </w:r>
    </w:p>
    <w:p w14:paraId="5D1E72E8" w14:textId="4AB21230" w:rsidR="001017C6" w:rsidRPr="0097539D" w:rsidRDefault="001017C6" w:rsidP="001017C6">
      <w:pPr>
        <w:jc w:val="both"/>
        <w:rPr>
          <w:rFonts w:ascii="Times New Roman" w:hAnsi="Times New Roman" w:cs="Times New Roman"/>
          <w:b/>
          <w:bCs/>
          <w:lang w:val="fr-FR"/>
        </w:rPr>
      </w:pPr>
    </w:p>
    <w:p w14:paraId="2C709E92" w14:textId="46CA9FDD" w:rsidR="000A3296" w:rsidRPr="0097539D" w:rsidRDefault="00631B01" w:rsidP="001017C6">
      <w:pPr>
        <w:jc w:val="both"/>
        <w:rPr>
          <w:rFonts w:ascii="Times New Roman" w:hAnsi="Times New Roman" w:cs="Times New Roman"/>
          <w:b/>
          <w:bCs/>
          <w:lang w:val="fr-FR"/>
        </w:rPr>
      </w:pPr>
      <w:r w:rsidRPr="0097539D">
        <w:rPr>
          <w:rFonts w:ascii="Times New Roman" w:hAnsi="Times New Roman" w:cs="Times New Roman"/>
          <w:lang w:val="fr-FR"/>
        </w:rPr>
        <w:t>107</w:t>
      </w:r>
      <w:r w:rsidR="00F46E4A" w:rsidRPr="0097539D">
        <w:rPr>
          <w:rFonts w:ascii="Times New Roman" w:hAnsi="Times New Roman" w:cs="Times New Roman"/>
          <w:lang w:val="fr-FR"/>
        </w:rPr>
        <w:t xml:space="preserve">. </w:t>
      </w:r>
      <w:r w:rsidR="008E5052" w:rsidRPr="008E5052">
        <w:rPr>
          <w:rFonts w:ascii="Times New Roman" w:hAnsi="Times New Roman" w:cs="Times New Roman"/>
          <w:lang w:val="fr-FR"/>
        </w:rPr>
        <w:t xml:space="preserve">Le </w:t>
      </w:r>
      <w:r w:rsidR="008E5052" w:rsidRPr="008E5052">
        <w:rPr>
          <w:rFonts w:ascii="Times New Roman" w:hAnsi="Times New Roman" w:cs="Times New Roman"/>
          <w:b/>
          <w:bCs/>
          <w:lang w:val="fr-FR"/>
        </w:rPr>
        <w:t>Président</w:t>
      </w:r>
      <w:r w:rsidR="008E5052" w:rsidRPr="008E5052">
        <w:rPr>
          <w:rFonts w:ascii="Times New Roman" w:hAnsi="Times New Roman" w:cs="Times New Roman"/>
          <w:lang w:val="fr-FR"/>
        </w:rPr>
        <w:t xml:space="preserve"> signale qu</w:t>
      </w:r>
      <w:r w:rsidR="00A73481">
        <w:rPr>
          <w:rFonts w:ascii="Times New Roman" w:hAnsi="Times New Roman" w:cs="Times New Roman"/>
          <w:lang w:val="fr-FR"/>
        </w:rPr>
        <w:t>’</w:t>
      </w:r>
      <w:r w:rsidR="008E5052" w:rsidRPr="008E5052">
        <w:rPr>
          <w:rFonts w:ascii="Times New Roman" w:hAnsi="Times New Roman" w:cs="Times New Roman"/>
          <w:lang w:val="fr-FR"/>
        </w:rPr>
        <w:t>il n</w:t>
      </w:r>
      <w:r w:rsidR="00A73481">
        <w:rPr>
          <w:rFonts w:ascii="Times New Roman" w:hAnsi="Times New Roman" w:cs="Times New Roman"/>
          <w:lang w:val="fr-FR"/>
        </w:rPr>
        <w:t>’</w:t>
      </w:r>
      <w:r w:rsidR="008E5052" w:rsidRPr="008E5052">
        <w:rPr>
          <w:rFonts w:ascii="Times New Roman" w:hAnsi="Times New Roman" w:cs="Times New Roman"/>
          <w:lang w:val="fr-FR"/>
        </w:rPr>
        <w:t xml:space="preserve">y a pas de document séparé à adopter dans le cadre de ce DR. Il demande au </w:t>
      </w:r>
      <w:r w:rsidR="008E5052" w:rsidRPr="008E5052">
        <w:rPr>
          <w:rFonts w:ascii="Times New Roman" w:hAnsi="Times New Roman" w:cs="Times New Roman"/>
          <w:b/>
          <w:bCs/>
          <w:lang w:val="fr-FR"/>
        </w:rPr>
        <w:t>Secrétariat</w:t>
      </w:r>
      <w:r w:rsidR="008E5052" w:rsidRPr="008E5052">
        <w:rPr>
          <w:rFonts w:ascii="Times New Roman" w:hAnsi="Times New Roman" w:cs="Times New Roman"/>
          <w:lang w:val="fr-FR"/>
        </w:rPr>
        <w:t xml:space="preserve"> de présenter le DR</w:t>
      </w:r>
      <w:r w:rsidR="00E32F3D" w:rsidRPr="0097539D">
        <w:rPr>
          <w:rFonts w:ascii="Times New Roman" w:hAnsi="Times New Roman" w:cs="Times New Roman"/>
          <w:lang w:val="fr-FR"/>
        </w:rPr>
        <w:t>.</w:t>
      </w:r>
    </w:p>
    <w:p w14:paraId="05837711" w14:textId="77777777" w:rsidR="000A3296" w:rsidRPr="0097539D" w:rsidRDefault="000A3296" w:rsidP="001017C6">
      <w:pPr>
        <w:jc w:val="both"/>
        <w:rPr>
          <w:rFonts w:ascii="Times New Roman" w:hAnsi="Times New Roman" w:cs="Times New Roman"/>
          <w:b/>
          <w:bCs/>
          <w:lang w:val="fr-FR"/>
        </w:rPr>
      </w:pPr>
    </w:p>
    <w:p w14:paraId="25F7C137" w14:textId="58797AF7" w:rsidR="00BB0CDD" w:rsidRPr="0097539D" w:rsidRDefault="00631B01" w:rsidP="001017C6">
      <w:pPr>
        <w:jc w:val="both"/>
        <w:rPr>
          <w:rFonts w:ascii="Times New Roman" w:hAnsi="Times New Roman" w:cs="Times New Roman"/>
          <w:lang w:val="fr-FR"/>
        </w:rPr>
      </w:pPr>
      <w:r w:rsidRPr="0097539D">
        <w:rPr>
          <w:rFonts w:ascii="Times New Roman" w:hAnsi="Times New Roman" w:cs="Times New Roman"/>
          <w:lang w:val="fr-FR"/>
        </w:rPr>
        <w:t>108</w:t>
      </w:r>
      <w:r w:rsidR="00F46E4A" w:rsidRPr="0097539D">
        <w:rPr>
          <w:rFonts w:ascii="Times New Roman" w:hAnsi="Times New Roman" w:cs="Times New Roman"/>
          <w:lang w:val="fr-FR"/>
        </w:rPr>
        <w:t xml:space="preserve">. </w:t>
      </w:r>
      <w:r w:rsidR="00DE2826" w:rsidRPr="00DE2826">
        <w:rPr>
          <w:rFonts w:ascii="Times New Roman" w:hAnsi="Times New Roman" w:cs="Times New Roman"/>
          <w:lang w:val="fr-FR"/>
        </w:rPr>
        <w:t xml:space="preserve">Le </w:t>
      </w:r>
      <w:r w:rsidR="00DE2826" w:rsidRPr="00DE2826">
        <w:rPr>
          <w:rFonts w:ascii="Times New Roman" w:hAnsi="Times New Roman" w:cs="Times New Roman"/>
          <w:b/>
          <w:bCs/>
          <w:lang w:val="fr-FR"/>
        </w:rPr>
        <w:t>Secrétariat</w:t>
      </w:r>
      <w:r w:rsidR="00DE2826" w:rsidRPr="00DE2826">
        <w:rPr>
          <w:rFonts w:ascii="Times New Roman" w:hAnsi="Times New Roman" w:cs="Times New Roman"/>
          <w:lang w:val="fr-FR"/>
        </w:rPr>
        <w:t xml:space="preserve"> indique que le DR.11 concerne à la fois le </w:t>
      </w:r>
      <w:r w:rsidR="00F011D8">
        <w:rPr>
          <w:rFonts w:ascii="Times New Roman" w:hAnsi="Times New Roman" w:cs="Times New Roman"/>
          <w:lang w:val="fr-FR"/>
        </w:rPr>
        <w:t>P</w:t>
      </w:r>
      <w:r w:rsidR="00DE2826" w:rsidRPr="00DE2826">
        <w:rPr>
          <w:rFonts w:ascii="Times New Roman" w:hAnsi="Times New Roman" w:cs="Times New Roman"/>
          <w:lang w:val="fr-FR"/>
        </w:rPr>
        <w:t>lan de travail et la composition du TC pendant la prochaine période intersessions. Avant d</w:t>
      </w:r>
      <w:r w:rsidR="00A73481">
        <w:rPr>
          <w:rFonts w:ascii="Times New Roman" w:hAnsi="Times New Roman" w:cs="Times New Roman"/>
          <w:lang w:val="fr-FR"/>
        </w:rPr>
        <w:t>’</w:t>
      </w:r>
      <w:r w:rsidR="00DE2826" w:rsidRPr="00DE2826">
        <w:rPr>
          <w:rFonts w:ascii="Times New Roman" w:hAnsi="Times New Roman" w:cs="Times New Roman"/>
          <w:lang w:val="fr-FR"/>
        </w:rPr>
        <w:t>être examiné lors de la session pl</w:t>
      </w:r>
      <w:r w:rsidR="00F011D8">
        <w:rPr>
          <w:rFonts w:ascii="Times New Roman" w:hAnsi="Times New Roman" w:cs="Times New Roman"/>
          <w:lang w:val="fr-FR"/>
        </w:rPr>
        <w:t>é</w:t>
      </w:r>
      <w:r w:rsidR="00DE2826" w:rsidRPr="00DE2826">
        <w:rPr>
          <w:rFonts w:ascii="Times New Roman" w:hAnsi="Times New Roman" w:cs="Times New Roman"/>
          <w:lang w:val="fr-FR"/>
        </w:rPr>
        <w:t xml:space="preserve">nière de clôture du 30 septembre, le </w:t>
      </w:r>
      <w:r w:rsidR="00F011D8">
        <w:rPr>
          <w:rFonts w:ascii="Times New Roman" w:hAnsi="Times New Roman" w:cs="Times New Roman"/>
          <w:lang w:val="fr-FR"/>
        </w:rPr>
        <w:t>P</w:t>
      </w:r>
      <w:r w:rsidR="00DE2826" w:rsidRPr="00DE2826">
        <w:rPr>
          <w:rFonts w:ascii="Times New Roman" w:hAnsi="Times New Roman" w:cs="Times New Roman"/>
          <w:lang w:val="fr-FR"/>
        </w:rPr>
        <w:t>lan de travail sera mis à jour par le Secrétariat afin de refléter toutes les modifications découlant des autres DR soumis à la plénière pour adoption</w:t>
      </w:r>
      <w:r w:rsidR="00C71988" w:rsidRPr="0097539D">
        <w:rPr>
          <w:rFonts w:ascii="Times New Roman" w:hAnsi="Times New Roman" w:cs="Times New Roman"/>
          <w:lang w:val="fr-FR"/>
        </w:rPr>
        <w:t>.</w:t>
      </w:r>
    </w:p>
    <w:p w14:paraId="7C0871F3" w14:textId="6B087168" w:rsidR="00C71988" w:rsidRPr="0097539D" w:rsidRDefault="00C71988" w:rsidP="001017C6">
      <w:pPr>
        <w:jc w:val="both"/>
        <w:rPr>
          <w:rFonts w:ascii="Times New Roman" w:hAnsi="Times New Roman" w:cs="Times New Roman"/>
          <w:lang w:val="fr-FR"/>
        </w:rPr>
      </w:pPr>
    </w:p>
    <w:p w14:paraId="3DF3A5FB" w14:textId="1DA32FAA" w:rsidR="00C71988" w:rsidRPr="0097539D" w:rsidRDefault="00631B01" w:rsidP="001017C6">
      <w:pPr>
        <w:jc w:val="both"/>
        <w:rPr>
          <w:rFonts w:ascii="Times New Roman" w:hAnsi="Times New Roman" w:cs="Times New Roman"/>
          <w:lang w:val="fr-FR"/>
        </w:rPr>
      </w:pPr>
      <w:r w:rsidRPr="0097539D">
        <w:rPr>
          <w:rFonts w:ascii="Times New Roman" w:hAnsi="Times New Roman" w:cs="Times New Roman"/>
          <w:lang w:val="fr-FR"/>
        </w:rPr>
        <w:t>109</w:t>
      </w:r>
      <w:r w:rsidR="00F46E4A" w:rsidRPr="0097539D">
        <w:rPr>
          <w:rFonts w:ascii="Times New Roman" w:hAnsi="Times New Roman" w:cs="Times New Roman"/>
          <w:lang w:val="fr-FR"/>
        </w:rPr>
        <w:t xml:space="preserve">. </w:t>
      </w:r>
      <w:r w:rsidR="00DE2826" w:rsidRPr="00DE2826">
        <w:rPr>
          <w:rFonts w:ascii="Times New Roman" w:hAnsi="Times New Roman" w:cs="Times New Roman"/>
          <w:lang w:val="fr-FR"/>
        </w:rPr>
        <w:t xml:space="preserve">En ce qui concerne la composition du TC, le </w:t>
      </w:r>
      <w:r w:rsidR="00DE2826" w:rsidRPr="00DE2826">
        <w:rPr>
          <w:rFonts w:ascii="Times New Roman" w:hAnsi="Times New Roman" w:cs="Times New Roman"/>
          <w:b/>
          <w:bCs/>
          <w:lang w:val="fr-FR"/>
        </w:rPr>
        <w:t>Secrétariat</w:t>
      </w:r>
      <w:r w:rsidR="00DE2826" w:rsidRPr="00DE2826">
        <w:rPr>
          <w:rFonts w:ascii="Times New Roman" w:hAnsi="Times New Roman" w:cs="Times New Roman"/>
          <w:lang w:val="fr-FR"/>
        </w:rPr>
        <w:t xml:space="preserve"> fait remarquer que le DR.11 indique les postes vacants à pourvoir pour la prochaine période triennale. Deux appels à candidatures ont été lancés par le Secrétariat et un petit groupe consultatif (composé des présidents et vice-présidents du StC et du TC, ainsi que de deux membres seniors du Secrétariat) a examiné toutes les candidatures reçues</w:t>
      </w:r>
      <w:r w:rsidR="00C71988" w:rsidRPr="0097539D">
        <w:rPr>
          <w:rFonts w:ascii="Times New Roman" w:hAnsi="Times New Roman" w:cs="Times New Roman"/>
          <w:lang w:val="fr-FR"/>
        </w:rPr>
        <w:t>.</w:t>
      </w:r>
    </w:p>
    <w:p w14:paraId="551BCF2F" w14:textId="26E812E5" w:rsidR="00C71988" w:rsidRPr="0097539D" w:rsidRDefault="00C71988" w:rsidP="001017C6">
      <w:pPr>
        <w:jc w:val="both"/>
        <w:rPr>
          <w:rFonts w:ascii="Times New Roman" w:hAnsi="Times New Roman" w:cs="Times New Roman"/>
          <w:lang w:val="fr-FR"/>
        </w:rPr>
      </w:pPr>
    </w:p>
    <w:p w14:paraId="3029A659" w14:textId="5488D7D2" w:rsidR="00C71988" w:rsidRPr="0097539D" w:rsidRDefault="00631B01" w:rsidP="001017C6">
      <w:pPr>
        <w:jc w:val="both"/>
        <w:rPr>
          <w:rFonts w:ascii="Times New Roman" w:hAnsi="Times New Roman" w:cs="Times New Roman"/>
          <w:lang w:val="fr-FR"/>
        </w:rPr>
      </w:pPr>
      <w:r w:rsidRPr="0097539D">
        <w:rPr>
          <w:rFonts w:ascii="Times New Roman" w:hAnsi="Times New Roman" w:cs="Times New Roman"/>
          <w:lang w:val="fr-FR"/>
        </w:rPr>
        <w:t>110</w:t>
      </w:r>
      <w:r w:rsidR="00F46E4A" w:rsidRPr="0097539D">
        <w:rPr>
          <w:rFonts w:ascii="Times New Roman" w:hAnsi="Times New Roman" w:cs="Times New Roman"/>
          <w:lang w:val="fr-FR"/>
        </w:rPr>
        <w:t xml:space="preserve">. </w:t>
      </w:r>
      <w:r w:rsidR="00DE2826" w:rsidRPr="00DE2826">
        <w:rPr>
          <w:rFonts w:ascii="Times New Roman" w:hAnsi="Times New Roman" w:cs="Times New Roman"/>
          <w:lang w:val="fr-FR"/>
        </w:rPr>
        <w:t xml:space="preserve">Le </w:t>
      </w:r>
      <w:r w:rsidR="00DE2826" w:rsidRPr="00DE2826">
        <w:rPr>
          <w:rFonts w:ascii="Times New Roman" w:hAnsi="Times New Roman" w:cs="Times New Roman"/>
          <w:b/>
          <w:bCs/>
          <w:lang w:val="fr-FR"/>
        </w:rPr>
        <w:t>Secrétariat</w:t>
      </w:r>
      <w:r w:rsidR="00DE2826" w:rsidRPr="00DE2826">
        <w:rPr>
          <w:rFonts w:ascii="Times New Roman" w:hAnsi="Times New Roman" w:cs="Times New Roman"/>
          <w:lang w:val="fr-FR"/>
        </w:rPr>
        <w:t xml:space="preserve"> donne lecture des noms et d</w:t>
      </w:r>
      <w:r w:rsidR="00A73481">
        <w:rPr>
          <w:rFonts w:ascii="Times New Roman" w:hAnsi="Times New Roman" w:cs="Times New Roman"/>
          <w:lang w:val="fr-FR"/>
        </w:rPr>
        <w:t>’</w:t>
      </w:r>
      <w:r w:rsidR="00DE2826" w:rsidRPr="00DE2826">
        <w:rPr>
          <w:rFonts w:ascii="Times New Roman" w:hAnsi="Times New Roman" w:cs="Times New Roman"/>
          <w:lang w:val="fr-FR"/>
        </w:rPr>
        <w:t>une brève biographie de chacun des candidats recommandés par le groupe consultatif pour pourvoir les postes vacants sous-régionaux en Afrique et en Europe, ainsi que les deux postes vacants d</w:t>
      </w:r>
      <w:r w:rsidR="00A73481">
        <w:rPr>
          <w:rFonts w:ascii="Times New Roman" w:hAnsi="Times New Roman" w:cs="Times New Roman"/>
          <w:lang w:val="fr-FR"/>
        </w:rPr>
        <w:t>’</w:t>
      </w:r>
      <w:r w:rsidR="00DE2826" w:rsidRPr="00DE2826">
        <w:rPr>
          <w:rFonts w:ascii="Times New Roman" w:hAnsi="Times New Roman" w:cs="Times New Roman"/>
          <w:lang w:val="fr-FR"/>
        </w:rPr>
        <w:t>experts thématiques éligibles, comme suit</w:t>
      </w:r>
      <w:r w:rsidR="0064527A" w:rsidRPr="0097539D">
        <w:rPr>
          <w:rFonts w:ascii="Times New Roman" w:hAnsi="Times New Roman" w:cs="Times New Roman"/>
          <w:lang w:val="fr-FR"/>
        </w:rPr>
        <w:t>:</w:t>
      </w:r>
    </w:p>
    <w:p w14:paraId="48606F33" w14:textId="391EA050" w:rsidR="00BB0CDD" w:rsidRPr="0097539D" w:rsidRDefault="00BB0CDD" w:rsidP="001017C6">
      <w:pPr>
        <w:jc w:val="both"/>
        <w:rPr>
          <w:rFonts w:ascii="Times New Roman" w:hAnsi="Times New Roman" w:cs="Times New Roman"/>
          <w:lang w:val="fr-FR"/>
        </w:rPr>
      </w:pPr>
    </w:p>
    <w:p w14:paraId="2302ED2D" w14:textId="07292012" w:rsidR="0064527A" w:rsidRPr="0097539D" w:rsidRDefault="0064527A" w:rsidP="00412BC9">
      <w:pPr>
        <w:ind w:left="720"/>
        <w:jc w:val="both"/>
        <w:rPr>
          <w:rFonts w:ascii="Times New Roman" w:hAnsi="Times New Roman" w:cs="Times New Roman"/>
          <w:bCs/>
          <w:lang w:val="fr-FR"/>
        </w:rPr>
      </w:pPr>
      <w:r w:rsidRPr="0097539D">
        <w:rPr>
          <w:rFonts w:ascii="Times New Roman" w:hAnsi="Times New Roman" w:cs="Times New Roman"/>
          <w:bCs/>
          <w:u w:val="single"/>
          <w:lang w:val="fr-FR"/>
        </w:rPr>
        <w:t>Afri</w:t>
      </w:r>
      <w:r w:rsidR="00DE2826">
        <w:rPr>
          <w:rFonts w:ascii="Times New Roman" w:hAnsi="Times New Roman" w:cs="Times New Roman"/>
          <w:bCs/>
          <w:u w:val="single"/>
          <w:lang w:val="fr-FR"/>
        </w:rPr>
        <w:t>que</w:t>
      </w:r>
    </w:p>
    <w:p w14:paraId="4251A2BA" w14:textId="77777777" w:rsidR="0064527A" w:rsidRPr="0097539D" w:rsidRDefault="0064527A" w:rsidP="00412BC9">
      <w:pPr>
        <w:ind w:left="720"/>
        <w:jc w:val="both"/>
        <w:rPr>
          <w:rFonts w:ascii="Times New Roman" w:hAnsi="Times New Roman" w:cs="Times New Roman"/>
          <w:bCs/>
          <w:lang w:val="fr-FR"/>
        </w:rPr>
      </w:pPr>
    </w:p>
    <w:p w14:paraId="50DC8912" w14:textId="43ED830C" w:rsidR="0064527A" w:rsidRPr="0097539D" w:rsidRDefault="00DE2826" w:rsidP="00412BC9">
      <w:pPr>
        <w:ind w:left="720"/>
        <w:jc w:val="both"/>
        <w:rPr>
          <w:rFonts w:ascii="Times New Roman" w:hAnsi="Times New Roman" w:cs="Times New Roman"/>
          <w:bCs/>
          <w:lang w:val="fr-FR"/>
        </w:rPr>
      </w:pPr>
      <w:r>
        <w:rPr>
          <w:rFonts w:ascii="Times New Roman" w:hAnsi="Times New Roman" w:cs="Times New Roman"/>
          <w:bCs/>
          <w:lang w:val="fr-FR"/>
        </w:rPr>
        <w:t>Afrique du Nord </w:t>
      </w:r>
      <w:r w:rsidR="0064527A" w:rsidRPr="0097539D">
        <w:rPr>
          <w:rFonts w:ascii="Times New Roman" w:hAnsi="Times New Roman" w:cs="Times New Roman"/>
          <w:bCs/>
          <w:lang w:val="fr-FR"/>
        </w:rPr>
        <w:t xml:space="preserve">: </w:t>
      </w:r>
      <w:r w:rsidR="00254BEE" w:rsidRPr="0097539D">
        <w:rPr>
          <w:rFonts w:ascii="Times New Roman" w:hAnsi="Times New Roman" w:cs="Times New Roman"/>
          <w:bCs/>
          <w:lang w:val="fr-FR"/>
        </w:rPr>
        <w:t>Hich</w:t>
      </w:r>
      <w:r w:rsidR="007B5CD8" w:rsidRPr="0097539D">
        <w:rPr>
          <w:rFonts w:ascii="Times New Roman" w:hAnsi="Times New Roman" w:cs="Times New Roman"/>
          <w:bCs/>
          <w:lang w:val="fr-FR"/>
        </w:rPr>
        <w:t>e</w:t>
      </w:r>
      <w:r w:rsidR="00254BEE" w:rsidRPr="0097539D">
        <w:rPr>
          <w:rFonts w:ascii="Times New Roman" w:hAnsi="Times New Roman" w:cs="Times New Roman"/>
          <w:bCs/>
          <w:lang w:val="fr-FR"/>
        </w:rPr>
        <w:t>m Azafzaf (</w:t>
      </w:r>
      <w:r w:rsidR="0064527A" w:rsidRPr="0097539D">
        <w:rPr>
          <w:rFonts w:ascii="Times New Roman" w:hAnsi="Times New Roman" w:cs="Times New Roman"/>
          <w:bCs/>
          <w:lang w:val="fr-FR"/>
        </w:rPr>
        <w:t>Tunisi</w:t>
      </w:r>
      <w:r>
        <w:rPr>
          <w:rFonts w:ascii="Times New Roman" w:hAnsi="Times New Roman" w:cs="Times New Roman"/>
          <w:bCs/>
          <w:lang w:val="fr-FR"/>
        </w:rPr>
        <w:t>e</w:t>
      </w:r>
      <w:r w:rsidR="00254BEE" w:rsidRPr="0097539D">
        <w:rPr>
          <w:rFonts w:ascii="Times New Roman" w:hAnsi="Times New Roman" w:cs="Times New Roman"/>
          <w:bCs/>
          <w:lang w:val="fr-FR"/>
        </w:rPr>
        <w:t>)</w:t>
      </w:r>
      <w:r w:rsidR="0064527A" w:rsidRPr="0097539D">
        <w:rPr>
          <w:rFonts w:ascii="Times New Roman" w:hAnsi="Times New Roman" w:cs="Times New Roman"/>
          <w:bCs/>
          <w:lang w:val="fr-FR"/>
        </w:rPr>
        <w:t xml:space="preserve"> </w:t>
      </w:r>
      <w:r>
        <w:rPr>
          <w:rFonts w:ascii="Times New Roman" w:hAnsi="Times New Roman" w:cs="Times New Roman"/>
          <w:bCs/>
          <w:lang w:val="fr-FR"/>
        </w:rPr>
        <w:t>en tant que membre du</w:t>
      </w:r>
      <w:r w:rsidR="0064527A" w:rsidRPr="0097539D">
        <w:rPr>
          <w:rFonts w:ascii="Times New Roman" w:hAnsi="Times New Roman" w:cs="Times New Roman"/>
          <w:bCs/>
          <w:lang w:val="fr-FR"/>
        </w:rPr>
        <w:t xml:space="preserve"> TC, </w:t>
      </w:r>
      <w:r>
        <w:rPr>
          <w:rFonts w:ascii="Times New Roman" w:hAnsi="Times New Roman" w:cs="Times New Roman"/>
          <w:bCs/>
          <w:lang w:val="fr-FR"/>
        </w:rPr>
        <w:t>avec</w:t>
      </w:r>
      <w:r w:rsidR="0064527A" w:rsidRPr="0097539D">
        <w:rPr>
          <w:rFonts w:ascii="Times New Roman" w:hAnsi="Times New Roman" w:cs="Times New Roman"/>
          <w:bCs/>
          <w:lang w:val="fr-FR"/>
        </w:rPr>
        <w:t xml:space="preserve"> Mohamed Ibrah</w:t>
      </w:r>
      <w:r w:rsidR="00254BEE" w:rsidRPr="0097539D">
        <w:rPr>
          <w:rFonts w:ascii="Times New Roman" w:hAnsi="Times New Roman" w:cs="Times New Roman"/>
          <w:bCs/>
          <w:lang w:val="fr-FR"/>
        </w:rPr>
        <w:t>ee</w:t>
      </w:r>
      <w:r w:rsidR="0064527A" w:rsidRPr="0097539D">
        <w:rPr>
          <w:rFonts w:ascii="Times New Roman" w:hAnsi="Times New Roman" w:cs="Times New Roman"/>
          <w:bCs/>
          <w:lang w:val="fr-FR"/>
        </w:rPr>
        <w:t>m Habib (</w:t>
      </w:r>
      <w:r>
        <w:rPr>
          <w:rFonts w:ascii="Times New Roman" w:hAnsi="Times New Roman" w:cs="Times New Roman"/>
          <w:bCs/>
          <w:lang w:val="fr-FR"/>
        </w:rPr>
        <w:t>É</w:t>
      </w:r>
      <w:r w:rsidR="0064527A" w:rsidRPr="0097539D">
        <w:rPr>
          <w:rFonts w:ascii="Times New Roman" w:hAnsi="Times New Roman" w:cs="Times New Roman"/>
          <w:bCs/>
          <w:lang w:val="fr-FR"/>
        </w:rPr>
        <w:t>gypt</w:t>
      </w:r>
      <w:r>
        <w:rPr>
          <w:rFonts w:ascii="Times New Roman" w:hAnsi="Times New Roman" w:cs="Times New Roman"/>
          <w:bCs/>
          <w:lang w:val="fr-FR"/>
        </w:rPr>
        <w:t>e</w:t>
      </w:r>
      <w:r w:rsidR="0064527A" w:rsidRPr="0097539D">
        <w:rPr>
          <w:rFonts w:ascii="Times New Roman" w:hAnsi="Times New Roman" w:cs="Times New Roman"/>
          <w:bCs/>
          <w:lang w:val="fr-FR"/>
        </w:rPr>
        <w:t xml:space="preserve">) </w:t>
      </w:r>
      <w:r>
        <w:rPr>
          <w:rFonts w:ascii="Times New Roman" w:hAnsi="Times New Roman" w:cs="Times New Roman"/>
          <w:bCs/>
          <w:lang w:val="fr-FR"/>
        </w:rPr>
        <w:t>comme suppléant.</w:t>
      </w:r>
    </w:p>
    <w:p w14:paraId="378346AA" w14:textId="77777777" w:rsidR="0064527A" w:rsidRPr="0097539D" w:rsidRDefault="0064527A" w:rsidP="00412BC9">
      <w:pPr>
        <w:ind w:left="720"/>
        <w:jc w:val="both"/>
        <w:rPr>
          <w:rFonts w:ascii="Times New Roman" w:hAnsi="Times New Roman" w:cs="Times New Roman"/>
          <w:bCs/>
          <w:lang w:val="fr-FR"/>
        </w:rPr>
      </w:pPr>
    </w:p>
    <w:p w14:paraId="423ABA67" w14:textId="16F7C834" w:rsidR="0064527A" w:rsidRPr="0097539D" w:rsidRDefault="00DE2826" w:rsidP="00412BC9">
      <w:pPr>
        <w:ind w:left="720"/>
        <w:jc w:val="both"/>
        <w:rPr>
          <w:rFonts w:ascii="Times New Roman" w:hAnsi="Times New Roman" w:cs="Times New Roman"/>
          <w:bCs/>
          <w:lang w:val="fr-FR"/>
        </w:rPr>
      </w:pPr>
      <w:r>
        <w:rPr>
          <w:rFonts w:ascii="Times New Roman" w:hAnsi="Times New Roman" w:cs="Times New Roman"/>
          <w:bCs/>
          <w:lang w:val="fr-FR"/>
        </w:rPr>
        <w:t>Afrique australe </w:t>
      </w:r>
      <w:r w:rsidR="0064527A" w:rsidRPr="0097539D">
        <w:rPr>
          <w:rFonts w:ascii="Times New Roman" w:hAnsi="Times New Roman" w:cs="Times New Roman"/>
          <w:bCs/>
          <w:lang w:val="fr-FR"/>
        </w:rPr>
        <w:t>: Melissa Lewis (</w:t>
      </w:r>
      <w:r>
        <w:rPr>
          <w:rFonts w:ascii="Times New Roman" w:hAnsi="Times New Roman" w:cs="Times New Roman"/>
          <w:bCs/>
          <w:lang w:val="fr-FR"/>
        </w:rPr>
        <w:t>Afrique du Sud</w:t>
      </w:r>
      <w:r w:rsidR="0064527A" w:rsidRPr="0097539D">
        <w:rPr>
          <w:rFonts w:ascii="Times New Roman" w:hAnsi="Times New Roman" w:cs="Times New Roman"/>
          <w:bCs/>
          <w:lang w:val="fr-FR"/>
        </w:rPr>
        <w:t xml:space="preserve">) </w:t>
      </w:r>
      <w:r>
        <w:rPr>
          <w:rFonts w:ascii="Times New Roman" w:hAnsi="Times New Roman" w:cs="Times New Roman"/>
          <w:bCs/>
          <w:lang w:val="fr-FR"/>
        </w:rPr>
        <w:t>en tant que membre du</w:t>
      </w:r>
      <w:r w:rsidR="0064527A" w:rsidRPr="0097539D">
        <w:rPr>
          <w:rFonts w:ascii="Times New Roman" w:hAnsi="Times New Roman" w:cs="Times New Roman"/>
          <w:bCs/>
          <w:lang w:val="fr-FR"/>
        </w:rPr>
        <w:t xml:space="preserve"> TC, </w:t>
      </w:r>
      <w:r>
        <w:rPr>
          <w:rFonts w:ascii="Times New Roman" w:hAnsi="Times New Roman" w:cs="Times New Roman"/>
          <w:bCs/>
          <w:lang w:val="fr-FR"/>
        </w:rPr>
        <w:t>avec</w:t>
      </w:r>
      <w:r w:rsidR="0064527A" w:rsidRPr="0097539D">
        <w:rPr>
          <w:rFonts w:ascii="Times New Roman" w:hAnsi="Times New Roman" w:cs="Times New Roman"/>
          <w:bCs/>
          <w:lang w:val="fr-FR"/>
        </w:rPr>
        <w:t xml:space="preserve"> Douglas H</w:t>
      </w:r>
      <w:r w:rsidR="00254BEE" w:rsidRPr="0097539D">
        <w:rPr>
          <w:rFonts w:ascii="Times New Roman" w:hAnsi="Times New Roman" w:cs="Times New Roman"/>
          <w:bCs/>
          <w:lang w:val="fr-FR"/>
        </w:rPr>
        <w:t>a</w:t>
      </w:r>
      <w:r w:rsidR="0064527A" w:rsidRPr="0097539D">
        <w:rPr>
          <w:rFonts w:ascii="Times New Roman" w:hAnsi="Times New Roman" w:cs="Times New Roman"/>
          <w:bCs/>
          <w:lang w:val="fr-FR"/>
        </w:rPr>
        <w:t>r</w:t>
      </w:r>
      <w:r w:rsidR="00254BEE" w:rsidRPr="0097539D">
        <w:rPr>
          <w:rFonts w:ascii="Times New Roman" w:hAnsi="Times New Roman" w:cs="Times New Roman"/>
          <w:bCs/>
          <w:lang w:val="fr-FR"/>
        </w:rPr>
        <w:t>e</w:t>
      </w:r>
      <w:r w:rsidR="0064527A" w:rsidRPr="0097539D">
        <w:rPr>
          <w:rFonts w:ascii="Times New Roman" w:hAnsi="Times New Roman" w:cs="Times New Roman"/>
          <w:bCs/>
          <w:lang w:val="fr-FR"/>
        </w:rPr>
        <w:t>bottle (</w:t>
      </w:r>
      <w:r>
        <w:rPr>
          <w:rFonts w:ascii="Times New Roman" w:hAnsi="Times New Roman" w:cs="Times New Roman"/>
          <w:bCs/>
          <w:lang w:val="fr-FR"/>
        </w:rPr>
        <w:t>Afrique du Sud</w:t>
      </w:r>
      <w:r w:rsidR="0064527A" w:rsidRPr="0097539D">
        <w:rPr>
          <w:rFonts w:ascii="Times New Roman" w:hAnsi="Times New Roman" w:cs="Times New Roman"/>
          <w:bCs/>
          <w:lang w:val="fr-FR"/>
        </w:rPr>
        <w:t xml:space="preserve">) </w:t>
      </w:r>
      <w:r>
        <w:rPr>
          <w:rFonts w:ascii="Times New Roman" w:hAnsi="Times New Roman" w:cs="Times New Roman"/>
          <w:bCs/>
          <w:lang w:val="fr-FR"/>
        </w:rPr>
        <w:t>comme suppléant</w:t>
      </w:r>
      <w:r w:rsidR="0064527A" w:rsidRPr="0097539D">
        <w:rPr>
          <w:rFonts w:ascii="Times New Roman" w:hAnsi="Times New Roman" w:cs="Times New Roman"/>
          <w:bCs/>
          <w:lang w:val="fr-FR"/>
        </w:rPr>
        <w:t>.</w:t>
      </w:r>
    </w:p>
    <w:p w14:paraId="620DE8AB" w14:textId="77777777" w:rsidR="0064527A" w:rsidRPr="0097539D" w:rsidRDefault="0064527A" w:rsidP="00412BC9">
      <w:pPr>
        <w:ind w:left="720"/>
        <w:jc w:val="both"/>
        <w:rPr>
          <w:rFonts w:ascii="Times New Roman" w:hAnsi="Times New Roman" w:cs="Times New Roman"/>
          <w:bCs/>
          <w:lang w:val="fr-FR"/>
        </w:rPr>
      </w:pPr>
    </w:p>
    <w:p w14:paraId="090F7820" w14:textId="263C1445" w:rsidR="0064527A" w:rsidRDefault="00DE2826" w:rsidP="00412BC9">
      <w:pPr>
        <w:ind w:left="720"/>
        <w:jc w:val="both"/>
        <w:rPr>
          <w:rFonts w:ascii="Times New Roman" w:hAnsi="Times New Roman" w:cs="Times New Roman"/>
          <w:bCs/>
          <w:lang w:val="fr-FR"/>
        </w:rPr>
      </w:pPr>
      <w:r>
        <w:rPr>
          <w:rFonts w:ascii="Times New Roman" w:hAnsi="Times New Roman" w:cs="Times New Roman"/>
          <w:bCs/>
          <w:lang w:val="fr-FR"/>
        </w:rPr>
        <w:t>Afrique centrale </w:t>
      </w:r>
      <w:r w:rsidR="0064527A" w:rsidRPr="0097539D">
        <w:rPr>
          <w:rFonts w:ascii="Times New Roman" w:hAnsi="Times New Roman" w:cs="Times New Roman"/>
          <w:bCs/>
          <w:lang w:val="fr-FR"/>
        </w:rPr>
        <w:t xml:space="preserve">: </w:t>
      </w:r>
      <w:r w:rsidR="00254BEE" w:rsidRPr="0097539D">
        <w:rPr>
          <w:rFonts w:ascii="Times New Roman" w:hAnsi="Times New Roman" w:cs="Times New Roman"/>
          <w:lang w:val="fr-FR"/>
        </w:rPr>
        <w:t>Yves Davy Omon Souangbi</w:t>
      </w:r>
      <w:r w:rsidR="00254BEE" w:rsidRPr="0097539D">
        <w:rPr>
          <w:rFonts w:ascii="Times New Roman" w:hAnsi="Times New Roman" w:cs="Times New Roman"/>
          <w:bCs/>
          <w:lang w:val="fr-FR"/>
        </w:rPr>
        <w:t xml:space="preserve"> (</w:t>
      </w:r>
      <w:r>
        <w:rPr>
          <w:rFonts w:ascii="Times New Roman" w:hAnsi="Times New Roman" w:cs="Times New Roman"/>
          <w:bCs/>
          <w:lang w:val="fr-FR"/>
        </w:rPr>
        <w:t>République centrafricaine</w:t>
      </w:r>
      <w:r w:rsidR="00254BEE" w:rsidRPr="0097539D">
        <w:rPr>
          <w:rFonts w:ascii="Times New Roman" w:hAnsi="Times New Roman" w:cs="Times New Roman"/>
          <w:bCs/>
          <w:lang w:val="fr-FR"/>
        </w:rPr>
        <w:t>)</w:t>
      </w:r>
      <w:r w:rsidR="0064527A" w:rsidRPr="0097539D">
        <w:rPr>
          <w:rFonts w:ascii="Times New Roman" w:hAnsi="Times New Roman" w:cs="Times New Roman"/>
          <w:bCs/>
          <w:lang w:val="fr-FR"/>
        </w:rPr>
        <w:t xml:space="preserve"> </w:t>
      </w:r>
      <w:r>
        <w:rPr>
          <w:rFonts w:ascii="Times New Roman" w:hAnsi="Times New Roman" w:cs="Times New Roman"/>
          <w:bCs/>
          <w:lang w:val="fr-FR"/>
        </w:rPr>
        <w:t>en tant que membre du</w:t>
      </w:r>
      <w:r w:rsidR="0064527A" w:rsidRPr="0097539D">
        <w:rPr>
          <w:rFonts w:ascii="Times New Roman" w:hAnsi="Times New Roman" w:cs="Times New Roman"/>
          <w:bCs/>
          <w:lang w:val="fr-FR"/>
        </w:rPr>
        <w:t xml:space="preserve"> TC. </w:t>
      </w:r>
      <w:r>
        <w:rPr>
          <w:rFonts w:ascii="Times New Roman" w:hAnsi="Times New Roman" w:cs="Times New Roman"/>
          <w:bCs/>
          <w:lang w:val="fr-FR"/>
        </w:rPr>
        <w:t>Aucun suppléant n</w:t>
      </w:r>
      <w:r w:rsidR="00A73481">
        <w:rPr>
          <w:rFonts w:ascii="Times New Roman" w:hAnsi="Times New Roman" w:cs="Times New Roman"/>
          <w:bCs/>
          <w:lang w:val="fr-FR"/>
        </w:rPr>
        <w:t>’</w:t>
      </w:r>
      <w:r>
        <w:rPr>
          <w:rFonts w:ascii="Times New Roman" w:hAnsi="Times New Roman" w:cs="Times New Roman"/>
          <w:bCs/>
          <w:lang w:val="fr-FR"/>
        </w:rPr>
        <w:t>a été recommandé</w:t>
      </w:r>
      <w:r w:rsidR="00254BEE" w:rsidRPr="0097539D">
        <w:rPr>
          <w:rFonts w:ascii="Times New Roman" w:hAnsi="Times New Roman" w:cs="Times New Roman"/>
          <w:bCs/>
          <w:lang w:val="fr-FR"/>
        </w:rPr>
        <w:t>,</w:t>
      </w:r>
      <w:r w:rsidR="0064527A" w:rsidRPr="0097539D">
        <w:rPr>
          <w:rFonts w:ascii="Times New Roman" w:hAnsi="Times New Roman" w:cs="Times New Roman"/>
          <w:bCs/>
          <w:lang w:val="fr-FR"/>
        </w:rPr>
        <w:t xml:space="preserve"> </w:t>
      </w:r>
      <w:r w:rsidRPr="00DE2826">
        <w:rPr>
          <w:rFonts w:ascii="Times New Roman" w:hAnsi="Times New Roman" w:cs="Times New Roman"/>
          <w:bCs/>
          <w:lang w:val="fr-FR"/>
        </w:rPr>
        <w:t>car aucune autre candidature n</w:t>
      </w:r>
      <w:r w:rsidR="00A73481">
        <w:rPr>
          <w:rFonts w:ascii="Times New Roman" w:hAnsi="Times New Roman" w:cs="Times New Roman"/>
          <w:bCs/>
          <w:lang w:val="fr-FR"/>
        </w:rPr>
        <w:t>’</w:t>
      </w:r>
      <w:r w:rsidRPr="00DE2826">
        <w:rPr>
          <w:rFonts w:ascii="Times New Roman" w:hAnsi="Times New Roman" w:cs="Times New Roman"/>
          <w:bCs/>
          <w:lang w:val="fr-FR"/>
        </w:rPr>
        <w:t>a été reçue pour la sous-région.</w:t>
      </w:r>
    </w:p>
    <w:p w14:paraId="00B15FBE" w14:textId="77777777" w:rsidR="00DE2826" w:rsidRPr="0097539D" w:rsidRDefault="00DE2826" w:rsidP="00412BC9">
      <w:pPr>
        <w:ind w:left="720"/>
        <w:jc w:val="both"/>
        <w:rPr>
          <w:rFonts w:ascii="Times New Roman" w:hAnsi="Times New Roman" w:cs="Times New Roman"/>
          <w:bCs/>
          <w:lang w:val="fr-FR"/>
        </w:rPr>
      </w:pPr>
    </w:p>
    <w:p w14:paraId="31802830" w14:textId="11CB16CB" w:rsidR="0064527A" w:rsidRPr="0097539D" w:rsidRDefault="0064527A" w:rsidP="00412BC9">
      <w:pPr>
        <w:ind w:left="720"/>
        <w:jc w:val="both"/>
        <w:rPr>
          <w:rFonts w:ascii="Times New Roman" w:hAnsi="Times New Roman" w:cs="Times New Roman"/>
          <w:bCs/>
          <w:lang w:val="fr-FR"/>
        </w:rPr>
      </w:pPr>
      <w:r w:rsidRPr="0097539D">
        <w:rPr>
          <w:rFonts w:ascii="Times New Roman" w:hAnsi="Times New Roman" w:cs="Times New Roman"/>
          <w:bCs/>
          <w:u w:val="single"/>
          <w:lang w:val="fr-FR"/>
        </w:rPr>
        <w:t>Europe</w:t>
      </w:r>
    </w:p>
    <w:p w14:paraId="1C9274A2" w14:textId="77777777" w:rsidR="0064527A" w:rsidRPr="0097539D" w:rsidRDefault="0064527A" w:rsidP="00412BC9">
      <w:pPr>
        <w:ind w:left="720"/>
        <w:jc w:val="both"/>
        <w:rPr>
          <w:rFonts w:ascii="Times New Roman" w:hAnsi="Times New Roman" w:cs="Times New Roman"/>
          <w:bCs/>
          <w:lang w:val="fr-FR"/>
        </w:rPr>
      </w:pPr>
    </w:p>
    <w:p w14:paraId="3991315C" w14:textId="2D50151D" w:rsidR="0064527A" w:rsidRPr="0097539D" w:rsidRDefault="0064527A" w:rsidP="00412BC9">
      <w:pPr>
        <w:ind w:left="720"/>
        <w:jc w:val="both"/>
        <w:rPr>
          <w:rFonts w:ascii="Times New Roman" w:hAnsi="Times New Roman" w:cs="Times New Roman"/>
          <w:bCs/>
          <w:lang w:val="fr-FR"/>
        </w:rPr>
      </w:pPr>
      <w:r w:rsidRPr="0097539D">
        <w:rPr>
          <w:rFonts w:ascii="Times New Roman" w:hAnsi="Times New Roman" w:cs="Times New Roman"/>
          <w:bCs/>
          <w:lang w:val="fr-FR"/>
        </w:rPr>
        <w:t>Europe</w:t>
      </w:r>
      <w:r w:rsidR="00DE2826">
        <w:rPr>
          <w:rFonts w:ascii="Times New Roman" w:hAnsi="Times New Roman" w:cs="Times New Roman"/>
          <w:bCs/>
          <w:lang w:val="fr-FR"/>
        </w:rPr>
        <w:t xml:space="preserve"> de l</w:t>
      </w:r>
      <w:r w:rsidR="00A73481">
        <w:rPr>
          <w:rFonts w:ascii="Times New Roman" w:hAnsi="Times New Roman" w:cs="Times New Roman"/>
          <w:bCs/>
          <w:lang w:val="fr-FR"/>
        </w:rPr>
        <w:t>’</w:t>
      </w:r>
      <w:r w:rsidR="00DE2826">
        <w:rPr>
          <w:rFonts w:ascii="Times New Roman" w:hAnsi="Times New Roman" w:cs="Times New Roman"/>
          <w:bCs/>
          <w:lang w:val="fr-FR"/>
        </w:rPr>
        <w:t>Est </w:t>
      </w:r>
      <w:r w:rsidRPr="0097539D">
        <w:rPr>
          <w:rFonts w:ascii="Times New Roman" w:hAnsi="Times New Roman" w:cs="Times New Roman"/>
          <w:bCs/>
          <w:lang w:val="fr-FR"/>
        </w:rPr>
        <w:t xml:space="preserve">: </w:t>
      </w:r>
      <w:r w:rsidR="00254BEE" w:rsidRPr="0097539D">
        <w:rPr>
          <w:rFonts w:ascii="Times New Roman" w:hAnsi="Times New Roman" w:cs="Times New Roman"/>
          <w:bCs/>
          <w:lang w:val="fr-FR"/>
        </w:rPr>
        <w:t>Zura</w:t>
      </w:r>
      <w:r w:rsidR="00B80E73" w:rsidRPr="0097539D">
        <w:rPr>
          <w:rFonts w:ascii="Times New Roman" w:hAnsi="Times New Roman" w:cs="Times New Roman"/>
          <w:bCs/>
          <w:lang w:val="fr-FR"/>
        </w:rPr>
        <w:t>b</w:t>
      </w:r>
      <w:r w:rsidR="00254BEE" w:rsidRPr="0097539D">
        <w:rPr>
          <w:rFonts w:ascii="Times New Roman" w:hAnsi="Times New Roman" w:cs="Times New Roman"/>
          <w:bCs/>
          <w:lang w:val="fr-FR"/>
        </w:rPr>
        <w:t xml:space="preserve"> Javakh</w:t>
      </w:r>
      <w:r w:rsidRPr="0097539D">
        <w:rPr>
          <w:rFonts w:ascii="Times New Roman" w:hAnsi="Times New Roman" w:cs="Times New Roman"/>
          <w:bCs/>
          <w:lang w:val="fr-FR"/>
        </w:rPr>
        <w:t>ishvili (G</w:t>
      </w:r>
      <w:r w:rsidR="00DE2826">
        <w:rPr>
          <w:rFonts w:ascii="Times New Roman" w:hAnsi="Times New Roman" w:cs="Times New Roman"/>
          <w:bCs/>
          <w:lang w:val="fr-FR"/>
        </w:rPr>
        <w:t>é</w:t>
      </w:r>
      <w:r w:rsidRPr="0097539D">
        <w:rPr>
          <w:rFonts w:ascii="Times New Roman" w:hAnsi="Times New Roman" w:cs="Times New Roman"/>
          <w:bCs/>
          <w:lang w:val="fr-FR"/>
        </w:rPr>
        <w:t>orgi</w:t>
      </w:r>
      <w:r w:rsidR="00DE2826">
        <w:rPr>
          <w:rFonts w:ascii="Times New Roman" w:hAnsi="Times New Roman" w:cs="Times New Roman"/>
          <w:bCs/>
          <w:lang w:val="fr-FR"/>
        </w:rPr>
        <w:t>e</w:t>
      </w:r>
      <w:r w:rsidRPr="0097539D">
        <w:rPr>
          <w:rFonts w:ascii="Times New Roman" w:hAnsi="Times New Roman" w:cs="Times New Roman"/>
          <w:bCs/>
          <w:lang w:val="fr-FR"/>
        </w:rPr>
        <w:t xml:space="preserve">) </w:t>
      </w:r>
      <w:r w:rsidR="00DE2826">
        <w:rPr>
          <w:rFonts w:ascii="Times New Roman" w:hAnsi="Times New Roman" w:cs="Times New Roman"/>
          <w:bCs/>
          <w:lang w:val="fr-FR"/>
        </w:rPr>
        <w:t>en tant que membre du</w:t>
      </w:r>
      <w:r w:rsidRPr="0097539D">
        <w:rPr>
          <w:rFonts w:ascii="Times New Roman" w:hAnsi="Times New Roman" w:cs="Times New Roman"/>
          <w:bCs/>
          <w:lang w:val="fr-FR"/>
        </w:rPr>
        <w:t xml:space="preserve"> TC</w:t>
      </w:r>
      <w:r w:rsidR="00254BEE" w:rsidRPr="0097539D">
        <w:rPr>
          <w:rFonts w:ascii="Times New Roman" w:hAnsi="Times New Roman" w:cs="Times New Roman"/>
          <w:bCs/>
          <w:lang w:val="fr-FR"/>
        </w:rPr>
        <w:t>,</w:t>
      </w:r>
      <w:r w:rsidRPr="0097539D">
        <w:rPr>
          <w:rFonts w:ascii="Times New Roman" w:hAnsi="Times New Roman" w:cs="Times New Roman"/>
          <w:bCs/>
          <w:lang w:val="fr-FR"/>
        </w:rPr>
        <w:t xml:space="preserve"> </w:t>
      </w:r>
      <w:r w:rsidR="00DE2826">
        <w:rPr>
          <w:rFonts w:ascii="Times New Roman" w:hAnsi="Times New Roman" w:cs="Times New Roman"/>
          <w:bCs/>
          <w:lang w:val="fr-FR"/>
        </w:rPr>
        <w:t>avec</w:t>
      </w:r>
      <w:r w:rsidRPr="0097539D">
        <w:rPr>
          <w:rFonts w:ascii="Times New Roman" w:hAnsi="Times New Roman" w:cs="Times New Roman"/>
          <w:bCs/>
          <w:lang w:val="fr-FR"/>
        </w:rPr>
        <w:t xml:space="preserve"> Vas</w:t>
      </w:r>
      <w:r w:rsidR="00254BEE" w:rsidRPr="0097539D">
        <w:rPr>
          <w:rFonts w:ascii="Times New Roman" w:hAnsi="Times New Roman" w:cs="Times New Roman"/>
          <w:bCs/>
          <w:lang w:val="fr-FR"/>
        </w:rPr>
        <w:t>yliy</w:t>
      </w:r>
      <w:r w:rsidRPr="0097539D">
        <w:rPr>
          <w:rFonts w:ascii="Times New Roman" w:hAnsi="Times New Roman" w:cs="Times New Roman"/>
          <w:bCs/>
          <w:lang w:val="fr-FR"/>
        </w:rPr>
        <w:t xml:space="preserve"> Kost</w:t>
      </w:r>
      <w:r w:rsidR="00254BEE" w:rsidRPr="0097539D">
        <w:rPr>
          <w:rFonts w:ascii="Times New Roman" w:hAnsi="Times New Roman" w:cs="Times New Roman"/>
          <w:bCs/>
          <w:lang w:val="fr-FR"/>
        </w:rPr>
        <w:t>iu</w:t>
      </w:r>
      <w:r w:rsidRPr="0097539D">
        <w:rPr>
          <w:rFonts w:ascii="Times New Roman" w:hAnsi="Times New Roman" w:cs="Times New Roman"/>
          <w:bCs/>
          <w:lang w:val="fr-FR"/>
        </w:rPr>
        <w:t>sh</w:t>
      </w:r>
      <w:r w:rsidR="00254BEE" w:rsidRPr="0097539D">
        <w:rPr>
          <w:rFonts w:ascii="Times New Roman" w:hAnsi="Times New Roman" w:cs="Times New Roman"/>
          <w:bCs/>
          <w:lang w:val="fr-FR"/>
        </w:rPr>
        <w:t>y</w:t>
      </w:r>
      <w:r w:rsidRPr="0097539D">
        <w:rPr>
          <w:rFonts w:ascii="Times New Roman" w:hAnsi="Times New Roman" w:cs="Times New Roman"/>
          <w:bCs/>
          <w:lang w:val="fr-FR"/>
        </w:rPr>
        <w:t xml:space="preserve">n (Ukraine) </w:t>
      </w:r>
      <w:r w:rsidR="00DE2826">
        <w:rPr>
          <w:rFonts w:ascii="Times New Roman" w:hAnsi="Times New Roman" w:cs="Times New Roman"/>
          <w:bCs/>
          <w:lang w:val="fr-FR"/>
        </w:rPr>
        <w:t>comme suppléant</w:t>
      </w:r>
      <w:r w:rsidRPr="0097539D">
        <w:rPr>
          <w:rFonts w:ascii="Times New Roman" w:hAnsi="Times New Roman" w:cs="Times New Roman"/>
          <w:bCs/>
          <w:lang w:val="fr-FR"/>
        </w:rPr>
        <w:t>.</w:t>
      </w:r>
    </w:p>
    <w:p w14:paraId="121F6D58" w14:textId="77777777" w:rsidR="0064527A" w:rsidRPr="0097539D" w:rsidRDefault="0064527A" w:rsidP="00412BC9">
      <w:pPr>
        <w:ind w:left="720"/>
        <w:jc w:val="both"/>
        <w:rPr>
          <w:rFonts w:ascii="Times New Roman" w:hAnsi="Times New Roman" w:cs="Times New Roman"/>
          <w:bCs/>
          <w:lang w:val="fr-FR"/>
        </w:rPr>
      </w:pPr>
    </w:p>
    <w:p w14:paraId="5AB2710E" w14:textId="67DBC707" w:rsidR="0064527A" w:rsidRPr="0097539D" w:rsidRDefault="00DE2826" w:rsidP="00412BC9">
      <w:pPr>
        <w:ind w:left="720"/>
        <w:jc w:val="both"/>
        <w:rPr>
          <w:rFonts w:ascii="Times New Roman" w:hAnsi="Times New Roman" w:cs="Times New Roman"/>
          <w:bCs/>
          <w:lang w:val="fr-FR"/>
        </w:rPr>
      </w:pPr>
      <w:r>
        <w:rPr>
          <w:rFonts w:ascii="Times New Roman" w:hAnsi="Times New Roman" w:cs="Times New Roman"/>
          <w:bCs/>
          <w:lang w:val="fr-FR"/>
        </w:rPr>
        <w:t>Europe du Nord et du Sud-Ouest </w:t>
      </w:r>
      <w:r w:rsidR="0064527A" w:rsidRPr="0097539D">
        <w:rPr>
          <w:rFonts w:ascii="Times New Roman" w:hAnsi="Times New Roman" w:cs="Times New Roman"/>
          <w:bCs/>
          <w:lang w:val="fr-FR"/>
        </w:rPr>
        <w:t>: Maria Dia</w:t>
      </w:r>
      <w:r w:rsidR="00254BEE" w:rsidRPr="0097539D">
        <w:rPr>
          <w:rFonts w:ascii="Times New Roman" w:hAnsi="Times New Roman" w:cs="Times New Roman"/>
          <w:bCs/>
          <w:lang w:val="fr-FR"/>
        </w:rPr>
        <w:t>s</w:t>
      </w:r>
      <w:r w:rsidR="0064527A" w:rsidRPr="0097539D">
        <w:rPr>
          <w:rFonts w:ascii="Times New Roman" w:hAnsi="Times New Roman" w:cs="Times New Roman"/>
          <w:bCs/>
          <w:lang w:val="fr-FR"/>
        </w:rPr>
        <w:t xml:space="preserve"> (Portugal) </w:t>
      </w:r>
      <w:r>
        <w:rPr>
          <w:rFonts w:ascii="Times New Roman" w:hAnsi="Times New Roman" w:cs="Times New Roman"/>
          <w:bCs/>
          <w:lang w:val="fr-FR"/>
        </w:rPr>
        <w:t>en tant que membre du</w:t>
      </w:r>
      <w:r w:rsidR="0064527A" w:rsidRPr="0097539D">
        <w:rPr>
          <w:rFonts w:ascii="Times New Roman" w:hAnsi="Times New Roman" w:cs="Times New Roman"/>
          <w:bCs/>
          <w:lang w:val="fr-FR"/>
        </w:rPr>
        <w:t xml:space="preserve"> TC, </w:t>
      </w:r>
      <w:r>
        <w:rPr>
          <w:rFonts w:ascii="Times New Roman" w:hAnsi="Times New Roman" w:cs="Times New Roman"/>
          <w:bCs/>
          <w:lang w:val="fr-FR"/>
        </w:rPr>
        <w:t>avec</w:t>
      </w:r>
      <w:r w:rsidR="0064527A" w:rsidRPr="0097539D">
        <w:rPr>
          <w:rFonts w:ascii="Times New Roman" w:hAnsi="Times New Roman" w:cs="Times New Roman"/>
          <w:bCs/>
          <w:lang w:val="fr-FR"/>
        </w:rPr>
        <w:t xml:space="preserve"> Matthew Parsons (</w:t>
      </w:r>
      <w:r>
        <w:rPr>
          <w:rFonts w:ascii="Times New Roman" w:hAnsi="Times New Roman" w:cs="Times New Roman"/>
          <w:bCs/>
          <w:lang w:val="fr-FR"/>
        </w:rPr>
        <w:t>Royaume-Uni</w:t>
      </w:r>
      <w:r w:rsidR="0064527A" w:rsidRPr="0097539D">
        <w:rPr>
          <w:rFonts w:ascii="Times New Roman" w:hAnsi="Times New Roman" w:cs="Times New Roman"/>
          <w:bCs/>
          <w:lang w:val="fr-FR"/>
        </w:rPr>
        <w:t xml:space="preserve">) </w:t>
      </w:r>
      <w:r>
        <w:rPr>
          <w:rFonts w:ascii="Times New Roman" w:hAnsi="Times New Roman" w:cs="Times New Roman"/>
          <w:bCs/>
          <w:lang w:val="fr-FR"/>
        </w:rPr>
        <w:t>comme suppléant</w:t>
      </w:r>
      <w:r w:rsidR="0064527A" w:rsidRPr="0097539D">
        <w:rPr>
          <w:rFonts w:ascii="Times New Roman" w:hAnsi="Times New Roman" w:cs="Times New Roman"/>
          <w:bCs/>
          <w:lang w:val="fr-FR"/>
        </w:rPr>
        <w:t>.</w:t>
      </w:r>
    </w:p>
    <w:p w14:paraId="0AA806BF" w14:textId="77777777" w:rsidR="0064527A" w:rsidRPr="0097539D" w:rsidRDefault="0064527A" w:rsidP="00412BC9">
      <w:pPr>
        <w:ind w:left="720"/>
        <w:jc w:val="both"/>
        <w:rPr>
          <w:rFonts w:ascii="Times New Roman" w:hAnsi="Times New Roman" w:cs="Times New Roman"/>
          <w:bCs/>
          <w:lang w:val="fr-FR"/>
        </w:rPr>
      </w:pPr>
    </w:p>
    <w:p w14:paraId="6B178D00" w14:textId="2BAF6D2D" w:rsidR="0064527A" w:rsidRPr="0097539D" w:rsidRDefault="00DE2826" w:rsidP="00412BC9">
      <w:pPr>
        <w:ind w:left="720"/>
        <w:jc w:val="both"/>
        <w:rPr>
          <w:rFonts w:ascii="Times New Roman" w:hAnsi="Times New Roman" w:cs="Times New Roman"/>
          <w:bCs/>
          <w:lang w:val="fr-FR"/>
        </w:rPr>
      </w:pPr>
      <w:r>
        <w:rPr>
          <w:rFonts w:ascii="Times New Roman" w:hAnsi="Times New Roman" w:cs="Times New Roman"/>
          <w:bCs/>
          <w:lang w:val="fr-FR"/>
        </w:rPr>
        <w:t>Asie du Sud-Ouest </w:t>
      </w:r>
      <w:r w:rsidR="0064527A" w:rsidRPr="0097539D">
        <w:rPr>
          <w:rFonts w:ascii="Times New Roman" w:hAnsi="Times New Roman" w:cs="Times New Roman"/>
          <w:bCs/>
          <w:lang w:val="fr-FR"/>
        </w:rPr>
        <w:t xml:space="preserve">: </w:t>
      </w:r>
      <w:r>
        <w:rPr>
          <w:rFonts w:ascii="Times New Roman" w:hAnsi="Times New Roman" w:cs="Times New Roman"/>
          <w:bCs/>
          <w:lang w:val="fr-FR"/>
        </w:rPr>
        <w:t>Aucune candidature n</w:t>
      </w:r>
      <w:r w:rsidR="00A73481">
        <w:rPr>
          <w:rFonts w:ascii="Times New Roman" w:hAnsi="Times New Roman" w:cs="Times New Roman"/>
          <w:bCs/>
          <w:lang w:val="fr-FR"/>
        </w:rPr>
        <w:t>’</w:t>
      </w:r>
      <w:r>
        <w:rPr>
          <w:rFonts w:ascii="Times New Roman" w:hAnsi="Times New Roman" w:cs="Times New Roman"/>
          <w:bCs/>
          <w:lang w:val="fr-FR"/>
        </w:rPr>
        <w:t>a été reçue</w:t>
      </w:r>
      <w:r w:rsidR="0064527A" w:rsidRPr="0097539D">
        <w:rPr>
          <w:rFonts w:ascii="Times New Roman" w:hAnsi="Times New Roman" w:cs="Times New Roman"/>
          <w:bCs/>
          <w:lang w:val="fr-FR"/>
        </w:rPr>
        <w:t xml:space="preserve">. </w:t>
      </w:r>
      <w:r>
        <w:rPr>
          <w:rFonts w:ascii="Times New Roman" w:hAnsi="Times New Roman" w:cs="Times New Roman"/>
          <w:bCs/>
          <w:lang w:val="fr-FR"/>
        </w:rPr>
        <w:t>Le poste reste</w:t>
      </w:r>
      <w:r w:rsidR="0064527A" w:rsidRPr="0097539D">
        <w:rPr>
          <w:rFonts w:ascii="Times New Roman" w:hAnsi="Times New Roman" w:cs="Times New Roman"/>
          <w:bCs/>
          <w:lang w:val="fr-FR"/>
        </w:rPr>
        <w:t xml:space="preserve"> vacant, </w:t>
      </w:r>
      <w:r>
        <w:rPr>
          <w:rFonts w:ascii="Times New Roman" w:hAnsi="Times New Roman" w:cs="Times New Roman"/>
          <w:bCs/>
          <w:lang w:val="fr-FR"/>
        </w:rPr>
        <w:t>mais selon le</w:t>
      </w:r>
      <w:r w:rsidR="0064527A" w:rsidRPr="0097539D">
        <w:rPr>
          <w:rFonts w:ascii="Times New Roman" w:hAnsi="Times New Roman" w:cs="Times New Roman"/>
          <w:bCs/>
          <w:lang w:val="fr-FR"/>
        </w:rPr>
        <w:t xml:space="preserve"> </w:t>
      </w:r>
      <w:r w:rsidR="0064527A" w:rsidRPr="0097539D">
        <w:rPr>
          <w:rFonts w:ascii="Times New Roman" w:hAnsi="Times New Roman" w:cs="Times New Roman"/>
          <w:bCs/>
          <w:i/>
          <w:iCs/>
          <w:lang w:val="fr-FR"/>
        </w:rPr>
        <w:t>modus operandi</w:t>
      </w:r>
      <w:r w:rsidR="0064527A" w:rsidRPr="0097539D">
        <w:rPr>
          <w:rFonts w:ascii="Times New Roman" w:hAnsi="Times New Roman" w:cs="Times New Roman"/>
          <w:bCs/>
          <w:lang w:val="fr-FR"/>
        </w:rPr>
        <w:t xml:space="preserve"> </w:t>
      </w:r>
      <w:r>
        <w:rPr>
          <w:rFonts w:ascii="Times New Roman" w:hAnsi="Times New Roman" w:cs="Times New Roman"/>
          <w:bCs/>
          <w:lang w:val="fr-FR"/>
        </w:rPr>
        <w:t>du</w:t>
      </w:r>
      <w:r w:rsidR="0064527A" w:rsidRPr="0097539D">
        <w:rPr>
          <w:rFonts w:ascii="Times New Roman" w:hAnsi="Times New Roman" w:cs="Times New Roman"/>
          <w:bCs/>
          <w:lang w:val="fr-FR"/>
        </w:rPr>
        <w:t xml:space="preserve"> TC, </w:t>
      </w:r>
      <w:r>
        <w:rPr>
          <w:rFonts w:ascii="Times New Roman" w:hAnsi="Times New Roman" w:cs="Times New Roman"/>
          <w:bCs/>
          <w:lang w:val="fr-FR"/>
        </w:rPr>
        <w:t>le Président su</w:t>
      </w:r>
      <w:r w:rsidR="0064527A" w:rsidRPr="0097539D">
        <w:rPr>
          <w:rFonts w:ascii="Times New Roman" w:hAnsi="Times New Roman" w:cs="Times New Roman"/>
          <w:bCs/>
          <w:lang w:val="fr-FR"/>
        </w:rPr>
        <w:t xml:space="preserve"> TC </w:t>
      </w:r>
      <w:r>
        <w:rPr>
          <w:rFonts w:ascii="Times New Roman" w:hAnsi="Times New Roman" w:cs="Times New Roman"/>
          <w:bCs/>
          <w:lang w:val="fr-FR"/>
        </w:rPr>
        <w:t>peut identifier et nommer un</w:t>
      </w:r>
      <w:r w:rsidR="0064527A" w:rsidRPr="0097539D">
        <w:rPr>
          <w:rFonts w:ascii="Times New Roman" w:hAnsi="Times New Roman" w:cs="Times New Roman"/>
          <w:bCs/>
          <w:lang w:val="fr-FR"/>
        </w:rPr>
        <w:t xml:space="preserve"> membr</w:t>
      </w:r>
      <w:r>
        <w:rPr>
          <w:rFonts w:ascii="Times New Roman" w:hAnsi="Times New Roman" w:cs="Times New Roman"/>
          <w:bCs/>
          <w:lang w:val="fr-FR"/>
        </w:rPr>
        <w:t>e</w:t>
      </w:r>
      <w:r w:rsidR="0064527A" w:rsidRPr="0097539D">
        <w:rPr>
          <w:rFonts w:ascii="Times New Roman" w:hAnsi="Times New Roman" w:cs="Times New Roman"/>
          <w:bCs/>
          <w:lang w:val="fr-FR"/>
        </w:rPr>
        <w:t xml:space="preserve">, </w:t>
      </w:r>
      <w:r>
        <w:rPr>
          <w:rFonts w:ascii="Times New Roman" w:hAnsi="Times New Roman" w:cs="Times New Roman"/>
          <w:bCs/>
          <w:lang w:val="fr-FR"/>
        </w:rPr>
        <w:t>à titre provisoire, jusqu</w:t>
      </w:r>
      <w:r w:rsidR="00A73481">
        <w:rPr>
          <w:rFonts w:ascii="Times New Roman" w:hAnsi="Times New Roman" w:cs="Times New Roman"/>
          <w:bCs/>
          <w:lang w:val="fr-FR"/>
        </w:rPr>
        <w:t>’</w:t>
      </w:r>
      <w:r>
        <w:rPr>
          <w:rFonts w:ascii="Times New Roman" w:hAnsi="Times New Roman" w:cs="Times New Roman"/>
          <w:bCs/>
          <w:lang w:val="fr-FR"/>
        </w:rPr>
        <w:t>à la prochaine MOP.</w:t>
      </w:r>
    </w:p>
    <w:p w14:paraId="01891B03" w14:textId="6E9A7D27" w:rsidR="0064527A" w:rsidRPr="0097539D" w:rsidRDefault="0064527A" w:rsidP="00412BC9">
      <w:pPr>
        <w:ind w:left="720"/>
        <w:jc w:val="both"/>
        <w:rPr>
          <w:rFonts w:ascii="Times New Roman" w:hAnsi="Times New Roman" w:cs="Times New Roman"/>
          <w:bCs/>
          <w:lang w:val="fr-FR"/>
        </w:rPr>
      </w:pPr>
    </w:p>
    <w:p w14:paraId="37C039E1" w14:textId="547D037E" w:rsidR="0064527A" w:rsidRPr="0097539D" w:rsidRDefault="0064527A" w:rsidP="00412BC9">
      <w:pPr>
        <w:ind w:left="720"/>
        <w:jc w:val="both"/>
        <w:rPr>
          <w:rFonts w:ascii="Times New Roman" w:hAnsi="Times New Roman" w:cs="Times New Roman"/>
          <w:bCs/>
          <w:u w:val="single"/>
          <w:lang w:val="fr-FR"/>
        </w:rPr>
      </w:pPr>
      <w:r w:rsidRPr="0097539D">
        <w:rPr>
          <w:rFonts w:ascii="Times New Roman" w:hAnsi="Times New Roman" w:cs="Times New Roman"/>
          <w:bCs/>
          <w:u w:val="single"/>
          <w:lang w:val="fr-FR"/>
        </w:rPr>
        <w:t>E</w:t>
      </w:r>
      <w:r w:rsidR="00CC57BA">
        <w:rPr>
          <w:rFonts w:ascii="Times New Roman" w:hAnsi="Times New Roman" w:cs="Times New Roman"/>
          <w:bCs/>
          <w:u w:val="single"/>
          <w:lang w:val="fr-FR"/>
        </w:rPr>
        <w:t>xperts t</w:t>
      </w:r>
      <w:r w:rsidRPr="0097539D">
        <w:rPr>
          <w:rFonts w:ascii="Times New Roman" w:hAnsi="Times New Roman" w:cs="Times New Roman"/>
          <w:bCs/>
          <w:u w:val="single"/>
          <w:lang w:val="fr-FR"/>
        </w:rPr>
        <w:t>h</w:t>
      </w:r>
      <w:r w:rsidR="00CC57BA">
        <w:rPr>
          <w:rFonts w:ascii="Times New Roman" w:hAnsi="Times New Roman" w:cs="Times New Roman"/>
          <w:bCs/>
          <w:u w:val="single"/>
          <w:lang w:val="fr-FR"/>
        </w:rPr>
        <w:t>é</w:t>
      </w:r>
      <w:r w:rsidRPr="0097539D">
        <w:rPr>
          <w:rFonts w:ascii="Times New Roman" w:hAnsi="Times New Roman" w:cs="Times New Roman"/>
          <w:bCs/>
          <w:u w:val="single"/>
          <w:lang w:val="fr-FR"/>
        </w:rPr>
        <w:t>mati</w:t>
      </w:r>
      <w:r w:rsidR="00CC57BA">
        <w:rPr>
          <w:rFonts w:ascii="Times New Roman" w:hAnsi="Times New Roman" w:cs="Times New Roman"/>
          <w:bCs/>
          <w:u w:val="single"/>
          <w:lang w:val="fr-FR"/>
        </w:rPr>
        <w:t>ques éligibles</w:t>
      </w:r>
    </w:p>
    <w:p w14:paraId="196D8645" w14:textId="77777777" w:rsidR="0064527A" w:rsidRPr="0097539D" w:rsidRDefault="0064527A" w:rsidP="00412BC9">
      <w:pPr>
        <w:ind w:left="720"/>
        <w:jc w:val="both"/>
        <w:rPr>
          <w:rFonts w:ascii="Times New Roman" w:hAnsi="Times New Roman" w:cs="Times New Roman"/>
          <w:bCs/>
          <w:lang w:val="fr-FR"/>
        </w:rPr>
      </w:pPr>
    </w:p>
    <w:p w14:paraId="7745C365" w14:textId="6C793B19" w:rsidR="0064527A" w:rsidRPr="0097539D" w:rsidRDefault="0064527A" w:rsidP="00412BC9">
      <w:pPr>
        <w:ind w:left="720"/>
        <w:jc w:val="both"/>
        <w:rPr>
          <w:rFonts w:ascii="Times New Roman" w:hAnsi="Times New Roman" w:cs="Times New Roman"/>
          <w:bCs/>
          <w:lang w:val="fr-FR"/>
        </w:rPr>
      </w:pPr>
      <w:r w:rsidRPr="0097539D">
        <w:rPr>
          <w:rFonts w:ascii="Times New Roman" w:hAnsi="Times New Roman" w:cs="Times New Roman"/>
          <w:bCs/>
          <w:lang w:val="fr-FR"/>
        </w:rPr>
        <w:t>G</w:t>
      </w:r>
      <w:r w:rsidR="00CC57BA">
        <w:rPr>
          <w:rFonts w:ascii="Times New Roman" w:hAnsi="Times New Roman" w:cs="Times New Roman"/>
          <w:bCs/>
          <w:lang w:val="fr-FR"/>
        </w:rPr>
        <w:t>estion du gibier </w:t>
      </w:r>
      <w:r w:rsidRPr="0097539D">
        <w:rPr>
          <w:rFonts w:ascii="Times New Roman" w:hAnsi="Times New Roman" w:cs="Times New Roman"/>
          <w:bCs/>
          <w:lang w:val="fr-FR"/>
        </w:rPr>
        <w:t>: Jesper Madsen</w:t>
      </w:r>
      <w:r w:rsidR="00254BEE" w:rsidRPr="0097539D">
        <w:rPr>
          <w:rFonts w:ascii="Times New Roman" w:hAnsi="Times New Roman" w:cs="Times New Roman"/>
          <w:bCs/>
          <w:lang w:val="fr-FR"/>
        </w:rPr>
        <w:t xml:space="preserve"> (</w:t>
      </w:r>
      <w:r w:rsidRPr="0097539D">
        <w:rPr>
          <w:rFonts w:ascii="Times New Roman" w:hAnsi="Times New Roman" w:cs="Times New Roman"/>
          <w:bCs/>
          <w:lang w:val="fr-FR"/>
        </w:rPr>
        <w:t>D</w:t>
      </w:r>
      <w:r w:rsidR="00CC57BA">
        <w:rPr>
          <w:rFonts w:ascii="Times New Roman" w:hAnsi="Times New Roman" w:cs="Times New Roman"/>
          <w:bCs/>
          <w:lang w:val="fr-FR"/>
        </w:rPr>
        <w:t>a</w:t>
      </w:r>
      <w:r w:rsidRPr="0097539D">
        <w:rPr>
          <w:rFonts w:ascii="Times New Roman" w:hAnsi="Times New Roman" w:cs="Times New Roman"/>
          <w:bCs/>
          <w:lang w:val="fr-FR"/>
        </w:rPr>
        <w:t>n</w:t>
      </w:r>
      <w:r w:rsidR="00CC57BA">
        <w:rPr>
          <w:rFonts w:ascii="Times New Roman" w:hAnsi="Times New Roman" w:cs="Times New Roman"/>
          <w:bCs/>
          <w:lang w:val="fr-FR"/>
        </w:rPr>
        <w:t>e</w:t>
      </w:r>
      <w:r w:rsidRPr="0097539D">
        <w:rPr>
          <w:rFonts w:ascii="Times New Roman" w:hAnsi="Times New Roman" w:cs="Times New Roman"/>
          <w:bCs/>
          <w:lang w:val="fr-FR"/>
        </w:rPr>
        <w:t>mark</w:t>
      </w:r>
      <w:r w:rsidR="00254BEE" w:rsidRPr="0097539D">
        <w:rPr>
          <w:rFonts w:ascii="Times New Roman" w:hAnsi="Times New Roman" w:cs="Times New Roman"/>
          <w:bCs/>
          <w:lang w:val="fr-FR"/>
        </w:rPr>
        <w:t>)</w:t>
      </w:r>
    </w:p>
    <w:p w14:paraId="4A65F2B3" w14:textId="77777777" w:rsidR="0064527A" w:rsidRPr="0097539D" w:rsidRDefault="0064527A" w:rsidP="00412BC9">
      <w:pPr>
        <w:ind w:left="720"/>
        <w:jc w:val="both"/>
        <w:rPr>
          <w:rFonts w:ascii="Times New Roman" w:hAnsi="Times New Roman" w:cs="Times New Roman"/>
          <w:bCs/>
          <w:lang w:val="fr-FR"/>
        </w:rPr>
      </w:pPr>
    </w:p>
    <w:p w14:paraId="441CA45B" w14:textId="2715977C" w:rsidR="0064527A" w:rsidRPr="0097539D" w:rsidRDefault="00CC57BA" w:rsidP="00412BC9">
      <w:pPr>
        <w:ind w:left="720"/>
        <w:jc w:val="both"/>
        <w:rPr>
          <w:rFonts w:ascii="Times New Roman" w:hAnsi="Times New Roman" w:cs="Times New Roman"/>
          <w:bCs/>
          <w:lang w:val="fr-FR"/>
        </w:rPr>
      </w:pPr>
      <w:r>
        <w:rPr>
          <w:rFonts w:ascii="Times New Roman" w:hAnsi="Times New Roman" w:cs="Times New Roman"/>
          <w:bCs/>
          <w:lang w:val="fr-FR"/>
        </w:rPr>
        <w:lastRenderedPageBreak/>
        <w:t>Économie rurale </w:t>
      </w:r>
      <w:r w:rsidR="0064527A" w:rsidRPr="0097539D">
        <w:rPr>
          <w:rFonts w:ascii="Times New Roman" w:hAnsi="Times New Roman" w:cs="Times New Roman"/>
          <w:bCs/>
          <w:lang w:val="fr-FR"/>
        </w:rPr>
        <w:t>: Nils</w:t>
      </w:r>
      <w:r w:rsidR="00254BEE" w:rsidRPr="0097539D">
        <w:rPr>
          <w:rFonts w:ascii="Times New Roman" w:hAnsi="Times New Roman" w:cs="Times New Roman"/>
          <w:bCs/>
          <w:lang w:val="fr-FR"/>
        </w:rPr>
        <w:t xml:space="preserve"> Bunnefeld</w:t>
      </w:r>
      <w:r w:rsidR="0064527A" w:rsidRPr="0097539D">
        <w:rPr>
          <w:rFonts w:ascii="Times New Roman" w:hAnsi="Times New Roman" w:cs="Times New Roman"/>
          <w:bCs/>
          <w:lang w:val="fr-FR"/>
        </w:rPr>
        <w:t xml:space="preserve"> (</w:t>
      </w:r>
      <w:r>
        <w:rPr>
          <w:rFonts w:ascii="Times New Roman" w:hAnsi="Times New Roman" w:cs="Times New Roman"/>
          <w:bCs/>
          <w:lang w:val="fr-FR"/>
        </w:rPr>
        <w:t>nationalité allemande</w:t>
      </w:r>
      <w:r w:rsidR="00254BEE" w:rsidRPr="0097539D">
        <w:rPr>
          <w:rFonts w:ascii="Times New Roman" w:hAnsi="Times New Roman" w:cs="Times New Roman"/>
          <w:bCs/>
          <w:lang w:val="fr-FR"/>
        </w:rPr>
        <w:t>,</w:t>
      </w:r>
      <w:r w:rsidR="0064527A" w:rsidRPr="0097539D">
        <w:rPr>
          <w:rFonts w:ascii="Times New Roman" w:hAnsi="Times New Roman" w:cs="Times New Roman"/>
          <w:bCs/>
          <w:lang w:val="fr-FR"/>
        </w:rPr>
        <w:t xml:space="preserve"> </w:t>
      </w:r>
      <w:r>
        <w:rPr>
          <w:rFonts w:ascii="Times New Roman" w:hAnsi="Times New Roman" w:cs="Times New Roman"/>
          <w:bCs/>
          <w:lang w:val="fr-FR"/>
        </w:rPr>
        <w:t>établi au Royaume-Uni</w:t>
      </w:r>
      <w:r w:rsidR="0064527A" w:rsidRPr="0097539D">
        <w:rPr>
          <w:rFonts w:ascii="Times New Roman" w:hAnsi="Times New Roman" w:cs="Times New Roman"/>
          <w:bCs/>
          <w:lang w:val="fr-FR"/>
        </w:rPr>
        <w:t>)</w:t>
      </w:r>
    </w:p>
    <w:p w14:paraId="66F8FF5E" w14:textId="79699EF9" w:rsidR="0064527A" w:rsidRPr="0097539D" w:rsidRDefault="0064527A" w:rsidP="001017C6">
      <w:pPr>
        <w:jc w:val="both"/>
        <w:rPr>
          <w:rFonts w:ascii="Times New Roman" w:hAnsi="Times New Roman" w:cs="Times New Roman"/>
          <w:lang w:val="fr-FR"/>
        </w:rPr>
      </w:pPr>
    </w:p>
    <w:p w14:paraId="4FAB8348" w14:textId="0ED44D79" w:rsidR="008B492C" w:rsidRPr="0097539D" w:rsidRDefault="00F46E4A" w:rsidP="001017C6">
      <w:pPr>
        <w:jc w:val="both"/>
        <w:rPr>
          <w:rFonts w:ascii="Times New Roman" w:hAnsi="Times New Roman" w:cs="Times New Roman"/>
          <w:lang w:val="fr-FR"/>
        </w:rPr>
      </w:pPr>
      <w:r w:rsidRPr="0097539D">
        <w:rPr>
          <w:rFonts w:ascii="Times New Roman" w:hAnsi="Times New Roman" w:cs="Times New Roman"/>
          <w:lang w:val="fr-FR"/>
        </w:rPr>
        <w:t>11</w:t>
      </w:r>
      <w:r w:rsidR="0091380A" w:rsidRPr="0097539D">
        <w:rPr>
          <w:rFonts w:ascii="Times New Roman" w:hAnsi="Times New Roman" w:cs="Times New Roman"/>
          <w:lang w:val="fr-FR"/>
        </w:rPr>
        <w:t>1</w:t>
      </w:r>
      <w:r w:rsidRPr="0097539D">
        <w:rPr>
          <w:rFonts w:ascii="Times New Roman" w:hAnsi="Times New Roman" w:cs="Times New Roman"/>
          <w:lang w:val="fr-FR"/>
        </w:rPr>
        <w:t xml:space="preserve">. </w:t>
      </w:r>
      <w:r w:rsidR="00CC57BA" w:rsidRPr="00CC57BA">
        <w:rPr>
          <w:rFonts w:ascii="Times New Roman" w:hAnsi="Times New Roman" w:cs="Times New Roman"/>
          <w:lang w:val="fr-FR"/>
        </w:rPr>
        <w:t xml:space="preserve">Le </w:t>
      </w:r>
      <w:r w:rsidR="00CC57BA" w:rsidRPr="00CC57BA">
        <w:rPr>
          <w:rFonts w:ascii="Times New Roman" w:hAnsi="Times New Roman" w:cs="Times New Roman"/>
          <w:b/>
          <w:bCs/>
          <w:lang w:val="fr-FR"/>
        </w:rPr>
        <w:t>Président</w:t>
      </w:r>
      <w:r w:rsidR="00CC57BA" w:rsidRPr="00CC57BA">
        <w:rPr>
          <w:rFonts w:ascii="Times New Roman" w:hAnsi="Times New Roman" w:cs="Times New Roman"/>
          <w:lang w:val="fr-FR"/>
        </w:rPr>
        <w:t xml:space="preserve"> invite les participants à faire des commentaires sur le DR et sur les candidatures recommandées par le groupe consultatif, telles que présentées par le Secrétaria</w:t>
      </w:r>
      <w:r w:rsidR="00F011D8">
        <w:rPr>
          <w:rFonts w:ascii="Times New Roman" w:hAnsi="Times New Roman" w:cs="Times New Roman"/>
          <w:lang w:val="fr-FR"/>
        </w:rPr>
        <w:t>t.</w:t>
      </w:r>
    </w:p>
    <w:p w14:paraId="6775C9D2" w14:textId="2CCC6BBC" w:rsidR="00745D81" w:rsidRPr="0097539D" w:rsidRDefault="00745D81" w:rsidP="001017C6">
      <w:pPr>
        <w:jc w:val="both"/>
        <w:rPr>
          <w:rFonts w:ascii="Times New Roman" w:hAnsi="Times New Roman" w:cs="Times New Roman"/>
          <w:lang w:val="fr-FR"/>
        </w:rPr>
      </w:pPr>
    </w:p>
    <w:p w14:paraId="394DDB19" w14:textId="3F39DBD5" w:rsidR="00745D81" w:rsidRPr="0097539D" w:rsidRDefault="00F46E4A" w:rsidP="001017C6">
      <w:pPr>
        <w:jc w:val="both"/>
        <w:rPr>
          <w:rFonts w:ascii="Times New Roman" w:hAnsi="Times New Roman" w:cs="Times New Roman"/>
          <w:lang w:val="fr-FR"/>
        </w:rPr>
      </w:pPr>
      <w:r w:rsidRPr="0097539D">
        <w:rPr>
          <w:rFonts w:ascii="Times New Roman" w:hAnsi="Times New Roman" w:cs="Times New Roman"/>
          <w:lang w:val="fr-FR"/>
        </w:rPr>
        <w:t>11</w:t>
      </w:r>
      <w:r w:rsidR="0091380A" w:rsidRPr="0097539D">
        <w:rPr>
          <w:rFonts w:ascii="Times New Roman" w:hAnsi="Times New Roman" w:cs="Times New Roman"/>
          <w:lang w:val="fr-FR"/>
        </w:rPr>
        <w:t>2</w:t>
      </w:r>
      <w:r w:rsidRPr="0097539D">
        <w:rPr>
          <w:rFonts w:ascii="Times New Roman" w:hAnsi="Times New Roman" w:cs="Times New Roman"/>
          <w:lang w:val="fr-FR"/>
        </w:rPr>
        <w:t xml:space="preserve">. </w:t>
      </w:r>
      <w:r w:rsidR="00CC57BA" w:rsidRPr="00CC57BA">
        <w:rPr>
          <w:rFonts w:ascii="Times New Roman" w:hAnsi="Times New Roman" w:cs="Times New Roman"/>
          <w:lang w:val="fr-FR"/>
        </w:rPr>
        <w:t xml:space="preserve">Personne ne demandant la parole, le </w:t>
      </w:r>
      <w:r w:rsidR="00CC57BA" w:rsidRPr="00CC57BA">
        <w:rPr>
          <w:rFonts w:ascii="Times New Roman" w:hAnsi="Times New Roman" w:cs="Times New Roman"/>
          <w:b/>
          <w:bCs/>
          <w:lang w:val="fr-FR"/>
        </w:rPr>
        <w:t>Président</w:t>
      </w:r>
      <w:r w:rsidR="00CC57BA" w:rsidRPr="00CC57BA">
        <w:rPr>
          <w:rFonts w:ascii="Times New Roman" w:hAnsi="Times New Roman" w:cs="Times New Roman"/>
          <w:lang w:val="fr-FR"/>
        </w:rPr>
        <w:t xml:space="preserve"> prie le Secrétariat de préparer une version révisée du DR11, en remplissant le tableau des postes vacants dans la composition du TC avec les personnes recommandées par le groupe consultatif et en mettant à jour le plan de travail du TC comme expliqué précédemment par le Secrétariat.</w:t>
      </w:r>
    </w:p>
    <w:p w14:paraId="567537B5" w14:textId="4ED4E4B8" w:rsidR="00F46E4A" w:rsidRPr="0097539D" w:rsidRDefault="00F46E4A" w:rsidP="001017C6">
      <w:pPr>
        <w:jc w:val="both"/>
        <w:rPr>
          <w:rFonts w:ascii="Times New Roman" w:hAnsi="Times New Roman" w:cs="Times New Roman"/>
          <w:lang w:val="fr-FR"/>
        </w:rPr>
      </w:pPr>
    </w:p>
    <w:p w14:paraId="5857476D" w14:textId="6E65E211" w:rsidR="00F46E4A" w:rsidRPr="0097539D" w:rsidRDefault="00CC57BA" w:rsidP="001017C6">
      <w:pPr>
        <w:jc w:val="both"/>
        <w:rPr>
          <w:rFonts w:ascii="Times New Roman" w:hAnsi="Times New Roman" w:cs="Times New Roman"/>
          <w:b/>
          <w:bCs/>
          <w:lang w:val="fr-FR"/>
        </w:rPr>
      </w:pPr>
      <w:r>
        <w:rPr>
          <w:rFonts w:ascii="Times New Roman" w:hAnsi="Times New Roman" w:cs="Times New Roman"/>
          <w:b/>
          <w:bCs/>
          <w:lang w:val="fr-FR"/>
        </w:rPr>
        <w:t>Remarques finales</w:t>
      </w:r>
    </w:p>
    <w:p w14:paraId="0F69C370" w14:textId="77777777" w:rsidR="00F46E4A" w:rsidRPr="0097539D" w:rsidRDefault="00F46E4A" w:rsidP="001017C6">
      <w:pPr>
        <w:jc w:val="both"/>
        <w:rPr>
          <w:rFonts w:ascii="Times New Roman" w:hAnsi="Times New Roman" w:cs="Times New Roman"/>
          <w:lang w:val="fr-FR"/>
        </w:rPr>
      </w:pPr>
    </w:p>
    <w:p w14:paraId="5CC0B733" w14:textId="0488FFFF" w:rsidR="00F46E4A" w:rsidRPr="0097539D" w:rsidRDefault="00F46E4A" w:rsidP="001017C6">
      <w:pPr>
        <w:jc w:val="both"/>
        <w:rPr>
          <w:rFonts w:ascii="Times New Roman" w:hAnsi="Times New Roman" w:cs="Times New Roman"/>
          <w:lang w:val="fr-FR"/>
        </w:rPr>
      </w:pPr>
      <w:r w:rsidRPr="0097539D">
        <w:rPr>
          <w:rFonts w:ascii="Times New Roman" w:hAnsi="Times New Roman" w:cs="Times New Roman"/>
          <w:lang w:val="fr-FR"/>
        </w:rPr>
        <w:t>11</w:t>
      </w:r>
      <w:r w:rsidR="0091380A" w:rsidRPr="0097539D">
        <w:rPr>
          <w:rFonts w:ascii="Times New Roman" w:hAnsi="Times New Roman" w:cs="Times New Roman"/>
          <w:lang w:val="fr-FR"/>
        </w:rPr>
        <w:t>3</w:t>
      </w:r>
      <w:r w:rsidRPr="0097539D">
        <w:rPr>
          <w:rFonts w:ascii="Times New Roman" w:hAnsi="Times New Roman" w:cs="Times New Roman"/>
          <w:lang w:val="fr-FR"/>
        </w:rPr>
        <w:t xml:space="preserve">. </w:t>
      </w:r>
      <w:r w:rsidR="00CC57BA" w:rsidRPr="00CC57BA">
        <w:rPr>
          <w:rFonts w:ascii="Times New Roman" w:hAnsi="Times New Roman" w:cs="Times New Roman"/>
          <w:lang w:val="fr-FR"/>
        </w:rPr>
        <w:t xml:space="preserve">Le </w:t>
      </w:r>
      <w:r w:rsidR="00CC57BA" w:rsidRPr="00CC57BA">
        <w:rPr>
          <w:rFonts w:ascii="Times New Roman" w:hAnsi="Times New Roman" w:cs="Times New Roman"/>
          <w:b/>
          <w:bCs/>
          <w:lang w:val="fr-FR"/>
        </w:rPr>
        <w:t>Président</w:t>
      </w:r>
      <w:r w:rsidR="00CC57BA" w:rsidRPr="00CC57BA">
        <w:rPr>
          <w:rFonts w:ascii="Times New Roman" w:hAnsi="Times New Roman" w:cs="Times New Roman"/>
          <w:lang w:val="fr-FR"/>
        </w:rPr>
        <w:t xml:space="preserve"> félicite le groupe de travail d</w:t>
      </w:r>
      <w:r w:rsidR="00A73481">
        <w:rPr>
          <w:rFonts w:ascii="Times New Roman" w:hAnsi="Times New Roman" w:cs="Times New Roman"/>
          <w:lang w:val="fr-FR"/>
        </w:rPr>
        <w:t>’</w:t>
      </w:r>
      <w:r w:rsidR="00CC57BA" w:rsidRPr="00CC57BA">
        <w:rPr>
          <w:rFonts w:ascii="Times New Roman" w:hAnsi="Times New Roman" w:cs="Times New Roman"/>
          <w:lang w:val="fr-FR"/>
        </w:rPr>
        <w:t>avoir bouclé son ordre du jour à temps et remercie les délégués pour leur participation constructive. Il remercie également le Secrétariat et l</w:t>
      </w:r>
      <w:r w:rsidR="00A73481">
        <w:rPr>
          <w:rFonts w:ascii="Times New Roman" w:hAnsi="Times New Roman" w:cs="Times New Roman"/>
          <w:lang w:val="fr-FR"/>
        </w:rPr>
        <w:t>’</w:t>
      </w:r>
      <w:r w:rsidR="00CC57BA" w:rsidRPr="00CC57BA">
        <w:rPr>
          <w:rFonts w:ascii="Times New Roman" w:hAnsi="Times New Roman" w:cs="Times New Roman"/>
          <w:lang w:val="fr-FR"/>
        </w:rPr>
        <w:t>équipe d</w:t>
      </w:r>
      <w:r w:rsidR="00A73481">
        <w:rPr>
          <w:rFonts w:ascii="Times New Roman" w:hAnsi="Times New Roman" w:cs="Times New Roman"/>
          <w:lang w:val="fr-FR"/>
        </w:rPr>
        <w:t>’</w:t>
      </w:r>
      <w:r w:rsidR="00CC57BA" w:rsidRPr="00CC57BA">
        <w:rPr>
          <w:rFonts w:ascii="Times New Roman" w:hAnsi="Times New Roman" w:cs="Times New Roman"/>
          <w:lang w:val="fr-FR"/>
        </w:rPr>
        <w:t>interprètes pour leur soutien efficace</w:t>
      </w:r>
      <w:r w:rsidRPr="0097539D">
        <w:rPr>
          <w:rFonts w:ascii="Times New Roman" w:hAnsi="Times New Roman" w:cs="Times New Roman"/>
          <w:lang w:val="fr-FR"/>
        </w:rPr>
        <w:t>.</w:t>
      </w:r>
    </w:p>
    <w:sectPr w:rsidR="00F46E4A" w:rsidRPr="0097539D" w:rsidSect="00B92E30">
      <w:pgSz w:w="11900" w:h="16840"/>
      <w:pgMar w:top="85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ĝ嫠Ή恀"/>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0E9"/>
    <w:multiLevelType w:val="hybridMultilevel"/>
    <w:tmpl w:val="BF328066"/>
    <w:lvl w:ilvl="0" w:tplc="2ED8898E">
      <w:start w:val="2020"/>
      <w:numFmt w:val="bullet"/>
      <w:lvlText w:val="-"/>
      <w:lvlJc w:val="left"/>
      <w:pPr>
        <w:ind w:left="720" w:hanging="360"/>
      </w:pPr>
      <w:rPr>
        <w:rFonts w:ascii="Arial" w:eastAsiaTheme="minorHAnsi" w:hAnsi="Arial" w:cs="Arial" w:hint="default"/>
      </w:rPr>
    </w:lvl>
    <w:lvl w:ilvl="1" w:tplc="A9E8B134">
      <w:start w:val="1"/>
      <w:numFmt w:val="bullet"/>
      <w:lvlText w:val="o"/>
      <w:lvlJc w:val="left"/>
      <w:pPr>
        <w:ind w:left="1440" w:hanging="360"/>
      </w:pPr>
      <w:rPr>
        <w:rFonts w:ascii="Courier New" w:hAnsi="Courier New" w:cs="Courier New" w:hint="default"/>
      </w:rPr>
    </w:lvl>
    <w:lvl w:ilvl="2" w:tplc="B17ED9E6">
      <w:start w:val="1"/>
      <w:numFmt w:val="bullet"/>
      <w:lvlText w:val=""/>
      <w:lvlJc w:val="left"/>
      <w:pPr>
        <w:ind w:left="2160" w:hanging="360"/>
      </w:pPr>
      <w:rPr>
        <w:rFonts w:ascii="Wingdings" w:hAnsi="Wingdings" w:hint="default"/>
      </w:rPr>
    </w:lvl>
    <w:lvl w:ilvl="3" w:tplc="0EF677EE">
      <w:start w:val="1"/>
      <w:numFmt w:val="bullet"/>
      <w:lvlText w:val=""/>
      <w:lvlJc w:val="left"/>
      <w:pPr>
        <w:ind w:left="2880" w:hanging="360"/>
      </w:pPr>
      <w:rPr>
        <w:rFonts w:ascii="Symbol" w:hAnsi="Symbol" w:hint="default"/>
      </w:rPr>
    </w:lvl>
    <w:lvl w:ilvl="4" w:tplc="4784EBD0">
      <w:start w:val="1"/>
      <w:numFmt w:val="bullet"/>
      <w:lvlText w:val="o"/>
      <w:lvlJc w:val="left"/>
      <w:pPr>
        <w:ind w:left="3600" w:hanging="360"/>
      </w:pPr>
      <w:rPr>
        <w:rFonts w:ascii="Courier New" w:hAnsi="Courier New" w:cs="Courier New" w:hint="default"/>
      </w:rPr>
    </w:lvl>
    <w:lvl w:ilvl="5" w:tplc="0DDC1AAA">
      <w:start w:val="1"/>
      <w:numFmt w:val="bullet"/>
      <w:lvlText w:val=""/>
      <w:lvlJc w:val="left"/>
      <w:pPr>
        <w:ind w:left="4320" w:hanging="360"/>
      </w:pPr>
      <w:rPr>
        <w:rFonts w:ascii="Wingdings" w:hAnsi="Wingdings" w:hint="default"/>
      </w:rPr>
    </w:lvl>
    <w:lvl w:ilvl="6" w:tplc="364C76EC">
      <w:start w:val="1"/>
      <w:numFmt w:val="bullet"/>
      <w:lvlText w:val=""/>
      <w:lvlJc w:val="left"/>
      <w:pPr>
        <w:ind w:left="5040" w:hanging="360"/>
      </w:pPr>
      <w:rPr>
        <w:rFonts w:ascii="Symbol" w:hAnsi="Symbol" w:hint="default"/>
      </w:rPr>
    </w:lvl>
    <w:lvl w:ilvl="7" w:tplc="C7267924">
      <w:start w:val="1"/>
      <w:numFmt w:val="bullet"/>
      <w:lvlText w:val="o"/>
      <w:lvlJc w:val="left"/>
      <w:pPr>
        <w:ind w:left="5760" w:hanging="360"/>
      </w:pPr>
      <w:rPr>
        <w:rFonts w:ascii="Courier New" w:hAnsi="Courier New" w:cs="Courier New" w:hint="default"/>
      </w:rPr>
    </w:lvl>
    <w:lvl w:ilvl="8" w:tplc="DFE26D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2C"/>
    <w:rsid w:val="00006F3A"/>
    <w:rsid w:val="0003372F"/>
    <w:rsid w:val="0005578D"/>
    <w:rsid w:val="00067190"/>
    <w:rsid w:val="00091A7E"/>
    <w:rsid w:val="00092FF0"/>
    <w:rsid w:val="000951FA"/>
    <w:rsid w:val="000A2773"/>
    <w:rsid w:val="000A3296"/>
    <w:rsid w:val="000A376D"/>
    <w:rsid w:val="000A6D53"/>
    <w:rsid w:val="000D0DB8"/>
    <w:rsid w:val="001017C6"/>
    <w:rsid w:val="0012054F"/>
    <w:rsid w:val="0015469D"/>
    <w:rsid w:val="001975C6"/>
    <w:rsid w:val="001B1BDF"/>
    <w:rsid w:val="001F5B6F"/>
    <w:rsid w:val="001F617B"/>
    <w:rsid w:val="00212BB2"/>
    <w:rsid w:val="00223084"/>
    <w:rsid w:val="002465D7"/>
    <w:rsid w:val="00254BEE"/>
    <w:rsid w:val="00255A62"/>
    <w:rsid w:val="00257C86"/>
    <w:rsid w:val="00286C60"/>
    <w:rsid w:val="00291600"/>
    <w:rsid w:val="00297E20"/>
    <w:rsid w:val="002E1E14"/>
    <w:rsid w:val="002E459A"/>
    <w:rsid w:val="00310E67"/>
    <w:rsid w:val="00312CF2"/>
    <w:rsid w:val="003471F4"/>
    <w:rsid w:val="00365719"/>
    <w:rsid w:val="003706F7"/>
    <w:rsid w:val="003845FF"/>
    <w:rsid w:val="00393ECA"/>
    <w:rsid w:val="003A01E1"/>
    <w:rsid w:val="003A484E"/>
    <w:rsid w:val="003A50BE"/>
    <w:rsid w:val="003D3ED6"/>
    <w:rsid w:val="003F74F2"/>
    <w:rsid w:val="004050CA"/>
    <w:rsid w:val="00412BC9"/>
    <w:rsid w:val="0041387A"/>
    <w:rsid w:val="00461BF9"/>
    <w:rsid w:val="00464572"/>
    <w:rsid w:val="00467518"/>
    <w:rsid w:val="004A5157"/>
    <w:rsid w:val="004A5D8E"/>
    <w:rsid w:val="004B105D"/>
    <w:rsid w:val="004B1EA4"/>
    <w:rsid w:val="004F49E3"/>
    <w:rsid w:val="00515750"/>
    <w:rsid w:val="00525483"/>
    <w:rsid w:val="00540613"/>
    <w:rsid w:val="00554824"/>
    <w:rsid w:val="005554EB"/>
    <w:rsid w:val="0059422C"/>
    <w:rsid w:val="005B7F84"/>
    <w:rsid w:val="006121E9"/>
    <w:rsid w:val="00614CB1"/>
    <w:rsid w:val="00627BD9"/>
    <w:rsid w:val="00631B01"/>
    <w:rsid w:val="006447C2"/>
    <w:rsid w:val="0064527A"/>
    <w:rsid w:val="006456F8"/>
    <w:rsid w:val="00646440"/>
    <w:rsid w:val="00646DD0"/>
    <w:rsid w:val="0068337B"/>
    <w:rsid w:val="00685059"/>
    <w:rsid w:val="006A3729"/>
    <w:rsid w:val="006B04B5"/>
    <w:rsid w:val="006B4E82"/>
    <w:rsid w:val="007328AB"/>
    <w:rsid w:val="00745D81"/>
    <w:rsid w:val="00770DB8"/>
    <w:rsid w:val="00772C81"/>
    <w:rsid w:val="00781363"/>
    <w:rsid w:val="007A3EE2"/>
    <w:rsid w:val="007B5CD8"/>
    <w:rsid w:val="007D5E33"/>
    <w:rsid w:val="008135A9"/>
    <w:rsid w:val="00823303"/>
    <w:rsid w:val="00824234"/>
    <w:rsid w:val="00825F73"/>
    <w:rsid w:val="00855673"/>
    <w:rsid w:val="00867954"/>
    <w:rsid w:val="008B492C"/>
    <w:rsid w:val="008B58FB"/>
    <w:rsid w:val="008D206F"/>
    <w:rsid w:val="008E5052"/>
    <w:rsid w:val="008F01B8"/>
    <w:rsid w:val="00902656"/>
    <w:rsid w:val="0091380A"/>
    <w:rsid w:val="00920AA3"/>
    <w:rsid w:val="00921679"/>
    <w:rsid w:val="00954BAB"/>
    <w:rsid w:val="00966EFA"/>
    <w:rsid w:val="0097539D"/>
    <w:rsid w:val="00980095"/>
    <w:rsid w:val="009834A5"/>
    <w:rsid w:val="0099209F"/>
    <w:rsid w:val="00992CE2"/>
    <w:rsid w:val="0099518C"/>
    <w:rsid w:val="009A78DF"/>
    <w:rsid w:val="009C354A"/>
    <w:rsid w:val="009E7CDE"/>
    <w:rsid w:val="009F1879"/>
    <w:rsid w:val="009F2340"/>
    <w:rsid w:val="009F2743"/>
    <w:rsid w:val="00A426C8"/>
    <w:rsid w:val="00A73481"/>
    <w:rsid w:val="00A73566"/>
    <w:rsid w:val="00A80028"/>
    <w:rsid w:val="00A82E2E"/>
    <w:rsid w:val="00AA3098"/>
    <w:rsid w:val="00AC61EB"/>
    <w:rsid w:val="00AD1E39"/>
    <w:rsid w:val="00AF2A96"/>
    <w:rsid w:val="00B03A4A"/>
    <w:rsid w:val="00B07315"/>
    <w:rsid w:val="00B103A7"/>
    <w:rsid w:val="00B32BFD"/>
    <w:rsid w:val="00B36E98"/>
    <w:rsid w:val="00B549D1"/>
    <w:rsid w:val="00B76204"/>
    <w:rsid w:val="00B80E73"/>
    <w:rsid w:val="00B90726"/>
    <w:rsid w:val="00B92E30"/>
    <w:rsid w:val="00B96A67"/>
    <w:rsid w:val="00BB0BE8"/>
    <w:rsid w:val="00BB0CDD"/>
    <w:rsid w:val="00BD187F"/>
    <w:rsid w:val="00BD1E99"/>
    <w:rsid w:val="00BF07FF"/>
    <w:rsid w:val="00BF0C06"/>
    <w:rsid w:val="00C14E72"/>
    <w:rsid w:val="00C26BDC"/>
    <w:rsid w:val="00C41C1A"/>
    <w:rsid w:val="00C5083E"/>
    <w:rsid w:val="00C71988"/>
    <w:rsid w:val="00C90C56"/>
    <w:rsid w:val="00CC2A48"/>
    <w:rsid w:val="00CC57BA"/>
    <w:rsid w:val="00CF5DE2"/>
    <w:rsid w:val="00D002E1"/>
    <w:rsid w:val="00D92A5F"/>
    <w:rsid w:val="00DA5F64"/>
    <w:rsid w:val="00DE2826"/>
    <w:rsid w:val="00E1108E"/>
    <w:rsid w:val="00E32F3D"/>
    <w:rsid w:val="00E53713"/>
    <w:rsid w:val="00E90B9E"/>
    <w:rsid w:val="00EC675D"/>
    <w:rsid w:val="00EE1245"/>
    <w:rsid w:val="00EE7C4E"/>
    <w:rsid w:val="00F011D8"/>
    <w:rsid w:val="00F22C89"/>
    <w:rsid w:val="00F46E4A"/>
    <w:rsid w:val="00F50CC9"/>
    <w:rsid w:val="00F56FB1"/>
    <w:rsid w:val="00F82068"/>
    <w:rsid w:val="00F97160"/>
    <w:rsid w:val="00FB5579"/>
    <w:rsid w:val="00FD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E0CA"/>
  <w15:chartTrackingRefBased/>
  <w15:docId w15:val="{E27B0261-58B9-F546-B2E1-AE6E176D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92E30"/>
    <w:rPr>
      <w:rFonts w:ascii="Times New Roman" w:eastAsia="Times New Roman" w:hAnsi="Times New Roman" w:cs="Arial"/>
      <w:sz w:val="22"/>
    </w:rPr>
  </w:style>
  <w:style w:type="character" w:customStyle="1" w:styleId="BodyText2Char">
    <w:name w:val="Body Text 2 Char"/>
    <w:basedOn w:val="DefaultParagraphFont"/>
    <w:link w:val="BodyText2"/>
    <w:rsid w:val="00B92E30"/>
    <w:rPr>
      <w:rFonts w:ascii="Times New Roman" w:eastAsia="Times New Roman" w:hAnsi="Times New Roman" w:cs="Arial"/>
      <w:sz w:val="22"/>
    </w:rPr>
  </w:style>
  <w:style w:type="character" w:styleId="CommentReference">
    <w:name w:val="annotation reference"/>
    <w:basedOn w:val="DefaultParagraphFont"/>
    <w:uiPriority w:val="99"/>
    <w:semiHidden/>
    <w:unhideWhenUsed/>
    <w:rsid w:val="00A73566"/>
    <w:rPr>
      <w:sz w:val="16"/>
      <w:szCs w:val="16"/>
    </w:rPr>
  </w:style>
  <w:style w:type="paragraph" w:styleId="CommentText">
    <w:name w:val="annotation text"/>
    <w:basedOn w:val="Normal"/>
    <w:link w:val="CommentTextChar"/>
    <w:uiPriority w:val="99"/>
    <w:semiHidden/>
    <w:unhideWhenUsed/>
    <w:rsid w:val="00A73566"/>
    <w:rPr>
      <w:sz w:val="20"/>
      <w:szCs w:val="20"/>
    </w:rPr>
  </w:style>
  <w:style w:type="character" w:customStyle="1" w:styleId="CommentTextChar">
    <w:name w:val="Comment Text Char"/>
    <w:basedOn w:val="DefaultParagraphFont"/>
    <w:link w:val="CommentText"/>
    <w:uiPriority w:val="99"/>
    <w:semiHidden/>
    <w:rsid w:val="00A735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5710</Words>
  <Characters>32549</Characters>
  <Application>Microsoft Office Word</Application>
  <DocSecurity>4</DocSecurity>
  <Lines>271</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Jones</dc:creator>
  <cp:keywords/>
  <dc:description/>
  <cp:lastModifiedBy>Jeannine Dicken</cp:lastModifiedBy>
  <cp:revision>2</cp:revision>
  <dcterms:created xsi:type="dcterms:W3CDTF">2022-09-30T05:38:00Z</dcterms:created>
  <dcterms:modified xsi:type="dcterms:W3CDTF">2022-09-30T05:38:00Z</dcterms:modified>
</cp:coreProperties>
</file>