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F7FF1" w14:textId="77777777" w:rsidR="007D56F1" w:rsidRPr="00E7605F" w:rsidRDefault="007D56F1" w:rsidP="009B3FD1">
      <w:pPr>
        <w:pStyle w:val="Default"/>
        <w:spacing w:line="276" w:lineRule="auto"/>
        <w:jc w:val="center"/>
      </w:pPr>
      <w:r w:rsidRPr="00E7605F">
        <w:rPr>
          <w:b/>
          <w:bCs/>
        </w:rPr>
        <w:t>PROVISIONAL ANNOTATED AGENDA AND WORK PROGRAMME</w:t>
      </w:r>
    </w:p>
    <w:p w14:paraId="078C068A" w14:textId="77777777" w:rsidR="007D56F1" w:rsidRPr="009B3FD1" w:rsidRDefault="007D56F1" w:rsidP="009B3FD1">
      <w:pPr>
        <w:pStyle w:val="Default"/>
        <w:spacing w:line="276" w:lineRule="auto"/>
        <w:jc w:val="both"/>
        <w:rPr>
          <w:sz w:val="22"/>
          <w:szCs w:val="22"/>
        </w:rPr>
      </w:pPr>
    </w:p>
    <w:p w14:paraId="21E38246" w14:textId="77777777" w:rsidR="007D56F1" w:rsidRPr="009B3FD1" w:rsidRDefault="007D56F1" w:rsidP="009B3FD1">
      <w:pPr>
        <w:pStyle w:val="Default"/>
        <w:spacing w:line="276" w:lineRule="auto"/>
        <w:jc w:val="both"/>
        <w:rPr>
          <w:sz w:val="22"/>
          <w:szCs w:val="22"/>
        </w:rPr>
      </w:pPr>
      <w:r w:rsidRPr="009B3FD1">
        <w:rPr>
          <w:sz w:val="22"/>
          <w:szCs w:val="22"/>
        </w:rPr>
        <w:t xml:space="preserve"> </w:t>
      </w:r>
    </w:p>
    <w:p w14:paraId="30097C5D" w14:textId="77777777" w:rsidR="007D56F1" w:rsidRPr="009B3FD1" w:rsidRDefault="007D56F1" w:rsidP="009B3FD1">
      <w:pPr>
        <w:pStyle w:val="Default"/>
        <w:spacing w:line="276" w:lineRule="auto"/>
        <w:jc w:val="both"/>
        <w:rPr>
          <w:sz w:val="22"/>
          <w:szCs w:val="22"/>
        </w:rPr>
      </w:pPr>
      <w:r w:rsidRPr="009B3FD1">
        <w:rPr>
          <w:b/>
          <w:bCs/>
          <w:sz w:val="22"/>
          <w:szCs w:val="22"/>
        </w:rPr>
        <w:t xml:space="preserve">1. Opening of the Meeting </w:t>
      </w:r>
    </w:p>
    <w:p w14:paraId="76F4D9D1" w14:textId="77777777" w:rsidR="007D56F1" w:rsidRPr="009B3FD1" w:rsidRDefault="007D56F1" w:rsidP="009B3FD1">
      <w:pPr>
        <w:pStyle w:val="Default"/>
        <w:spacing w:line="276" w:lineRule="auto"/>
        <w:jc w:val="both"/>
        <w:rPr>
          <w:sz w:val="22"/>
          <w:szCs w:val="22"/>
        </w:rPr>
      </w:pPr>
    </w:p>
    <w:p w14:paraId="2A55258E" w14:textId="77777777" w:rsidR="004B0EB2" w:rsidRPr="009B3FD1" w:rsidRDefault="007D56F1" w:rsidP="009B3FD1">
      <w:pPr>
        <w:pStyle w:val="Default"/>
        <w:spacing w:line="276" w:lineRule="auto"/>
        <w:jc w:val="both"/>
        <w:rPr>
          <w:sz w:val="22"/>
          <w:szCs w:val="22"/>
        </w:rPr>
      </w:pPr>
      <w:r w:rsidRPr="009B3FD1">
        <w:rPr>
          <w:i/>
          <w:iCs/>
          <w:sz w:val="22"/>
          <w:szCs w:val="22"/>
        </w:rPr>
        <w:t>The Chair of the Standing Committee will open the meeting. The Secretariat will be invited to make introductory remarks.</w:t>
      </w:r>
    </w:p>
    <w:p w14:paraId="1F8E9187" w14:textId="77777777" w:rsidR="007F0F1A" w:rsidRPr="009B3FD1" w:rsidRDefault="007F0F1A" w:rsidP="009B3FD1">
      <w:pPr>
        <w:pStyle w:val="Default"/>
        <w:spacing w:line="276" w:lineRule="auto"/>
        <w:jc w:val="both"/>
        <w:rPr>
          <w:sz w:val="22"/>
          <w:szCs w:val="22"/>
        </w:rPr>
      </w:pPr>
    </w:p>
    <w:p w14:paraId="6655D893" w14:textId="3E076EB3" w:rsidR="005F7338" w:rsidRPr="009B3FD1" w:rsidRDefault="004B0EB2" w:rsidP="005F7338">
      <w:pPr>
        <w:pStyle w:val="Default"/>
        <w:spacing w:line="276" w:lineRule="auto"/>
        <w:jc w:val="both"/>
        <w:rPr>
          <w:sz w:val="22"/>
          <w:szCs w:val="22"/>
        </w:rPr>
      </w:pPr>
      <w:r w:rsidRPr="009B3FD1">
        <w:rPr>
          <w:b/>
          <w:sz w:val="22"/>
          <w:szCs w:val="22"/>
        </w:rPr>
        <w:t xml:space="preserve">2. </w:t>
      </w:r>
      <w:r w:rsidR="005F7338" w:rsidRPr="009B3FD1">
        <w:rPr>
          <w:b/>
          <w:bCs/>
          <w:sz w:val="22"/>
          <w:szCs w:val="22"/>
        </w:rPr>
        <w:t xml:space="preserve">Adoption of the Agenda and Work Programme </w:t>
      </w:r>
    </w:p>
    <w:p w14:paraId="066268FB" w14:textId="77777777" w:rsidR="005F7338" w:rsidRPr="009B3FD1" w:rsidRDefault="005F7338" w:rsidP="005F7338">
      <w:pPr>
        <w:pStyle w:val="Default"/>
        <w:spacing w:line="276" w:lineRule="auto"/>
        <w:jc w:val="both"/>
        <w:rPr>
          <w:sz w:val="22"/>
          <w:szCs w:val="22"/>
        </w:rPr>
      </w:pPr>
    </w:p>
    <w:p w14:paraId="0862160A" w14:textId="13FE34D3" w:rsidR="005F7338" w:rsidRPr="009B3FD1" w:rsidRDefault="005F7338" w:rsidP="005F7338">
      <w:pPr>
        <w:pStyle w:val="Default"/>
        <w:spacing w:line="276" w:lineRule="auto"/>
        <w:jc w:val="both"/>
        <w:rPr>
          <w:sz w:val="22"/>
          <w:szCs w:val="22"/>
        </w:rPr>
      </w:pPr>
      <w:r w:rsidRPr="009B3FD1">
        <w:rPr>
          <w:i/>
          <w:iCs/>
          <w:sz w:val="22"/>
          <w:szCs w:val="22"/>
        </w:rPr>
        <w:t>The provisional agenda (Doc. AEWA/StC 1</w:t>
      </w:r>
      <w:r>
        <w:rPr>
          <w:i/>
          <w:iCs/>
          <w:sz w:val="22"/>
          <w:szCs w:val="22"/>
        </w:rPr>
        <w:t>6</w:t>
      </w:r>
      <w:r w:rsidRPr="009B3FD1">
        <w:rPr>
          <w:i/>
          <w:iCs/>
          <w:sz w:val="22"/>
          <w:szCs w:val="22"/>
        </w:rPr>
        <w:t>.2) and provisional work programme (Doc. AEWA/StC 1</w:t>
      </w:r>
      <w:r>
        <w:rPr>
          <w:i/>
          <w:iCs/>
          <w:sz w:val="22"/>
          <w:szCs w:val="22"/>
        </w:rPr>
        <w:t>6</w:t>
      </w:r>
      <w:r w:rsidRPr="009B3FD1">
        <w:rPr>
          <w:i/>
          <w:iCs/>
          <w:sz w:val="22"/>
          <w:szCs w:val="22"/>
        </w:rPr>
        <w:t>.3) will be proposed for adoption.</w:t>
      </w:r>
    </w:p>
    <w:p w14:paraId="35F44198" w14:textId="77777777" w:rsidR="005F7338" w:rsidRPr="009B3FD1" w:rsidRDefault="005F7338" w:rsidP="005F7338">
      <w:pPr>
        <w:pStyle w:val="Default"/>
        <w:spacing w:line="276" w:lineRule="auto"/>
        <w:jc w:val="both"/>
        <w:rPr>
          <w:sz w:val="22"/>
          <w:szCs w:val="22"/>
        </w:rPr>
      </w:pPr>
      <w:r w:rsidRPr="009B3FD1">
        <w:rPr>
          <w:i/>
          <w:iCs/>
          <w:sz w:val="22"/>
          <w:szCs w:val="22"/>
        </w:rPr>
        <w:t xml:space="preserve"> </w:t>
      </w:r>
    </w:p>
    <w:p w14:paraId="76853464" w14:textId="03087516" w:rsidR="005F7338" w:rsidRPr="009B3FD1" w:rsidRDefault="005F7338" w:rsidP="005F7338">
      <w:pPr>
        <w:pStyle w:val="Default"/>
        <w:spacing w:line="276" w:lineRule="auto"/>
        <w:jc w:val="both"/>
        <w:rPr>
          <w:i/>
          <w:iCs/>
          <w:sz w:val="22"/>
          <w:szCs w:val="22"/>
        </w:rPr>
      </w:pPr>
      <w:r w:rsidRPr="009B3FD1">
        <w:rPr>
          <w:i/>
          <w:iCs/>
          <w:sz w:val="22"/>
          <w:szCs w:val="22"/>
        </w:rPr>
        <w:t xml:space="preserve">Possible items to be discussed under agenda item </w:t>
      </w:r>
      <w:r>
        <w:rPr>
          <w:i/>
          <w:iCs/>
          <w:sz w:val="22"/>
          <w:szCs w:val="22"/>
        </w:rPr>
        <w:t>16</w:t>
      </w:r>
      <w:r w:rsidRPr="009B3FD1">
        <w:rPr>
          <w:i/>
          <w:iCs/>
          <w:sz w:val="22"/>
          <w:szCs w:val="22"/>
        </w:rPr>
        <w:t xml:space="preserve"> </w:t>
      </w:r>
      <w:r>
        <w:rPr>
          <w:i/>
          <w:iCs/>
          <w:sz w:val="22"/>
          <w:szCs w:val="22"/>
        </w:rPr>
        <w:t xml:space="preserve">- </w:t>
      </w:r>
      <w:r w:rsidRPr="009B3FD1">
        <w:rPr>
          <w:i/>
          <w:iCs/>
          <w:sz w:val="22"/>
          <w:szCs w:val="22"/>
        </w:rPr>
        <w:t>Any Other Business, should be identified. The possible need of closed sessions should also be identified.</w:t>
      </w:r>
    </w:p>
    <w:p w14:paraId="3B71B2D2" w14:textId="6F37C7CD" w:rsidR="004B0EB2" w:rsidRPr="009B3FD1" w:rsidRDefault="004B0EB2" w:rsidP="009B3FD1">
      <w:pPr>
        <w:pStyle w:val="Default"/>
        <w:spacing w:line="276" w:lineRule="auto"/>
        <w:jc w:val="both"/>
        <w:rPr>
          <w:b/>
          <w:sz w:val="22"/>
          <w:szCs w:val="22"/>
        </w:rPr>
      </w:pPr>
    </w:p>
    <w:p w14:paraId="162C6D1E" w14:textId="0FCEDDC5" w:rsidR="007D56F1" w:rsidRPr="009B3FD1" w:rsidRDefault="007F0F1A" w:rsidP="009B3FD1">
      <w:pPr>
        <w:pStyle w:val="Default"/>
        <w:spacing w:line="276" w:lineRule="auto"/>
        <w:jc w:val="both"/>
        <w:rPr>
          <w:sz w:val="22"/>
          <w:szCs w:val="22"/>
        </w:rPr>
      </w:pPr>
      <w:r w:rsidRPr="009B3FD1">
        <w:rPr>
          <w:b/>
          <w:bCs/>
          <w:sz w:val="22"/>
          <w:szCs w:val="22"/>
        </w:rPr>
        <w:t>3</w:t>
      </w:r>
      <w:r w:rsidR="007D56F1" w:rsidRPr="009B3FD1">
        <w:rPr>
          <w:b/>
          <w:bCs/>
          <w:sz w:val="22"/>
          <w:szCs w:val="22"/>
        </w:rPr>
        <w:t xml:space="preserve">. </w:t>
      </w:r>
      <w:r w:rsidR="005F7338" w:rsidRPr="009B3FD1">
        <w:rPr>
          <w:b/>
          <w:sz w:val="22"/>
          <w:szCs w:val="22"/>
        </w:rPr>
        <w:t>Admission of Observers</w:t>
      </w:r>
      <w:r w:rsidR="007D56F1" w:rsidRPr="009B3FD1">
        <w:rPr>
          <w:b/>
          <w:bCs/>
          <w:sz w:val="22"/>
          <w:szCs w:val="22"/>
        </w:rPr>
        <w:t xml:space="preserve"> </w:t>
      </w:r>
    </w:p>
    <w:p w14:paraId="4162C2E8" w14:textId="77777777" w:rsidR="007D56F1" w:rsidRPr="009B3FD1" w:rsidRDefault="007D56F1" w:rsidP="009B3FD1">
      <w:pPr>
        <w:pStyle w:val="Default"/>
        <w:spacing w:line="276" w:lineRule="auto"/>
        <w:jc w:val="both"/>
        <w:rPr>
          <w:sz w:val="22"/>
          <w:szCs w:val="22"/>
        </w:rPr>
      </w:pPr>
    </w:p>
    <w:p w14:paraId="776ECD8F" w14:textId="0CE7B502" w:rsidR="007D56F1" w:rsidRPr="005F7338" w:rsidRDefault="005F7338" w:rsidP="009B3FD1">
      <w:pPr>
        <w:pStyle w:val="Default"/>
        <w:spacing w:line="276" w:lineRule="auto"/>
        <w:jc w:val="both"/>
        <w:rPr>
          <w:i/>
          <w:sz w:val="22"/>
          <w:szCs w:val="22"/>
        </w:rPr>
      </w:pPr>
      <w:r w:rsidRPr="009B3FD1">
        <w:rPr>
          <w:i/>
          <w:sz w:val="22"/>
          <w:szCs w:val="22"/>
        </w:rPr>
        <w:t>The Chair will orally inform the members about the Parties not members of the Committee,</w:t>
      </w:r>
      <w:r>
        <w:rPr>
          <w:i/>
          <w:sz w:val="22"/>
          <w:szCs w:val="22"/>
        </w:rPr>
        <w:t xml:space="preserve"> </w:t>
      </w:r>
      <w:r w:rsidRPr="009B3FD1">
        <w:rPr>
          <w:i/>
          <w:sz w:val="22"/>
          <w:szCs w:val="22"/>
        </w:rPr>
        <w:t>intergovernmental and non-governmental organisations represented at this meeting (Doc. AEWA</w:t>
      </w:r>
      <w:r>
        <w:rPr>
          <w:i/>
          <w:sz w:val="22"/>
          <w:szCs w:val="22"/>
        </w:rPr>
        <w:t>/</w:t>
      </w:r>
      <w:r w:rsidRPr="009B3FD1">
        <w:rPr>
          <w:i/>
          <w:sz w:val="22"/>
          <w:szCs w:val="22"/>
        </w:rPr>
        <w:t>StC Inf. 1</w:t>
      </w:r>
      <w:r>
        <w:rPr>
          <w:i/>
          <w:sz w:val="22"/>
          <w:szCs w:val="22"/>
        </w:rPr>
        <w:t>6</w:t>
      </w:r>
      <w:r w:rsidRPr="009B3FD1">
        <w:rPr>
          <w:i/>
          <w:sz w:val="22"/>
          <w:szCs w:val="22"/>
        </w:rPr>
        <w:t>.</w:t>
      </w:r>
      <w:r>
        <w:rPr>
          <w:i/>
          <w:sz w:val="22"/>
          <w:szCs w:val="22"/>
        </w:rPr>
        <w:t>6</w:t>
      </w:r>
      <w:r w:rsidRPr="009B3FD1">
        <w:rPr>
          <w:i/>
          <w:sz w:val="22"/>
          <w:szCs w:val="22"/>
        </w:rPr>
        <w:t xml:space="preserve">). </w:t>
      </w:r>
    </w:p>
    <w:p w14:paraId="70D0E760" w14:textId="77777777" w:rsidR="00144570" w:rsidRPr="009B3FD1" w:rsidRDefault="00144570" w:rsidP="009B3FD1">
      <w:pPr>
        <w:pStyle w:val="Default"/>
        <w:spacing w:line="276" w:lineRule="auto"/>
        <w:jc w:val="both"/>
        <w:rPr>
          <w:sz w:val="22"/>
          <w:szCs w:val="22"/>
        </w:rPr>
      </w:pPr>
    </w:p>
    <w:p w14:paraId="25C55FD9" w14:textId="1A21977A" w:rsidR="007D56F1" w:rsidRPr="009B3FD1" w:rsidRDefault="00CB59FE" w:rsidP="009B3FD1">
      <w:pPr>
        <w:pStyle w:val="Default"/>
        <w:spacing w:line="276" w:lineRule="auto"/>
        <w:jc w:val="both"/>
        <w:rPr>
          <w:sz w:val="22"/>
          <w:szCs w:val="22"/>
        </w:rPr>
      </w:pPr>
      <w:r>
        <w:rPr>
          <w:b/>
          <w:bCs/>
          <w:sz w:val="22"/>
          <w:szCs w:val="22"/>
        </w:rPr>
        <w:t>4</w:t>
      </w:r>
      <w:r w:rsidR="007D56F1" w:rsidRPr="009B3FD1">
        <w:rPr>
          <w:b/>
          <w:bCs/>
          <w:sz w:val="22"/>
          <w:szCs w:val="22"/>
        </w:rPr>
        <w:t xml:space="preserve">. Reports by </w:t>
      </w:r>
    </w:p>
    <w:p w14:paraId="1FFAC8A6" w14:textId="77777777" w:rsidR="007D56F1" w:rsidRPr="009B3FD1" w:rsidRDefault="007D56F1" w:rsidP="009B3FD1">
      <w:pPr>
        <w:pStyle w:val="Default"/>
        <w:spacing w:line="276" w:lineRule="auto"/>
        <w:jc w:val="both"/>
        <w:rPr>
          <w:sz w:val="22"/>
          <w:szCs w:val="22"/>
        </w:rPr>
      </w:pPr>
    </w:p>
    <w:p w14:paraId="72F04059" w14:textId="2C15A23D" w:rsidR="007D56F1" w:rsidRPr="009B3FD1" w:rsidRDefault="007D56F1" w:rsidP="009B3FD1">
      <w:pPr>
        <w:pStyle w:val="Default"/>
        <w:spacing w:line="276" w:lineRule="auto"/>
        <w:jc w:val="both"/>
        <w:rPr>
          <w:sz w:val="22"/>
          <w:szCs w:val="22"/>
        </w:rPr>
      </w:pPr>
      <w:r w:rsidRPr="009B3FD1">
        <w:rPr>
          <w:sz w:val="22"/>
          <w:szCs w:val="22"/>
        </w:rPr>
        <w:t>a. Standing Committee Members</w:t>
      </w:r>
      <w:r w:rsidR="005F7338">
        <w:rPr>
          <w:sz w:val="22"/>
          <w:szCs w:val="22"/>
        </w:rPr>
        <w:t>, Regional Representatives</w:t>
      </w:r>
      <w:r w:rsidRPr="009B3FD1">
        <w:rPr>
          <w:sz w:val="22"/>
          <w:szCs w:val="22"/>
        </w:rPr>
        <w:t xml:space="preserve"> and Party Observers </w:t>
      </w:r>
    </w:p>
    <w:p w14:paraId="05E19171" w14:textId="77777777" w:rsidR="007D56F1" w:rsidRPr="009B3FD1" w:rsidRDefault="007D56F1" w:rsidP="009B3FD1">
      <w:pPr>
        <w:pStyle w:val="Default"/>
        <w:spacing w:line="276" w:lineRule="auto"/>
        <w:jc w:val="both"/>
        <w:rPr>
          <w:sz w:val="22"/>
          <w:szCs w:val="22"/>
        </w:rPr>
      </w:pPr>
    </w:p>
    <w:p w14:paraId="39956050" w14:textId="0E1E8E42" w:rsidR="007D56F1" w:rsidRPr="009B3FD1" w:rsidRDefault="007D56F1" w:rsidP="009B3FD1">
      <w:pPr>
        <w:pStyle w:val="Default"/>
        <w:spacing w:line="276" w:lineRule="auto"/>
        <w:jc w:val="both"/>
        <w:rPr>
          <w:sz w:val="22"/>
          <w:szCs w:val="22"/>
        </w:rPr>
      </w:pPr>
      <w:r w:rsidRPr="009B3FD1">
        <w:rPr>
          <w:i/>
          <w:iCs/>
          <w:sz w:val="22"/>
          <w:szCs w:val="22"/>
        </w:rPr>
        <w:t>The</w:t>
      </w:r>
      <w:r w:rsidR="005F7338">
        <w:rPr>
          <w:i/>
          <w:iCs/>
          <w:sz w:val="22"/>
          <w:szCs w:val="22"/>
        </w:rPr>
        <w:t xml:space="preserve"> Regional Representatives</w:t>
      </w:r>
      <w:r w:rsidRPr="009B3FD1">
        <w:rPr>
          <w:i/>
          <w:iCs/>
          <w:sz w:val="22"/>
          <w:szCs w:val="22"/>
        </w:rPr>
        <w:t xml:space="preserve"> of the Standing Committee and Party Observers will be invited to report on progress made regarding the accession to AEWA of Range States in their region and the implementation of the Agreement, on activities of interest for the Agreement, and on any other developments in their specific region/organi</w:t>
      </w:r>
      <w:r w:rsidR="009660D3">
        <w:rPr>
          <w:i/>
          <w:iCs/>
          <w:sz w:val="22"/>
          <w:szCs w:val="22"/>
        </w:rPr>
        <w:t>s</w:t>
      </w:r>
      <w:r w:rsidRPr="009B3FD1">
        <w:rPr>
          <w:i/>
          <w:iCs/>
          <w:sz w:val="22"/>
          <w:szCs w:val="22"/>
        </w:rPr>
        <w:t>ation of relevance to the Agreement (Doc. AEWA/StC/Inf. 1</w:t>
      </w:r>
      <w:r w:rsidR="000F3B77">
        <w:rPr>
          <w:i/>
          <w:iCs/>
          <w:sz w:val="22"/>
          <w:szCs w:val="22"/>
        </w:rPr>
        <w:t>6</w:t>
      </w:r>
      <w:r w:rsidRPr="009B3FD1">
        <w:rPr>
          <w:i/>
          <w:iCs/>
          <w:sz w:val="22"/>
          <w:szCs w:val="22"/>
        </w:rPr>
        <w:t>.</w:t>
      </w:r>
      <w:r w:rsidR="000F3B77">
        <w:rPr>
          <w:i/>
          <w:iCs/>
          <w:sz w:val="22"/>
          <w:szCs w:val="22"/>
        </w:rPr>
        <w:t>2</w:t>
      </w:r>
      <w:r w:rsidR="00BD69F4">
        <w:rPr>
          <w:i/>
          <w:iCs/>
          <w:sz w:val="22"/>
          <w:szCs w:val="22"/>
        </w:rPr>
        <w:t xml:space="preserve"> – Guidelines for Reports Submitted by the StC Regional Representatives</w:t>
      </w:r>
      <w:r w:rsidRPr="009B3FD1">
        <w:rPr>
          <w:i/>
          <w:iCs/>
          <w:sz w:val="22"/>
          <w:szCs w:val="22"/>
        </w:rPr>
        <w:t xml:space="preserve">).  </w:t>
      </w:r>
    </w:p>
    <w:p w14:paraId="329CA2BF" w14:textId="77777777" w:rsidR="007D56F1" w:rsidRPr="009B3FD1" w:rsidRDefault="007D56F1" w:rsidP="009B3FD1">
      <w:pPr>
        <w:pStyle w:val="Default"/>
        <w:spacing w:line="276" w:lineRule="auto"/>
        <w:jc w:val="both"/>
        <w:rPr>
          <w:sz w:val="22"/>
          <w:szCs w:val="22"/>
        </w:rPr>
      </w:pPr>
      <w:r w:rsidRPr="009B3FD1">
        <w:rPr>
          <w:sz w:val="22"/>
          <w:szCs w:val="22"/>
        </w:rPr>
        <w:t xml:space="preserve"> </w:t>
      </w:r>
    </w:p>
    <w:p w14:paraId="3E1C5061" w14:textId="77777777" w:rsidR="007D56F1" w:rsidRPr="009B3FD1" w:rsidRDefault="007D56F1" w:rsidP="009B3FD1">
      <w:pPr>
        <w:pStyle w:val="Default"/>
        <w:spacing w:line="276" w:lineRule="auto"/>
        <w:jc w:val="both"/>
        <w:rPr>
          <w:sz w:val="22"/>
          <w:szCs w:val="22"/>
        </w:rPr>
      </w:pPr>
      <w:r w:rsidRPr="009B3FD1">
        <w:rPr>
          <w:sz w:val="22"/>
          <w:szCs w:val="22"/>
        </w:rPr>
        <w:t xml:space="preserve">b. Technical Committee  </w:t>
      </w:r>
    </w:p>
    <w:p w14:paraId="5F446EA8" w14:textId="77777777" w:rsidR="007D56F1" w:rsidRPr="009B3FD1" w:rsidRDefault="007D56F1" w:rsidP="009B3FD1">
      <w:pPr>
        <w:pStyle w:val="Default"/>
        <w:spacing w:line="276" w:lineRule="auto"/>
        <w:jc w:val="both"/>
        <w:rPr>
          <w:sz w:val="22"/>
          <w:szCs w:val="22"/>
        </w:rPr>
      </w:pPr>
    </w:p>
    <w:p w14:paraId="08ADB7AF" w14:textId="77777777" w:rsidR="009B3FD1" w:rsidRDefault="007D56F1" w:rsidP="009B3FD1">
      <w:pPr>
        <w:pStyle w:val="Default"/>
        <w:spacing w:line="276" w:lineRule="auto"/>
        <w:jc w:val="both"/>
        <w:rPr>
          <w:i/>
          <w:iCs/>
          <w:sz w:val="22"/>
          <w:szCs w:val="22"/>
        </w:rPr>
      </w:pPr>
      <w:r w:rsidRPr="009B3FD1">
        <w:rPr>
          <w:i/>
          <w:iCs/>
          <w:sz w:val="22"/>
          <w:szCs w:val="22"/>
        </w:rPr>
        <w:t xml:space="preserve">The Chairperson of the Technical Committee will </w:t>
      </w:r>
      <w:r w:rsidR="004D5D12" w:rsidRPr="009B3FD1">
        <w:rPr>
          <w:i/>
          <w:iCs/>
          <w:sz w:val="22"/>
          <w:szCs w:val="22"/>
        </w:rPr>
        <w:t xml:space="preserve">report </w:t>
      </w:r>
      <w:r w:rsidR="00962417">
        <w:rPr>
          <w:i/>
          <w:iCs/>
          <w:sz w:val="22"/>
          <w:szCs w:val="22"/>
        </w:rPr>
        <w:t xml:space="preserve">on the work </w:t>
      </w:r>
      <w:r w:rsidR="004D5D12" w:rsidRPr="009B3FD1">
        <w:rPr>
          <w:i/>
          <w:iCs/>
          <w:sz w:val="22"/>
          <w:szCs w:val="22"/>
        </w:rPr>
        <w:t>of the T</w:t>
      </w:r>
      <w:r w:rsidR="009B3FD1">
        <w:rPr>
          <w:i/>
          <w:iCs/>
          <w:sz w:val="22"/>
          <w:szCs w:val="22"/>
        </w:rPr>
        <w:t>echnical Committee</w:t>
      </w:r>
      <w:r w:rsidR="004D5D12" w:rsidRPr="009B3FD1">
        <w:rPr>
          <w:i/>
          <w:iCs/>
          <w:sz w:val="22"/>
          <w:szCs w:val="22"/>
        </w:rPr>
        <w:t xml:space="preserve"> </w:t>
      </w:r>
      <w:r w:rsidR="00962417">
        <w:rPr>
          <w:i/>
          <w:iCs/>
          <w:sz w:val="22"/>
          <w:szCs w:val="22"/>
        </w:rPr>
        <w:t>since January 2020</w:t>
      </w:r>
      <w:r w:rsidR="004D5D12" w:rsidRPr="009B3FD1">
        <w:rPr>
          <w:i/>
          <w:iCs/>
          <w:sz w:val="22"/>
          <w:szCs w:val="22"/>
        </w:rPr>
        <w:t>.</w:t>
      </w:r>
    </w:p>
    <w:p w14:paraId="2D33B3F3" w14:textId="77777777" w:rsidR="005F79EA" w:rsidRDefault="005F79EA" w:rsidP="009B3FD1">
      <w:pPr>
        <w:pStyle w:val="Default"/>
        <w:spacing w:line="276" w:lineRule="auto"/>
        <w:jc w:val="both"/>
        <w:rPr>
          <w:i/>
          <w:iCs/>
          <w:sz w:val="22"/>
          <w:szCs w:val="22"/>
        </w:rPr>
      </w:pPr>
    </w:p>
    <w:p w14:paraId="589B6B07" w14:textId="77777777" w:rsidR="005F79EA" w:rsidRPr="009B3FD1" w:rsidRDefault="005F79EA" w:rsidP="005F79EA">
      <w:pPr>
        <w:pStyle w:val="Default"/>
        <w:spacing w:line="276" w:lineRule="auto"/>
        <w:jc w:val="both"/>
        <w:rPr>
          <w:sz w:val="22"/>
          <w:szCs w:val="22"/>
        </w:rPr>
      </w:pPr>
      <w:r w:rsidRPr="009B3FD1">
        <w:rPr>
          <w:sz w:val="22"/>
          <w:szCs w:val="22"/>
        </w:rPr>
        <w:t xml:space="preserve">c. Depositary </w:t>
      </w:r>
    </w:p>
    <w:p w14:paraId="5D65C010" w14:textId="77777777" w:rsidR="005F79EA" w:rsidRPr="009B3FD1" w:rsidRDefault="005F79EA" w:rsidP="005F79EA">
      <w:pPr>
        <w:pStyle w:val="Default"/>
        <w:spacing w:line="276" w:lineRule="auto"/>
        <w:jc w:val="both"/>
        <w:rPr>
          <w:sz w:val="22"/>
          <w:szCs w:val="22"/>
        </w:rPr>
      </w:pPr>
    </w:p>
    <w:p w14:paraId="2385FB75" w14:textId="77777777" w:rsidR="005F79EA" w:rsidRPr="009B3FD1" w:rsidRDefault="005F79EA" w:rsidP="005F79EA">
      <w:pPr>
        <w:pStyle w:val="Default"/>
        <w:spacing w:line="276" w:lineRule="auto"/>
        <w:jc w:val="both"/>
        <w:rPr>
          <w:sz w:val="22"/>
          <w:szCs w:val="22"/>
        </w:rPr>
      </w:pPr>
      <w:r w:rsidRPr="009B3FD1">
        <w:rPr>
          <w:i/>
          <w:iCs/>
          <w:sz w:val="22"/>
          <w:szCs w:val="22"/>
        </w:rPr>
        <w:t>The representative of the Depositary will provide the Meeting with the latest information on accession of Range States to the Agreement (Doc. AEWA/StC 1</w:t>
      </w:r>
      <w:r>
        <w:rPr>
          <w:i/>
          <w:iCs/>
          <w:sz w:val="22"/>
          <w:szCs w:val="22"/>
        </w:rPr>
        <w:t>6</w:t>
      </w:r>
      <w:r w:rsidRPr="009B3FD1">
        <w:rPr>
          <w:i/>
          <w:iCs/>
          <w:sz w:val="22"/>
          <w:szCs w:val="22"/>
        </w:rPr>
        <w:t>.</w:t>
      </w:r>
      <w:r>
        <w:rPr>
          <w:i/>
          <w:iCs/>
          <w:sz w:val="22"/>
          <w:szCs w:val="22"/>
        </w:rPr>
        <w:t>4</w:t>
      </w:r>
      <w:r w:rsidRPr="009B3FD1">
        <w:rPr>
          <w:i/>
          <w:iCs/>
          <w:sz w:val="22"/>
          <w:szCs w:val="22"/>
        </w:rPr>
        <w:t xml:space="preserve">). </w:t>
      </w:r>
    </w:p>
    <w:p w14:paraId="16B52E95" w14:textId="77777777" w:rsidR="005F79EA" w:rsidRDefault="005F79EA" w:rsidP="009B3FD1">
      <w:pPr>
        <w:pStyle w:val="Default"/>
        <w:spacing w:line="276" w:lineRule="auto"/>
        <w:jc w:val="both"/>
        <w:rPr>
          <w:i/>
          <w:iCs/>
          <w:sz w:val="22"/>
          <w:szCs w:val="22"/>
        </w:rPr>
      </w:pPr>
    </w:p>
    <w:p w14:paraId="5F55FF91" w14:textId="6D134118" w:rsidR="005F79EA" w:rsidRDefault="005F79EA" w:rsidP="009B3FD1">
      <w:pPr>
        <w:pStyle w:val="Default"/>
        <w:spacing w:line="276" w:lineRule="auto"/>
        <w:jc w:val="both"/>
        <w:rPr>
          <w:i/>
          <w:iCs/>
          <w:sz w:val="22"/>
          <w:szCs w:val="22"/>
        </w:rPr>
        <w:sectPr w:rsidR="005F79EA" w:rsidSect="009B3FD1">
          <w:headerReference w:type="default" r:id="rId7"/>
          <w:pgSz w:w="11907" w:h="16840" w:code="9"/>
          <w:pgMar w:top="1134" w:right="1134" w:bottom="1134" w:left="1134" w:header="720" w:footer="510" w:gutter="0"/>
          <w:cols w:space="720"/>
          <w:noEndnote/>
          <w:docGrid w:linePitch="299"/>
        </w:sectPr>
      </w:pPr>
    </w:p>
    <w:p w14:paraId="74577845" w14:textId="77777777" w:rsidR="007D56F1" w:rsidRPr="009B3FD1" w:rsidRDefault="007D56F1" w:rsidP="009B3FD1">
      <w:pPr>
        <w:pStyle w:val="Default"/>
        <w:spacing w:line="276" w:lineRule="auto"/>
        <w:jc w:val="both"/>
        <w:rPr>
          <w:sz w:val="22"/>
          <w:szCs w:val="22"/>
        </w:rPr>
      </w:pPr>
      <w:r w:rsidRPr="009B3FD1">
        <w:rPr>
          <w:sz w:val="22"/>
          <w:szCs w:val="22"/>
        </w:rPr>
        <w:lastRenderedPageBreak/>
        <w:t xml:space="preserve">d. Secretariat </w:t>
      </w:r>
    </w:p>
    <w:p w14:paraId="5AADDDE2" w14:textId="77777777" w:rsidR="007D56F1" w:rsidRPr="009B3FD1" w:rsidRDefault="007D56F1" w:rsidP="009B3FD1">
      <w:pPr>
        <w:pStyle w:val="Default"/>
        <w:spacing w:line="276" w:lineRule="auto"/>
        <w:jc w:val="both"/>
        <w:rPr>
          <w:sz w:val="22"/>
          <w:szCs w:val="22"/>
        </w:rPr>
      </w:pPr>
    </w:p>
    <w:p w14:paraId="5B2619D1" w14:textId="3FF7C1A6" w:rsidR="007D56F1" w:rsidRPr="009B3FD1" w:rsidRDefault="007D56F1" w:rsidP="009B3FD1">
      <w:pPr>
        <w:pStyle w:val="Default"/>
        <w:spacing w:line="276" w:lineRule="auto"/>
        <w:jc w:val="both"/>
        <w:rPr>
          <w:sz w:val="22"/>
          <w:szCs w:val="22"/>
        </w:rPr>
      </w:pPr>
      <w:r w:rsidRPr="009B3FD1">
        <w:rPr>
          <w:i/>
          <w:iCs/>
          <w:sz w:val="22"/>
          <w:szCs w:val="22"/>
        </w:rPr>
        <w:t>The Secretariat will introduce the report on its activities (Doc. AEWA/StC 1</w:t>
      </w:r>
      <w:r w:rsidR="00BF7E48">
        <w:rPr>
          <w:i/>
          <w:iCs/>
          <w:sz w:val="22"/>
          <w:szCs w:val="22"/>
        </w:rPr>
        <w:t>6</w:t>
      </w:r>
      <w:r w:rsidRPr="009B3FD1">
        <w:rPr>
          <w:i/>
          <w:iCs/>
          <w:sz w:val="22"/>
          <w:szCs w:val="22"/>
        </w:rPr>
        <w:t>.</w:t>
      </w:r>
      <w:r w:rsidR="00BF7E48">
        <w:rPr>
          <w:i/>
          <w:iCs/>
          <w:sz w:val="22"/>
          <w:szCs w:val="22"/>
        </w:rPr>
        <w:t>5</w:t>
      </w:r>
      <w:r w:rsidRPr="009B3FD1">
        <w:rPr>
          <w:i/>
          <w:iCs/>
          <w:sz w:val="22"/>
          <w:szCs w:val="22"/>
        </w:rPr>
        <w:t xml:space="preserve">).  </w:t>
      </w:r>
    </w:p>
    <w:p w14:paraId="5FB94449" w14:textId="77777777" w:rsidR="007D56F1" w:rsidRPr="009B3FD1" w:rsidRDefault="007D56F1" w:rsidP="009B3FD1">
      <w:pPr>
        <w:pStyle w:val="Default"/>
        <w:spacing w:line="276" w:lineRule="auto"/>
        <w:jc w:val="both"/>
        <w:rPr>
          <w:sz w:val="22"/>
          <w:szCs w:val="22"/>
        </w:rPr>
      </w:pPr>
      <w:r w:rsidRPr="009B3FD1">
        <w:rPr>
          <w:i/>
          <w:iCs/>
          <w:sz w:val="22"/>
          <w:szCs w:val="22"/>
        </w:rPr>
        <w:t xml:space="preserve"> </w:t>
      </w:r>
    </w:p>
    <w:p w14:paraId="617D8ACC" w14:textId="77777777" w:rsidR="007D56F1" w:rsidRPr="009B3FD1" w:rsidRDefault="007D56F1" w:rsidP="009B3FD1">
      <w:pPr>
        <w:pStyle w:val="Default"/>
        <w:spacing w:line="276" w:lineRule="auto"/>
        <w:jc w:val="both"/>
        <w:rPr>
          <w:sz w:val="22"/>
          <w:szCs w:val="22"/>
        </w:rPr>
      </w:pPr>
      <w:r w:rsidRPr="009B3FD1">
        <w:rPr>
          <w:sz w:val="22"/>
          <w:szCs w:val="22"/>
        </w:rPr>
        <w:t xml:space="preserve">e. UNEP </w:t>
      </w:r>
    </w:p>
    <w:p w14:paraId="28428BA1" w14:textId="77777777" w:rsidR="007D56F1" w:rsidRPr="009B3FD1" w:rsidRDefault="007D56F1" w:rsidP="009B3FD1">
      <w:pPr>
        <w:pStyle w:val="Default"/>
        <w:spacing w:line="276" w:lineRule="auto"/>
        <w:jc w:val="both"/>
        <w:rPr>
          <w:sz w:val="22"/>
          <w:szCs w:val="22"/>
        </w:rPr>
      </w:pPr>
    </w:p>
    <w:p w14:paraId="1BF358F6" w14:textId="65D532B0" w:rsidR="007D56F1" w:rsidRPr="009B3FD1" w:rsidRDefault="007D56F1" w:rsidP="009B3FD1">
      <w:pPr>
        <w:pStyle w:val="Default"/>
        <w:spacing w:line="276" w:lineRule="auto"/>
        <w:jc w:val="both"/>
        <w:rPr>
          <w:sz w:val="22"/>
          <w:szCs w:val="22"/>
        </w:rPr>
      </w:pPr>
      <w:r w:rsidRPr="009B3FD1">
        <w:rPr>
          <w:i/>
          <w:iCs/>
          <w:sz w:val="22"/>
          <w:szCs w:val="22"/>
        </w:rPr>
        <w:t>The representative of UNEP will present the activities of UNEP related to MEAs and</w:t>
      </w:r>
      <w:r w:rsidR="00B64650">
        <w:rPr>
          <w:i/>
          <w:iCs/>
          <w:sz w:val="22"/>
          <w:szCs w:val="22"/>
        </w:rPr>
        <w:t xml:space="preserve"> the</w:t>
      </w:r>
      <w:r w:rsidRPr="009B3FD1">
        <w:rPr>
          <w:i/>
          <w:iCs/>
          <w:sz w:val="22"/>
          <w:szCs w:val="22"/>
        </w:rPr>
        <w:t xml:space="preserve"> resolutions adopted during the UNEA</w:t>
      </w:r>
      <w:r w:rsidR="009660D3">
        <w:rPr>
          <w:i/>
          <w:iCs/>
          <w:sz w:val="22"/>
          <w:szCs w:val="22"/>
        </w:rPr>
        <w:t>5</w:t>
      </w:r>
      <w:r w:rsidRPr="009B3FD1">
        <w:rPr>
          <w:i/>
          <w:iCs/>
          <w:sz w:val="22"/>
          <w:szCs w:val="22"/>
        </w:rPr>
        <w:t xml:space="preserve"> Meeting (Doc. AEWA/StC</w:t>
      </w:r>
      <w:r w:rsidR="004D5D12" w:rsidRPr="009B3FD1">
        <w:rPr>
          <w:i/>
          <w:iCs/>
          <w:sz w:val="22"/>
          <w:szCs w:val="22"/>
        </w:rPr>
        <w:t>/Inf</w:t>
      </w:r>
      <w:r w:rsidRPr="009B3FD1">
        <w:rPr>
          <w:i/>
          <w:iCs/>
          <w:sz w:val="22"/>
          <w:szCs w:val="22"/>
        </w:rPr>
        <w:t xml:space="preserve"> 1</w:t>
      </w:r>
      <w:r w:rsidR="00BF7E48">
        <w:rPr>
          <w:i/>
          <w:iCs/>
          <w:sz w:val="22"/>
          <w:szCs w:val="22"/>
        </w:rPr>
        <w:t>6</w:t>
      </w:r>
      <w:r w:rsidRPr="009B3FD1">
        <w:rPr>
          <w:i/>
          <w:iCs/>
          <w:sz w:val="22"/>
          <w:szCs w:val="22"/>
        </w:rPr>
        <w:t>.</w:t>
      </w:r>
      <w:r w:rsidR="00BF7E48">
        <w:rPr>
          <w:i/>
          <w:iCs/>
          <w:sz w:val="22"/>
          <w:szCs w:val="22"/>
        </w:rPr>
        <w:t>4</w:t>
      </w:r>
      <w:r w:rsidRPr="009B3FD1">
        <w:rPr>
          <w:i/>
          <w:iCs/>
          <w:sz w:val="22"/>
          <w:szCs w:val="22"/>
        </w:rPr>
        <w:t xml:space="preserve">). </w:t>
      </w:r>
    </w:p>
    <w:p w14:paraId="61A8950E" w14:textId="77777777" w:rsidR="007D56F1" w:rsidRPr="009B3FD1" w:rsidRDefault="007D56F1" w:rsidP="009B3FD1">
      <w:pPr>
        <w:pStyle w:val="Default"/>
        <w:spacing w:line="276" w:lineRule="auto"/>
        <w:jc w:val="both"/>
        <w:rPr>
          <w:sz w:val="22"/>
          <w:szCs w:val="22"/>
        </w:rPr>
      </w:pPr>
      <w:r w:rsidRPr="009B3FD1">
        <w:rPr>
          <w:i/>
          <w:iCs/>
          <w:sz w:val="22"/>
          <w:szCs w:val="22"/>
        </w:rPr>
        <w:t xml:space="preserve"> </w:t>
      </w:r>
    </w:p>
    <w:p w14:paraId="1B6B2310" w14:textId="77777777" w:rsidR="007D56F1" w:rsidRPr="009B3FD1" w:rsidRDefault="007D56F1" w:rsidP="009B3FD1">
      <w:pPr>
        <w:pStyle w:val="Default"/>
        <w:spacing w:line="276" w:lineRule="auto"/>
        <w:jc w:val="both"/>
        <w:rPr>
          <w:sz w:val="22"/>
          <w:szCs w:val="22"/>
        </w:rPr>
      </w:pPr>
      <w:r w:rsidRPr="009B3FD1">
        <w:rPr>
          <w:sz w:val="22"/>
          <w:szCs w:val="22"/>
        </w:rPr>
        <w:t xml:space="preserve">f. Other Observers </w:t>
      </w:r>
    </w:p>
    <w:p w14:paraId="782CE2A4" w14:textId="77777777" w:rsidR="007D56F1" w:rsidRPr="009B3FD1" w:rsidRDefault="007D56F1" w:rsidP="009B3FD1">
      <w:pPr>
        <w:pStyle w:val="Default"/>
        <w:spacing w:line="276" w:lineRule="auto"/>
        <w:jc w:val="both"/>
        <w:rPr>
          <w:sz w:val="22"/>
          <w:szCs w:val="22"/>
        </w:rPr>
      </w:pPr>
    </w:p>
    <w:p w14:paraId="6CFFB8DE" w14:textId="77777777" w:rsidR="007D56F1" w:rsidRPr="009B3FD1" w:rsidRDefault="007D56F1" w:rsidP="009B3FD1">
      <w:pPr>
        <w:pStyle w:val="Default"/>
        <w:spacing w:line="276" w:lineRule="auto"/>
        <w:jc w:val="both"/>
        <w:rPr>
          <w:i/>
          <w:iCs/>
          <w:sz w:val="22"/>
          <w:szCs w:val="22"/>
        </w:rPr>
      </w:pPr>
      <w:r w:rsidRPr="009B3FD1">
        <w:rPr>
          <w:i/>
          <w:iCs/>
          <w:sz w:val="22"/>
          <w:szCs w:val="22"/>
        </w:rPr>
        <w:t>Representatives of Observers other than Party Observers will have the possibility to report on activities relevant to the implementation of the Agreement if they so wish.</w:t>
      </w:r>
    </w:p>
    <w:p w14:paraId="29641044" w14:textId="6469C852" w:rsidR="007F0F1A" w:rsidRDefault="007F0F1A" w:rsidP="009B3FD1">
      <w:pPr>
        <w:pStyle w:val="Default"/>
        <w:spacing w:line="276" w:lineRule="auto"/>
        <w:jc w:val="both"/>
        <w:rPr>
          <w:sz w:val="22"/>
          <w:szCs w:val="22"/>
        </w:rPr>
      </w:pPr>
    </w:p>
    <w:p w14:paraId="5BD02362" w14:textId="0B5D8132" w:rsidR="0065248F" w:rsidRPr="009B3FD1" w:rsidRDefault="00CB59FE" w:rsidP="0065248F">
      <w:pPr>
        <w:pStyle w:val="Default"/>
        <w:spacing w:line="276" w:lineRule="auto"/>
        <w:jc w:val="both"/>
        <w:rPr>
          <w:sz w:val="22"/>
          <w:szCs w:val="22"/>
        </w:rPr>
      </w:pPr>
      <w:r>
        <w:rPr>
          <w:b/>
          <w:bCs/>
          <w:sz w:val="22"/>
          <w:szCs w:val="22"/>
        </w:rPr>
        <w:t>5</w:t>
      </w:r>
      <w:r w:rsidR="0065248F" w:rsidRPr="009B3FD1">
        <w:rPr>
          <w:b/>
          <w:bCs/>
          <w:sz w:val="22"/>
          <w:szCs w:val="22"/>
        </w:rPr>
        <w:t xml:space="preserve">. </w:t>
      </w:r>
      <w:r w:rsidR="0065248F">
        <w:rPr>
          <w:b/>
          <w:bCs/>
          <w:sz w:val="22"/>
          <w:szCs w:val="22"/>
        </w:rPr>
        <w:t>The 8</w:t>
      </w:r>
      <w:r w:rsidR="0065248F" w:rsidRPr="00B64650">
        <w:rPr>
          <w:b/>
          <w:bCs/>
          <w:sz w:val="22"/>
          <w:szCs w:val="22"/>
          <w:vertAlign w:val="superscript"/>
        </w:rPr>
        <w:t>th</w:t>
      </w:r>
      <w:r w:rsidR="0065248F" w:rsidRPr="009B3FD1">
        <w:rPr>
          <w:b/>
          <w:bCs/>
          <w:sz w:val="22"/>
          <w:szCs w:val="22"/>
        </w:rPr>
        <w:t xml:space="preserve"> Session of the Meeting of the Parties to AEWA </w:t>
      </w:r>
    </w:p>
    <w:p w14:paraId="5AEA47A2" w14:textId="77777777" w:rsidR="0065248F" w:rsidRPr="009B3FD1" w:rsidRDefault="0065248F" w:rsidP="0065248F">
      <w:pPr>
        <w:pStyle w:val="Default"/>
        <w:spacing w:line="276" w:lineRule="auto"/>
        <w:jc w:val="both"/>
        <w:rPr>
          <w:sz w:val="22"/>
          <w:szCs w:val="22"/>
        </w:rPr>
      </w:pPr>
      <w:r w:rsidRPr="009B3FD1">
        <w:rPr>
          <w:i/>
          <w:iCs/>
          <w:sz w:val="22"/>
          <w:szCs w:val="22"/>
        </w:rPr>
        <w:t xml:space="preserve"> </w:t>
      </w:r>
    </w:p>
    <w:p w14:paraId="68CAF44E" w14:textId="315B05FA" w:rsidR="0065248F" w:rsidRPr="009B3FD1" w:rsidRDefault="0065248F" w:rsidP="0065248F">
      <w:pPr>
        <w:pStyle w:val="Default"/>
        <w:spacing w:line="276" w:lineRule="auto"/>
        <w:jc w:val="both"/>
        <w:rPr>
          <w:sz w:val="22"/>
          <w:szCs w:val="22"/>
        </w:rPr>
      </w:pPr>
      <w:r w:rsidRPr="009B3FD1">
        <w:rPr>
          <w:sz w:val="22"/>
          <w:szCs w:val="22"/>
        </w:rPr>
        <w:t xml:space="preserve">a. </w:t>
      </w:r>
      <w:r>
        <w:rPr>
          <w:sz w:val="22"/>
          <w:szCs w:val="22"/>
        </w:rPr>
        <w:t>Date and venue/ format</w:t>
      </w:r>
    </w:p>
    <w:p w14:paraId="4D0B481A" w14:textId="77777777" w:rsidR="0065248F" w:rsidRPr="009B3FD1" w:rsidRDefault="0065248F" w:rsidP="0065248F">
      <w:pPr>
        <w:pStyle w:val="Default"/>
        <w:spacing w:line="276" w:lineRule="auto"/>
        <w:jc w:val="both"/>
        <w:rPr>
          <w:sz w:val="22"/>
          <w:szCs w:val="22"/>
        </w:rPr>
      </w:pPr>
    </w:p>
    <w:p w14:paraId="44D9D946" w14:textId="78719911" w:rsidR="0065248F" w:rsidRPr="00CB59FE" w:rsidRDefault="0065248F" w:rsidP="00BD6EC1">
      <w:pPr>
        <w:spacing w:after="0" w:line="276" w:lineRule="auto"/>
        <w:jc w:val="both"/>
        <w:rPr>
          <w:rFonts w:ascii="Times New Roman" w:hAnsi="Times New Roman"/>
          <w:i/>
          <w:iCs/>
          <w:color w:val="000000"/>
        </w:rPr>
      </w:pPr>
      <w:r w:rsidRPr="009B3FD1">
        <w:rPr>
          <w:rFonts w:ascii="Times New Roman" w:hAnsi="Times New Roman"/>
          <w:i/>
          <w:iCs/>
        </w:rPr>
        <w:t xml:space="preserve">The representative of the Host Country will orally report on progress made regarding the venue and logistical preparations. </w:t>
      </w:r>
      <w:r>
        <w:rPr>
          <w:rFonts w:ascii="Times New Roman" w:hAnsi="Times New Roman"/>
          <w:i/>
          <w:iCs/>
        </w:rPr>
        <w:t>The meeting will be invited to comment</w:t>
      </w:r>
      <w:r w:rsidR="00EA53E5">
        <w:rPr>
          <w:rFonts w:ascii="Times New Roman" w:hAnsi="Times New Roman"/>
          <w:i/>
          <w:iCs/>
        </w:rPr>
        <w:t>,</w:t>
      </w:r>
      <w:r w:rsidR="00C71D84">
        <w:rPr>
          <w:rFonts w:ascii="Times New Roman" w:hAnsi="Times New Roman"/>
          <w:i/>
          <w:iCs/>
        </w:rPr>
        <w:t xml:space="preserve"> and to</w:t>
      </w:r>
      <w:r>
        <w:rPr>
          <w:rFonts w:ascii="Times New Roman" w:hAnsi="Times New Roman"/>
          <w:i/>
          <w:iCs/>
        </w:rPr>
        <w:t xml:space="preserve"> </w:t>
      </w:r>
      <w:r w:rsidR="00EA53E5">
        <w:rPr>
          <w:rFonts w:ascii="Times New Roman" w:hAnsi="Times New Roman"/>
          <w:i/>
          <w:iCs/>
        </w:rPr>
        <w:t xml:space="preserve">further </w:t>
      </w:r>
      <w:r>
        <w:rPr>
          <w:rFonts w:ascii="Times New Roman" w:hAnsi="Times New Roman"/>
          <w:i/>
          <w:iCs/>
        </w:rPr>
        <w:t xml:space="preserve">discuss </w:t>
      </w:r>
      <w:r w:rsidR="00EA53E5">
        <w:rPr>
          <w:rFonts w:ascii="Times New Roman" w:hAnsi="Times New Roman"/>
          <w:i/>
          <w:iCs/>
        </w:rPr>
        <w:t xml:space="preserve">and </w:t>
      </w:r>
      <w:r>
        <w:rPr>
          <w:rFonts w:ascii="Times New Roman" w:hAnsi="Times New Roman"/>
          <w:i/>
          <w:iCs/>
        </w:rPr>
        <w:t>provide guidance on the date and venue/ format of MOP8 in context of the</w:t>
      </w:r>
      <w:r w:rsidR="00CB59FE">
        <w:rPr>
          <w:rFonts w:ascii="Times New Roman" w:hAnsi="Times New Roman"/>
          <w:i/>
          <w:iCs/>
        </w:rPr>
        <w:t xml:space="preserve"> C</w:t>
      </w:r>
      <w:r>
        <w:rPr>
          <w:rFonts w:ascii="Times New Roman" w:hAnsi="Times New Roman"/>
          <w:i/>
          <w:iCs/>
        </w:rPr>
        <w:t xml:space="preserve">ovid pandemic (Doc. AEWA/StC 16.7). </w:t>
      </w:r>
      <w:r w:rsidRPr="009B3FD1">
        <w:rPr>
          <w:rFonts w:ascii="Times New Roman" w:hAnsi="Times New Roman"/>
          <w:i/>
        </w:rPr>
        <w:t xml:space="preserve">The meeting will also be invited to review a </w:t>
      </w:r>
      <w:r w:rsidRPr="009B3FD1">
        <w:rPr>
          <w:rFonts w:ascii="Times New Roman" w:hAnsi="Times New Roman"/>
          <w:i/>
          <w:iCs/>
          <w:color w:val="000000"/>
        </w:rPr>
        <w:t xml:space="preserve">Draft Resolution on </w:t>
      </w:r>
      <w:r w:rsidR="00CB59FE">
        <w:rPr>
          <w:rFonts w:ascii="Times New Roman" w:hAnsi="Times New Roman"/>
          <w:i/>
          <w:iCs/>
          <w:color w:val="000000"/>
        </w:rPr>
        <w:t>Date, Venue and Funding of the 9</w:t>
      </w:r>
      <w:r w:rsidR="00CB59FE" w:rsidRPr="00CB59FE">
        <w:rPr>
          <w:rFonts w:ascii="Times New Roman" w:hAnsi="Times New Roman"/>
          <w:i/>
          <w:iCs/>
          <w:color w:val="000000"/>
          <w:vertAlign w:val="superscript"/>
        </w:rPr>
        <w:t>th</w:t>
      </w:r>
      <w:r w:rsidR="00CB59FE">
        <w:rPr>
          <w:rFonts w:ascii="Times New Roman" w:hAnsi="Times New Roman"/>
          <w:i/>
          <w:iCs/>
          <w:color w:val="000000"/>
        </w:rPr>
        <w:t xml:space="preserve"> Session of the Meeting of the Parties to AEWA (StC16 DR. 13) and a Draft Resolution on </w:t>
      </w:r>
      <w:r w:rsidRPr="009B3FD1">
        <w:rPr>
          <w:rFonts w:ascii="Times New Roman" w:hAnsi="Times New Roman"/>
          <w:i/>
          <w:iCs/>
          <w:color w:val="000000"/>
        </w:rPr>
        <w:t>Tribute to the Organizers (StC1</w:t>
      </w:r>
      <w:r>
        <w:rPr>
          <w:rFonts w:ascii="Times New Roman" w:hAnsi="Times New Roman"/>
          <w:i/>
          <w:iCs/>
          <w:color w:val="000000"/>
        </w:rPr>
        <w:t>6</w:t>
      </w:r>
      <w:r w:rsidRPr="009B3FD1">
        <w:rPr>
          <w:rFonts w:ascii="Times New Roman" w:hAnsi="Times New Roman"/>
          <w:i/>
          <w:iCs/>
          <w:color w:val="000000"/>
        </w:rPr>
        <w:t xml:space="preserve"> DR.14)</w:t>
      </w:r>
      <w:r>
        <w:rPr>
          <w:rFonts w:ascii="Times New Roman" w:hAnsi="Times New Roman"/>
          <w:i/>
          <w:iCs/>
          <w:color w:val="000000"/>
        </w:rPr>
        <w:t>.</w:t>
      </w:r>
    </w:p>
    <w:p w14:paraId="13F807B4" w14:textId="77777777" w:rsidR="00BD6EC1" w:rsidRDefault="00BD6EC1" w:rsidP="00BD6EC1">
      <w:pPr>
        <w:pStyle w:val="Default"/>
        <w:spacing w:line="276" w:lineRule="auto"/>
        <w:jc w:val="both"/>
        <w:rPr>
          <w:sz w:val="22"/>
          <w:szCs w:val="22"/>
        </w:rPr>
      </w:pPr>
    </w:p>
    <w:p w14:paraId="7471255F" w14:textId="3929CF07" w:rsidR="0065248F" w:rsidRPr="009B3FD1" w:rsidRDefault="0065248F" w:rsidP="00BD6EC1">
      <w:pPr>
        <w:pStyle w:val="Default"/>
        <w:spacing w:line="276" w:lineRule="auto"/>
        <w:jc w:val="both"/>
        <w:rPr>
          <w:sz w:val="22"/>
          <w:szCs w:val="22"/>
        </w:rPr>
      </w:pPr>
      <w:r w:rsidRPr="009B3FD1">
        <w:rPr>
          <w:sz w:val="22"/>
          <w:szCs w:val="22"/>
        </w:rPr>
        <w:t>b. National Reporting</w:t>
      </w:r>
      <w:r w:rsidR="00040BB3">
        <w:rPr>
          <w:sz w:val="22"/>
          <w:szCs w:val="22"/>
        </w:rPr>
        <w:t xml:space="preserve"> and </w:t>
      </w:r>
      <w:r w:rsidRPr="009B3FD1">
        <w:rPr>
          <w:sz w:val="22"/>
          <w:szCs w:val="22"/>
        </w:rPr>
        <w:t>Strategic Plan 20</w:t>
      </w:r>
      <w:r w:rsidR="00040BB3">
        <w:rPr>
          <w:sz w:val="22"/>
          <w:szCs w:val="22"/>
        </w:rPr>
        <w:t>1</w:t>
      </w:r>
      <w:r w:rsidRPr="009B3FD1">
        <w:rPr>
          <w:sz w:val="22"/>
          <w:szCs w:val="22"/>
        </w:rPr>
        <w:t>9-20</w:t>
      </w:r>
      <w:r w:rsidR="00FA652A">
        <w:rPr>
          <w:sz w:val="22"/>
          <w:szCs w:val="22"/>
        </w:rPr>
        <w:t>27 implementation</w:t>
      </w:r>
    </w:p>
    <w:p w14:paraId="33B3B0A3" w14:textId="77777777" w:rsidR="0065248F" w:rsidRPr="009B3FD1" w:rsidRDefault="0065248F" w:rsidP="00BD6EC1">
      <w:pPr>
        <w:pStyle w:val="Default"/>
        <w:spacing w:line="276" w:lineRule="auto"/>
        <w:jc w:val="both"/>
        <w:rPr>
          <w:sz w:val="22"/>
          <w:szCs w:val="22"/>
        </w:rPr>
      </w:pPr>
    </w:p>
    <w:p w14:paraId="0F8C3243" w14:textId="3F066EDE" w:rsidR="0065248F" w:rsidRPr="009B3FD1" w:rsidRDefault="0065248F" w:rsidP="00BD6EC1">
      <w:pPr>
        <w:pStyle w:val="Default"/>
        <w:spacing w:line="276" w:lineRule="auto"/>
        <w:jc w:val="both"/>
        <w:rPr>
          <w:sz w:val="22"/>
          <w:szCs w:val="22"/>
        </w:rPr>
      </w:pPr>
      <w:r w:rsidRPr="009B3FD1">
        <w:rPr>
          <w:i/>
          <w:iCs/>
          <w:sz w:val="22"/>
          <w:szCs w:val="22"/>
        </w:rPr>
        <w:t xml:space="preserve">The Secretariat will </w:t>
      </w:r>
      <w:r>
        <w:rPr>
          <w:i/>
          <w:iCs/>
          <w:sz w:val="22"/>
          <w:szCs w:val="22"/>
        </w:rPr>
        <w:t xml:space="preserve">orally </w:t>
      </w:r>
      <w:r w:rsidRPr="009B3FD1">
        <w:rPr>
          <w:i/>
          <w:iCs/>
          <w:sz w:val="22"/>
          <w:szCs w:val="22"/>
        </w:rPr>
        <w:t>present the current status of the National Reporting cycle to MOP</w:t>
      </w:r>
      <w:r w:rsidR="009F1A5A">
        <w:rPr>
          <w:i/>
          <w:iCs/>
          <w:sz w:val="22"/>
          <w:szCs w:val="22"/>
        </w:rPr>
        <w:t xml:space="preserve">8 </w:t>
      </w:r>
      <w:r w:rsidR="009660D3">
        <w:rPr>
          <w:i/>
          <w:iCs/>
          <w:sz w:val="22"/>
          <w:szCs w:val="22"/>
        </w:rPr>
        <w:t xml:space="preserve">and the reporting on the implementation of the Plan of Action for Africa to MOP8. The Secretariat will further introduce the plans and timeline for the preparation of the progress </w:t>
      </w:r>
      <w:r w:rsidRPr="009B3FD1">
        <w:rPr>
          <w:i/>
          <w:iCs/>
          <w:sz w:val="22"/>
          <w:szCs w:val="22"/>
        </w:rPr>
        <w:t>report on the implementation of the Strategic Plan 20</w:t>
      </w:r>
      <w:r w:rsidR="009F1A5A">
        <w:rPr>
          <w:i/>
          <w:iCs/>
          <w:sz w:val="22"/>
          <w:szCs w:val="22"/>
        </w:rPr>
        <w:t>19</w:t>
      </w:r>
      <w:r w:rsidRPr="009B3FD1">
        <w:rPr>
          <w:i/>
          <w:iCs/>
          <w:sz w:val="22"/>
          <w:szCs w:val="22"/>
        </w:rPr>
        <w:t>-20</w:t>
      </w:r>
      <w:r w:rsidR="009F1A5A">
        <w:rPr>
          <w:i/>
          <w:iCs/>
          <w:sz w:val="22"/>
          <w:szCs w:val="22"/>
        </w:rPr>
        <w:t>27</w:t>
      </w:r>
      <w:r w:rsidRPr="009B3FD1">
        <w:rPr>
          <w:i/>
          <w:iCs/>
          <w:sz w:val="22"/>
          <w:szCs w:val="22"/>
        </w:rPr>
        <w:t>. The meeting will be invited to comment and provide guidance as appropriate.</w:t>
      </w:r>
    </w:p>
    <w:p w14:paraId="4936D1C6" w14:textId="069D6E4F" w:rsidR="0065248F" w:rsidRDefault="0065248F" w:rsidP="00BD6EC1">
      <w:pPr>
        <w:pStyle w:val="Default"/>
        <w:spacing w:line="276" w:lineRule="auto"/>
        <w:jc w:val="both"/>
        <w:rPr>
          <w:sz w:val="22"/>
          <w:szCs w:val="22"/>
        </w:rPr>
      </w:pPr>
    </w:p>
    <w:p w14:paraId="609D84D2" w14:textId="032B43E1" w:rsidR="009F1A5A" w:rsidRDefault="009F1A5A" w:rsidP="009B3FD1">
      <w:pPr>
        <w:pStyle w:val="Default"/>
        <w:spacing w:line="276" w:lineRule="auto"/>
        <w:jc w:val="both"/>
        <w:rPr>
          <w:sz w:val="22"/>
          <w:szCs w:val="22"/>
        </w:rPr>
      </w:pPr>
      <w:r>
        <w:rPr>
          <w:sz w:val="22"/>
          <w:szCs w:val="22"/>
        </w:rPr>
        <w:t>c. Status of document production</w:t>
      </w:r>
    </w:p>
    <w:p w14:paraId="2DD7AEBC" w14:textId="46572B48" w:rsidR="009F1A5A" w:rsidRDefault="009F1A5A" w:rsidP="009B3FD1">
      <w:pPr>
        <w:pStyle w:val="Default"/>
        <w:spacing w:line="276" w:lineRule="auto"/>
        <w:jc w:val="both"/>
        <w:rPr>
          <w:sz w:val="22"/>
          <w:szCs w:val="22"/>
        </w:rPr>
      </w:pPr>
    </w:p>
    <w:p w14:paraId="1924307E" w14:textId="73291AF5" w:rsidR="009F1A5A" w:rsidRPr="00BD6EC1" w:rsidRDefault="009F1A5A" w:rsidP="009B3FD1">
      <w:pPr>
        <w:pStyle w:val="Default"/>
        <w:spacing w:line="276" w:lineRule="auto"/>
        <w:jc w:val="both"/>
        <w:rPr>
          <w:i/>
          <w:iCs/>
          <w:sz w:val="22"/>
          <w:szCs w:val="22"/>
        </w:rPr>
      </w:pPr>
      <w:r w:rsidRPr="00BD6EC1">
        <w:rPr>
          <w:i/>
          <w:iCs/>
          <w:sz w:val="22"/>
          <w:szCs w:val="22"/>
        </w:rPr>
        <w:t>The Secretariat will orally present the current status of the document production for MOP8.</w:t>
      </w:r>
    </w:p>
    <w:p w14:paraId="2ADD3652" w14:textId="77777777" w:rsidR="0065248F" w:rsidRPr="00BD6EC1" w:rsidRDefault="0065248F" w:rsidP="009B3FD1">
      <w:pPr>
        <w:pStyle w:val="Default"/>
        <w:spacing w:line="276" w:lineRule="auto"/>
        <w:jc w:val="both"/>
        <w:rPr>
          <w:sz w:val="22"/>
          <w:szCs w:val="22"/>
        </w:rPr>
      </w:pPr>
    </w:p>
    <w:p w14:paraId="05A634F0" w14:textId="51E518B1" w:rsidR="009F1A5A" w:rsidRPr="00BD6EC1" w:rsidRDefault="00144570" w:rsidP="009B3FD1">
      <w:pPr>
        <w:pStyle w:val="Default"/>
        <w:spacing w:line="276" w:lineRule="auto"/>
        <w:jc w:val="both"/>
        <w:rPr>
          <w:b/>
          <w:sz w:val="22"/>
          <w:szCs w:val="22"/>
        </w:rPr>
      </w:pPr>
      <w:bookmarkStart w:id="1" w:name="_Hlk516494288"/>
      <w:r w:rsidRPr="00BD6EC1">
        <w:rPr>
          <w:b/>
          <w:sz w:val="22"/>
          <w:szCs w:val="22"/>
        </w:rPr>
        <w:t>6</w:t>
      </w:r>
      <w:r w:rsidR="007F0F1A" w:rsidRPr="00BD6EC1">
        <w:rPr>
          <w:b/>
          <w:sz w:val="22"/>
          <w:szCs w:val="22"/>
        </w:rPr>
        <w:t xml:space="preserve">. </w:t>
      </w:r>
      <w:r w:rsidR="009F1A5A" w:rsidRPr="00BD6EC1">
        <w:rPr>
          <w:b/>
          <w:sz w:val="22"/>
          <w:szCs w:val="22"/>
        </w:rPr>
        <w:t>Implementation review process</w:t>
      </w:r>
    </w:p>
    <w:p w14:paraId="2C752556" w14:textId="77777777" w:rsidR="009F1A5A" w:rsidRPr="00BD6EC1" w:rsidRDefault="009F1A5A" w:rsidP="009F1A5A">
      <w:pPr>
        <w:pStyle w:val="Default"/>
        <w:spacing w:line="276" w:lineRule="auto"/>
        <w:jc w:val="both"/>
        <w:rPr>
          <w:i/>
          <w:iCs/>
          <w:sz w:val="22"/>
          <w:szCs w:val="22"/>
        </w:rPr>
      </w:pPr>
    </w:p>
    <w:p w14:paraId="292963E3" w14:textId="74D807D2" w:rsidR="009F1A5A" w:rsidRPr="00BD6EC1" w:rsidRDefault="009F1A5A" w:rsidP="009F1A5A">
      <w:pPr>
        <w:pStyle w:val="Default"/>
        <w:spacing w:line="276" w:lineRule="auto"/>
        <w:jc w:val="both"/>
        <w:rPr>
          <w:sz w:val="22"/>
          <w:szCs w:val="22"/>
        </w:rPr>
      </w:pPr>
      <w:r w:rsidRPr="00BD6EC1">
        <w:rPr>
          <w:i/>
          <w:iCs/>
          <w:sz w:val="22"/>
          <w:szCs w:val="22"/>
        </w:rPr>
        <w:t>The Secretariat will orally report on the progress of open cases.</w:t>
      </w:r>
      <w:r w:rsidRPr="00BD6EC1">
        <w:rPr>
          <w:sz w:val="22"/>
          <w:szCs w:val="22"/>
        </w:rPr>
        <w:t xml:space="preserve"> </w:t>
      </w:r>
      <w:r w:rsidRPr="00BD6EC1">
        <w:rPr>
          <w:i/>
          <w:iCs/>
          <w:sz w:val="22"/>
          <w:szCs w:val="22"/>
        </w:rPr>
        <w:t xml:space="preserve">The </w:t>
      </w:r>
      <w:r w:rsidR="004C36EC">
        <w:rPr>
          <w:i/>
          <w:iCs/>
          <w:sz w:val="22"/>
          <w:szCs w:val="22"/>
        </w:rPr>
        <w:t xml:space="preserve">Standing Committee </w:t>
      </w:r>
      <w:r w:rsidR="00221D30">
        <w:rPr>
          <w:i/>
          <w:iCs/>
          <w:sz w:val="22"/>
          <w:szCs w:val="22"/>
        </w:rPr>
        <w:t xml:space="preserve">members </w:t>
      </w:r>
      <w:r w:rsidRPr="00BD6EC1">
        <w:rPr>
          <w:i/>
          <w:iCs/>
          <w:sz w:val="22"/>
          <w:szCs w:val="22"/>
        </w:rPr>
        <w:t>will be invited to comment and to provide guidance as appropriate.</w:t>
      </w:r>
    </w:p>
    <w:p w14:paraId="6CC5BBCB" w14:textId="25262B16" w:rsidR="009F1A5A" w:rsidRPr="00BD6EC1" w:rsidRDefault="009F1A5A" w:rsidP="009B3FD1">
      <w:pPr>
        <w:pStyle w:val="Default"/>
        <w:spacing w:line="276" w:lineRule="auto"/>
        <w:jc w:val="both"/>
        <w:rPr>
          <w:b/>
          <w:sz w:val="22"/>
          <w:szCs w:val="22"/>
        </w:rPr>
      </w:pPr>
    </w:p>
    <w:p w14:paraId="444FB279" w14:textId="3F1F398E" w:rsidR="009F1A5A" w:rsidRPr="00BD6EC1" w:rsidRDefault="009F1A5A" w:rsidP="009B3FD1">
      <w:pPr>
        <w:pStyle w:val="Default"/>
        <w:spacing w:line="276" w:lineRule="auto"/>
        <w:jc w:val="both"/>
        <w:rPr>
          <w:b/>
          <w:sz w:val="22"/>
          <w:szCs w:val="22"/>
        </w:rPr>
      </w:pPr>
      <w:r w:rsidRPr="00BD6EC1">
        <w:rPr>
          <w:b/>
          <w:sz w:val="22"/>
          <w:szCs w:val="22"/>
        </w:rPr>
        <w:t>7. Outputs of the Technical Committee Work Plan 2019-2021</w:t>
      </w:r>
    </w:p>
    <w:p w14:paraId="0DEE72A5" w14:textId="77777777" w:rsidR="00BD6EC1" w:rsidRDefault="00BD6EC1" w:rsidP="009B3FD1">
      <w:pPr>
        <w:pStyle w:val="Default"/>
        <w:spacing w:line="276" w:lineRule="auto"/>
        <w:jc w:val="both"/>
        <w:rPr>
          <w:sz w:val="22"/>
          <w:szCs w:val="22"/>
        </w:rPr>
      </w:pPr>
    </w:p>
    <w:p w14:paraId="111EF45E" w14:textId="3DAC16AB" w:rsidR="00C71D84" w:rsidRPr="00BD6EC1" w:rsidRDefault="009F1A5A" w:rsidP="009B3FD1">
      <w:pPr>
        <w:pStyle w:val="Default"/>
        <w:spacing w:line="276" w:lineRule="auto"/>
        <w:jc w:val="both"/>
        <w:rPr>
          <w:sz w:val="22"/>
          <w:szCs w:val="22"/>
        </w:rPr>
      </w:pPr>
      <w:r w:rsidRPr="00BD6EC1">
        <w:rPr>
          <w:sz w:val="22"/>
          <w:szCs w:val="22"/>
        </w:rPr>
        <w:t>a. Delineation of biogeographic populations of AEWA waterbird species</w:t>
      </w:r>
    </w:p>
    <w:p w14:paraId="4896FD39" w14:textId="77777777" w:rsidR="00C71D84" w:rsidRPr="00BD6EC1" w:rsidRDefault="00C71D84" w:rsidP="009B3FD1">
      <w:pPr>
        <w:pStyle w:val="Default"/>
        <w:spacing w:line="276" w:lineRule="auto"/>
        <w:jc w:val="both"/>
        <w:rPr>
          <w:sz w:val="22"/>
          <w:szCs w:val="22"/>
        </w:rPr>
      </w:pPr>
    </w:p>
    <w:p w14:paraId="78171026" w14:textId="001037A6" w:rsidR="009F1A5A" w:rsidRPr="00BD6EC1" w:rsidRDefault="00C71D84" w:rsidP="009B3FD1">
      <w:pPr>
        <w:pStyle w:val="Default"/>
        <w:spacing w:line="276" w:lineRule="auto"/>
        <w:jc w:val="both"/>
        <w:rPr>
          <w:i/>
          <w:iCs/>
          <w:sz w:val="22"/>
          <w:szCs w:val="22"/>
        </w:rPr>
      </w:pPr>
      <w:r w:rsidRPr="00BD6EC1">
        <w:rPr>
          <w:i/>
          <w:iCs/>
          <w:sz w:val="22"/>
          <w:szCs w:val="22"/>
        </w:rPr>
        <w:t xml:space="preserve">The Secretariat will introduce the document on the delineation of biogeographic populations of the Common Eider (Somateria </w:t>
      </w:r>
      <w:proofErr w:type="spellStart"/>
      <w:r w:rsidRPr="00BD6EC1">
        <w:rPr>
          <w:i/>
          <w:iCs/>
          <w:sz w:val="22"/>
          <w:szCs w:val="22"/>
        </w:rPr>
        <w:t>mollissima</w:t>
      </w:r>
      <w:proofErr w:type="spellEnd"/>
      <w:r w:rsidR="00936541">
        <w:rPr>
          <w:i/>
          <w:iCs/>
          <w:sz w:val="22"/>
          <w:szCs w:val="22"/>
        </w:rPr>
        <w:t>)</w:t>
      </w:r>
      <w:r w:rsidR="002941B4" w:rsidRPr="00BD6EC1">
        <w:rPr>
          <w:i/>
          <w:iCs/>
          <w:sz w:val="22"/>
          <w:szCs w:val="22"/>
        </w:rPr>
        <w:t xml:space="preserve"> </w:t>
      </w:r>
      <w:r w:rsidR="00936541">
        <w:rPr>
          <w:i/>
          <w:iCs/>
          <w:sz w:val="22"/>
          <w:szCs w:val="22"/>
        </w:rPr>
        <w:t>(</w:t>
      </w:r>
      <w:r w:rsidRPr="00BD6EC1">
        <w:rPr>
          <w:i/>
          <w:iCs/>
          <w:sz w:val="22"/>
          <w:szCs w:val="22"/>
        </w:rPr>
        <w:t>Doc. AEWA/StC 16.8).</w:t>
      </w:r>
      <w:r w:rsidR="009F1A5A" w:rsidRPr="00BD6EC1">
        <w:rPr>
          <w:i/>
          <w:iCs/>
          <w:sz w:val="22"/>
          <w:szCs w:val="22"/>
        </w:rPr>
        <w:t xml:space="preserve"> </w:t>
      </w:r>
      <w:r w:rsidRPr="00BD6EC1">
        <w:rPr>
          <w:i/>
          <w:iCs/>
          <w:sz w:val="22"/>
          <w:szCs w:val="22"/>
        </w:rPr>
        <w:t xml:space="preserve">The meeting will be invited to </w:t>
      </w:r>
      <w:r w:rsidR="00936541">
        <w:rPr>
          <w:i/>
          <w:iCs/>
          <w:sz w:val="22"/>
          <w:szCs w:val="22"/>
        </w:rPr>
        <w:t xml:space="preserve">review </w:t>
      </w:r>
      <w:r w:rsidRPr="00BD6EC1">
        <w:rPr>
          <w:i/>
          <w:iCs/>
          <w:sz w:val="22"/>
          <w:szCs w:val="22"/>
        </w:rPr>
        <w:t xml:space="preserve">and to </w:t>
      </w:r>
      <w:r w:rsidR="00936541">
        <w:rPr>
          <w:i/>
          <w:iCs/>
          <w:sz w:val="22"/>
          <w:szCs w:val="22"/>
        </w:rPr>
        <w:t>approve the proposed delineation</w:t>
      </w:r>
      <w:r w:rsidRPr="00BD6EC1">
        <w:rPr>
          <w:i/>
          <w:iCs/>
          <w:sz w:val="22"/>
          <w:szCs w:val="22"/>
        </w:rPr>
        <w:t>.</w:t>
      </w:r>
    </w:p>
    <w:p w14:paraId="10712E96" w14:textId="77777777" w:rsidR="00C71D84" w:rsidRPr="00BD6EC1" w:rsidRDefault="00C71D84" w:rsidP="009B3FD1">
      <w:pPr>
        <w:pStyle w:val="Default"/>
        <w:spacing w:line="276" w:lineRule="auto"/>
        <w:jc w:val="both"/>
        <w:rPr>
          <w:i/>
          <w:iCs/>
          <w:sz w:val="22"/>
          <w:szCs w:val="22"/>
        </w:rPr>
      </w:pPr>
    </w:p>
    <w:p w14:paraId="0CC8D972" w14:textId="77777777" w:rsidR="00F5188D" w:rsidRDefault="00F5188D">
      <w:pPr>
        <w:spacing w:after="0" w:line="240" w:lineRule="auto"/>
        <w:rPr>
          <w:rFonts w:ascii="Times New Roman" w:hAnsi="Times New Roman"/>
          <w:color w:val="000000"/>
        </w:rPr>
      </w:pPr>
      <w:r>
        <w:br w:type="page"/>
      </w:r>
    </w:p>
    <w:p w14:paraId="770FE567" w14:textId="1298D8FB" w:rsidR="009F1A5A" w:rsidRPr="00BD6EC1" w:rsidRDefault="009F1A5A" w:rsidP="009B3FD1">
      <w:pPr>
        <w:pStyle w:val="Default"/>
        <w:spacing w:line="276" w:lineRule="auto"/>
        <w:jc w:val="both"/>
        <w:rPr>
          <w:sz w:val="22"/>
          <w:szCs w:val="22"/>
        </w:rPr>
      </w:pPr>
      <w:r w:rsidRPr="00BD6EC1">
        <w:rPr>
          <w:sz w:val="22"/>
          <w:szCs w:val="22"/>
        </w:rPr>
        <w:lastRenderedPageBreak/>
        <w:t>b. 8</w:t>
      </w:r>
      <w:r w:rsidRPr="00BD6EC1">
        <w:rPr>
          <w:sz w:val="22"/>
          <w:szCs w:val="22"/>
          <w:vertAlign w:val="superscript"/>
        </w:rPr>
        <w:t>th</w:t>
      </w:r>
      <w:r w:rsidRPr="00BD6EC1">
        <w:rPr>
          <w:sz w:val="22"/>
          <w:szCs w:val="22"/>
        </w:rPr>
        <w:t xml:space="preserve"> Edition of the Conservation Status Report (CSR8) </w:t>
      </w:r>
    </w:p>
    <w:p w14:paraId="758CA9F4" w14:textId="3060E369" w:rsidR="00C71D84" w:rsidRPr="00BD6EC1" w:rsidRDefault="00C71D84" w:rsidP="009B3FD1">
      <w:pPr>
        <w:pStyle w:val="Default"/>
        <w:spacing w:line="276" w:lineRule="auto"/>
        <w:jc w:val="both"/>
        <w:rPr>
          <w:sz w:val="22"/>
          <w:szCs w:val="22"/>
        </w:rPr>
      </w:pPr>
    </w:p>
    <w:p w14:paraId="573FE994" w14:textId="1A32DDBF" w:rsidR="00D82054" w:rsidRPr="009B3FD1" w:rsidRDefault="00D82054" w:rsidP="00D82054">
      <w:pPr>
        <w:pStyle w:val="Default"/>
        <w:spacing w:line="276" w:lineRule="auto"/>
        <w:jc w:val="both"/>
        <w:rPr>
          <w:i/>
          <w:iCs/>
          <w:sz w:val="22"/>
          <w:szCs w:val="22"/>
        </w:rPr>
      </w:pPr>
      <w:r w:rsidRPr="009B3FD1">
        <w:rPr>
          <w:i/>
          <w:iCs/>
          <w:sz w:val="22"/>
          <w:szCs w:val="22"/>
        </w:rPr>
        <w:t xml:space="preserve">The Secretariat will present the </w:t>
      </w:r>
      <w:r>
        <w:rPr>
          <w:i/>
          <w:iCs/>
          <w:sz w:val="22"/>
          <w:szCs w:val="22"/>
        </w:rPr>
        <w:t>8</w:t>
      </w:r>
      <w:r w:rsidRPr="00B64650">
        <w:rPr>
          <w:i/>
          <w:iCs/>
          <w:sz w:val="22"/>
          <w:szCs w:val="22"/>
          <w:vertAlign w:val="superscript"/>
        </w:rPr>
        <w:t xml:space="preserve">th </w:t>
      </w:r>
      <w:r w:rsidRPr="009B3FD1">
        <w:rPr>
          <w:i/>
          <w:iCs/>
          <w:sz w:val="22"/>
          <w:szCs w:val="22"/>
        </w:rPr>
        <w:t xml:space="preserve">Edition of the Conservation Status Report (Doc </w:t>
      </w:r>
      <w:r>
        <w:rPr>
          <w:i/>
          <w:iCs/>
          <w:sz w:val="22"/>
          <w:szCs w:val="22"/>
        </w:rPr>
        <w:t>AEWA/</w:t>
      </w:r>
      <w:r w:rsidRPr="009B3FD1">
        <w:rPr>
          <w:i/>
          <w:iCs/>
          <w:sz w:val="22"/>
          <w:szCs w:val="22"/>
        </w:rPr>
        <w:t>StC 1</w:t>
      </w:r>
      <w:r>
        <w:rPr>
          <w:i/>
          <w:iCs/>
          <w:sz w:val="22"/>
          <w:szCs w:val="22"/>
        </w:rPr>
        <w:t>6</w:t>
      </w:r>
      <w:r w:rsidRPr="009B3FD1">
        <w:rPr>
          <w:i/>
          <w:iCs/>
          <w:sz w:val="22"/>
          <w:szCs w:val="22"/>
        </w:rPr>
        <w:t>.</w:t>
      </w:r>
      <w:r>
        <w:rPr>
          <w:i/>
          <w:iCs/>
          <w:sz w:val="22"/>
          <w:szCs w:val="22"/>
        </w:rPr>
        <w:t>9</w:t>
      </w:r>
      <w:r w:rsidRPr="009B3FD1">
        <w:rPr>
          <w:i/>
          <w:iCs/>
          <w:sz w:val="22"/>
          <w:szCs w:val="22"/>
        </w:rPr>
        <w:t>).</w:t>
      </w:r>
      <w:r w:rsidRPr="009B3FD1">
        <w:rPr>
          <w:sz w:val="22"/>
          <w:szCs w:val="22"/>
        </w:rPr>
        <w:t xml:space="preserve"> </w:t>
      </w:r>
      <w:r w:rsidRPr="009B3FD1">
        <w:rPr>
          <w:i/>
          <w:iCs/>
          <w:sz w:val="22"/>
          <w:szCs w:val="22"/>
        </w:rPr>
        <w:t xml:space="preserve">The meeting will be invited to </w:t>
      </w:r>
      <w:r w:rsidR="00936541">
        <w:rPr>
          <w:i/>
          <w:iCs/>
          <w:sz w:val="22"/>
          <w:szCs w:val="22"/>
        </w:rPr>
        <w:t>review and approve it for submission to MOP8</w:t>
      </w:r>
      <w:r w:rsidRPr="009B3FD1">
        <w:rPr>
          <w:i/>
          <w:iCs/>
          <w:sz w:val="22"/>
          <w:szCs w:val="22"/>
        </w:rPr>
        <w:t>.</w:t>
      </w:r>
    </w:p>
    <w:p w14:paraId="0C1C20D5" w14:textId="77777777" w:rsidR="00C71D84" w:rsidRPr="00631623" w:rsidRDefault="00C71D84" w:rsidP="009B3FD1">
      <w:pPr>
        <w:pStyle w:val="Default"/>
        <w:spacing w:line="276" w:lineRule="auto"/>
        <w:jc w:val="both"/>
        <w:rPr>
          <w:sz w:val="22"/>
          <w:szCs w:val="22"/>
        </w:rPr>
      </w:pPr>
    </w:p>
    <w:p w14:paraId="3EFD6B67" w14:textId="66FF0DF3" w:rsidR="009F1A5A" w:rsidRDefault="009F1A5A" w:rsidP="009B3FD1">
      <w:pPr>
        <w:pStyle w:val="Default"/>
        <w:spacing w:line="276" w:lineRule="auto"/>
        <w:jc w:val="both"/>
        <w:rPr>
          <w:sz w:val="22"/>
          <w:szCs w:val="22"/>
        </w:rPr>
      </w:pPr>
      <w:r w:rsidRPr="00631623">
        <w:rPr>
          <w:sz w:val="22"/>
          <w:szCs w:val="22"/>
        </w:rPr>
        <w:t xml:space="preserve">c. International Single Species Action and Management Plans (ISSAPs and ISSMPs) </w:t>
      </w:r>
    </w:p>
    <w:p w14:paraId="61C7079B" w14:textId="2B7BA777" w:rsidR="00D82054" w:rsidRPr="009C66CD" w:rsidRDefault="00D82054" w:rsidP="009B3FD1">
      <w:pPr>
        <w:pStyle w:val="Default"/>
        <w:spacing w:line="276" w:lineRule="auto"/>
        <w:jc w:val="both"/>
        <w:rPr>
          <w:sz w:val="22"/>
          <w:szCs w:val="22"/>
        </w:rPr>
      </w:pPr>
    </w:p>
    <w:p w14:paraId="5FE8925A" w14:textId="1E9569FF" w:rsidR="00EE2D23" w:rsidRPr="009C66CD" w:rsidRDefault="00D82054" w:rsidP="00EE2D23">
      <w:pPr>
        <w:spacing w:after="0" w:line="276" w:lineRule="auto"/>
        <w:jc w:val="both"/>
        <w:rPr>
          <w:rFonts w:ascii="Times New Roman" w:hAnsi="Times New Roman"/>
          <w:i/>
          <w:color w:val="000000"/>
        </w:rPr>
      </w:pPr>
      <w:r w:rsidRPr="009C66CD">
        <w:rPr>
          <w:rFonts w:ascii="Times New Roman" w:hAnsi="Times New Roman"/>
          <w:i/>
          <w:iCs/>
        </w:rPr>
        <w:t xml:space="preserve">The Standing Committee will be invited to review the Draft </w:t>
      </w:r>
      <w:r w:rsidR="00EE2D23" w:rsidRPr="009C66CD">
        <w:rPr>
          <w:rFonts w:ascii="Times New Roman" w:hAnsi="Times New Roman"/>
          <w:i/>
          <w:iCs/>
        </w:rPr>
        <w:t xml:space="preserve">International Single Species Action Plan for the Conservation of the Common Eider (Somateria </w:t>
      </w:r>
      <w:proofErr w:type="spellStart"/>
      <w:r w:rsidR="00EE2D23" w:rsidRPr="009C66CD">
        <w:rPr>
          <w:rFonts w:ascii="Times New Roman" w:hAnsi="Times New Roman"/>
          <w:i/>
          <w:iCs/>
        </w:rPr>
        <w:t>moll</w:t>
      </w:r>
      <w:r w:rsidR="00EE2B92">
        <w:rPr>
          <w:rFonts w:ascii="Times New Roman" w:hAnsi="Times New Roman"/>
          <w:i/>
          <w:iCs/>
        </w:rPr>
        <w:t>i</w:t>
      </w:r>
      <w:r w:rsidR="00EE2D23" w:rsidRPr="009C66CD">
        <w:rPr>
          <w:rFonts w:ascii="Times New Roman" w:hAnsi="Times New Roman"/>
          <w:i/>
          <w:iCs/>
        </w:rPr>
        <w:t>ssima</w:t>
      </w:r>
      <w:proofErr w:type="spellEnd"/>
      <w:r w:rsidR="00936541">
        <w:rPr>
          <w:rFonts w:ascii="Times New Roman" w:hAnsi="Times New Roman"/>
          <w:i/>
          <w:iCs/>
        </w:rPr>
        <w:t>)</w:t>
      </w:r>
      <w:r w:rsidR="00EE2D23" w:rsidRPr="009C66CD">
        <w:rPr>
          <w:rFonts w:ascii="Times New Roman" w:hAnsi="Times New Roman"/>
          <w:i/>
          <w:iCs/>
        </w:rPr>
        <w:t xml:space="preserve"> </w:t>
      </w:r>
      <w:r w:rsidR="00936541">
        <w:rPr>
          <w:rFonts w:ascii="Times New Roman" w:hAnsi="Times New Roman"/>
          <w:i/>
          <w:iCs/>
        </w:rPr>
        <w:t>(</w:t>
      </w:r>
      <w:r w:rsidRPr="009C66CD">
        <w:rPr>
          <w:rFonts w:ascii="Times New Roman" w:hAnsi="Times New Roman"/>
          <w:i/>
          <w:iCs/>
        </w:rPr>
        <w:t>Doc AEWA/StC 1</w:t>
      </w:r>
      <w:r w:rsidR="00EE2D23" w:rsidRPr="009C66CD">
        <w:rPr>
          <w:rFonts w:ascii="Times New Roman" w:hAnsi="Times New Roman"/>
          <w:i/>
          <w:iCs/>
        </w:rPr>
        <w:t>6</w:t>
      </w:r>
      <w:r w:rsidRPr="009C66CD">
        <w:rPr>
          <w:rFonts w:ascii="Times New Roman" w:hAnsi="Times New Roman"/>
          <w:i/>
          <w:iCs/>
        </w:rPr>
        <w:t>.1</w:t>
      </w:r>
      <w:r w:rsidR="00EE2D23" w:rsidRPr="009C66CD">
        <w:rPr>
          <w:rFonts w:ascii="Times New Roman" w:hAnsi="Times New Roman"/>
          <w:i/>
          <w:iCs/>
        </w:rPr>
        <w:t>0</w:t>
      </w:r>
      <w:r w:rsidRPr="009C66CD">
        <w:rPr>
          <w:rFonts w:ascii="Times New Roman" w:hAnsi="Times New Roman"/>
          <w:i/>
          <w:iCs/>
        </w:rPr>
        <w:t xml:space="preserve">) and </w:t>
      </w:r>
      <w:r w:rsidR="00EA53E5">
        <w:rPr>
          <w:rFonts w:ascii="Times New Roman" w:hAnsi="Times New Roman"/>
          <w:i/>
          <w:iCs/>
        </w:rPr>
        <w:t xml:space="preserve">to </w:t>
      </w:r>
      <w:r w:rsidR="00EE2D23" w:rsidRPr="009C66CD">
        <w:rPr>
          <w:rFonts w:ascii="Times New Roman" w:hAnsi="Times New Roman"/>
          <w:i/>
          <w:iCs/>
        </w:rPr>
        <w:t xml:space="preserve">approve it for submission to MOP8 for </w:t>
      </w:r>
      <w:r w:rsidR="00EA53E5">
        <w:rPr>
          <w:rFonts w:ascii="Times New Roman" w:hAnsi="Times New Roman"/>
          <w:i/>
          <w:iCs/>
        </w:rPr>
        <w:t>adoption</w:t>
      </w:r>
      <w:r w:rsidR="00EE2D23" w:rsidRPr="009C66CD">
        <w:rPr>
          <w:rFonts w:ascii="Times New Roman" w:hAnsi="Times New Roman"/>
          <w:i/>
          <w:iCs/>
        </w:rPr>
        <w:t>.</w:t>
      </w:r>
      <w:r w:rsidR="00EE2D23" w:rsidRPr="009C66CD">
        <w:rPr>
          <w:rFonts w:ascii="Times New Roman" w:hAnsi="Times New Roman"/>
          <w:i/>
          <w:color w:val="000000"/>
        </w:rPr>
        <w:t xml:space="preserve"> </w:t>
      </w:r>
    </w:p>
    <w:p w14:paraId="6153A9C5" w14:textId="77777777" w:rsidR="004D6955" w:rsidRDefault="004D6955" w:rsidP="00D82054">
      <w:pPr>
        <w:pStyle w:val="Default"/>
        <w:spacing w:line="276" w:lineRule="auto"/>
        <w:jc w:val="both"/>
        <w:rPr>
          <w:i/>
          <w:iCs/>
          <w:sz w:val="22"/>
          <w:szCs w:val="22"/>
        </w:rPr>
      </w:pPr>
    </w:p>
    <w:p w14:paraId="2485CDA2" w14:textId="403F8EBC" w:rsidR="00EE2D23" w:rsidRPr="009C66CD" w:rsidRDefault="00EE2D23" w:rsidP="00D82054">
      <w:pPr>
        <w:pStyle w:val="Default"/>
        <w:spacing w:line="276" w:lineRule="auto"/>
        <w:jc w:val="both"/>
        <w:rPr>
          <w:i/>
          <w:iCs/>
          <w:sz w:val="22"/>
          <w:szCs w:val="22"/>
        </w:rPr>
      </w:pPr>
      <w:r w:rsidRPr="009C66CD">
        <w:rPr>
          <w:i/>
          <w:iCs/>
          <w:sz w:val="22"/>
          <w:szCs w:val="22"/>
        </w:rPr>
        <w:t xml:space="preserve">The Secretariat will further present the Draft Format and Guidelines for AEWA International Single and Multi-species Management Plans (Doc AEWA/StC 16.11) and the Draft Revised Format and Guidelines for AEWA International Single and Multi-species Action Plans (Doc AEWA/StC 16.12) and invite the Standing Committee to approve these two documents for submission to MOP8 for consideration. </w:t>
      </w:r>
    </w:p>
    <w:p w14:paraId="0DEC4375" w14:textId="77777777" w:rsidR="004D6955" w:rsidRDefault="004D6955" w:rsidP="009C66CD">
      <w:pPr>
        <w:spacing w:after="0" w:line="276" w:lineRule="auto"/>
        <w:jc w:val="both"/>
        <w:rPr>
          <w:rFonts w:ascii="Times New Roman" w:hAnsi="Times New Roman"/>
          <w:i/>
          <w:iCs/>
        </w:rPr>
      </w:pPr>
    </w:p>
    <w:p w14:paraId="6553FED4" w14:textId="33F29F47" w:rsidR="009C66CD" w:rsidRPr="009C66CD" w:rsidRDefault="00EE2D23" w:rsidP="009C66CD">
      <w:pPr>
        <w:spacing w:after="0" w:line="276" w:lineRule="auto"/>
        <w:jc w:val="both"/>
        <w:rPr>
          <w:rFonts w:ascii="Times New Roman" w:hAnsi="Times New Roman"/>
          <w:i/>
          <w:color w:val="000000"/>
        </w:rPr>
      </w:pPr>
      <w:r w:rsidRPr="009C66CD">
        <w:rPr>
          <w:rFonts w:ascii="Times New Roman" w:hAnsi="Times New Roman"/>
          <w:i/>
          <w:iCs/>
        </w:rPr>
        <w:t xml:space="preserve">The Secretariat will </w:t>
      </w:r>
      <w:r w:rsidR="004D6955">
        <w:rPr>
          <w:rFonts w:ascii="Times New Roman" w:hAnsi="Times New Roman"/>
          <w:i/>
          <w:iCs/>
        </w:rPr>
        <w:t>finally</w:t>
      </w:r>
      <w:r w:rsidRPr="009C66CD">
        <w:rPr>
          <w:rFonts w:ascii="Times New Roman" w:hAnsi="Times New Roman"/>
          <w:i/>
          <w:iCs/>
        </w:rPr>
        <w:t xml:space="preserve"> present </w:t>
      </w:r>
      <w:r w:rsidR="00936541">
        <w:rPr>
          <w:rFonts w:ascii="Times New Roman" w:hAnsi="Times New Roman"/>
          <w:i/>
          <w:iCs/>
        </w:rPr>
        <w:t xml:space="preserve">the </w:t>
      </w:r>
      <w:r w:rsidRPr="009C66CD">
        <w:rPr>
          <w:rFonts w:ascii="Times New Roman" w:hAnsi="Times New Roman"/>
          <w:i/>
          <w:iCs/>
        </w:rPr>
        <w:t>Draft Summary of the Current Status of Single Species Action and Management Plan Production and Coordination with Recommendations to MOP for Extension, Revision or Retirement</w:t>
      </w:r>
      <w:r w:rsidR="009C66CD" w:rsidRPr="009C66CD">
        <w:rPr>
          <w:rFonts w:ascii="Times New Roman" w:hAnsi="Times New Roman"/>
          <w:i/>
          <w:iCs/>
        </w:rPr>
        <w:t xml:space="preserve"> (Doc. AEWA/StC 16.13) and invite the meeting to comment and to provide guidance as appropriate</w:t>
      </w:r>
      <w:r w:rsidR="00936541">
        <w:rPr>
          <w:rFonts w:ascii="Times New Roman" w:hAnsi="Times New Roman"/>
          <w:i/>
          <w:iCs/>
        </w:rPr>
        <w:t xml:space="preserve"> and approve it for submission to MOP8</w:t>
      </w:r>
      <w:r w:rsidR="009C66CD" w:rsidRPr="009C66CD">
        <w:rPr>
          <w:rFonts w:ascii="Times New Roman" w:hAnsi="Times New Roman"/>
          <w:i/>
          <w:iCs/>
        </w:rPr>
        <w:t xml:space="preserve">. </w:t>
      </w:r>
      <w:r w:rsidR="009C66CD" w:rsidRPr="009C66CD">
        <w:rPr>
          <w:rFonts w:ascii="Times New Roman" w:hAnsi="Times New Roman"/>
          <w:i/>
          <w:color w:val="000000"/>
        </w:rPr>
        <w:t>The meeting will also be invited to review a Draft Resolution on Adoption, Revision, Retirement, Extension and Implementation of International Species Action and Management Plans (Doc. AEWA/StC 16. DR.4) and approve its submission to MOP</w:t>
      </w:r>
      <w:r w:rsidR="00936541">
        <w:rPr>
          <w:rFonts w:ascii="Times New Roman" w:hAnsi="Times New Roman"/>
          <w:i/>
          <w:color w:val="000000"/>
        </w:rPr>
        <w:t>8</w:t>
      </w:r>
      <w:r w:rsidR="009C66CD" w:rsidRPr="009C66CD">
        <w:rPr>
          <w:rFonts w:ascii="Times New Roman" w:hAnsi="Times New Roman"/>
          <w:i/>
          <w:color w:val="000000"/>
        </w:rPr>
        <w:t xml:space="preserve"> for consideration.</w:t>
      </w:r>
    </w:p>
    <w:p w14:paraId="2655CDDA" w14:textId="77777777" w:rsidR="00D82054" w:rsidRPr="00631623" w:rsidRDefault="00D82054" w:rsidP="009B3FD1">
      <w:pPr>
        <w:pStyle w:val="Default"/>
        <w:spacing w:line="276" w:lineRule="auto"/>
        <w:jc w:val="both"/>
        <w:rPr>
          <w:sz w:val="22"/>
          <w:szCs w:val="22"/>
        </w:rPr>
      </w:pPr>
    </w:p>
    <w:p w14:paraId="466F76EC" w14:textId="77777777" w:rsidR="00EC318A" w:rsidRDefault="009F1A5A" w:rsidP="009B3FD1">
      <w:pPr>
        <w:pStyle w:val="Default"/>
        <w:spacing w:line="276" w:lineRule="auto"/>
        <w:jc w:val="both"/>
        <w:rPr>
          <w:sz w:val="22"/>
          <w:szCs w:val="22"/>
        </w:rPr>
      </w:pPr>
      <w:r w:rsidRPr="00631623">
        <w:rPr>
          <w:sz w:val="22"/>
          <w:szCs w:val="22"/>
        </w:rPr>
        <w:t>d. Waterbird Monitoring</w:t>
      </w:r>
    </w:p>
    <w:p w14:paraId="0A3C515E" w14:textId="14B6DE01" w:rsidR="009F1A5A" w:rsidRDefault="009F1A5A" w:rsidP="009B3FD1">
      <w:pPr>
        <w:pStyle w:val="Default"/>
        <w:spacing w:line="276" w:lineRule="auto"/>
        <w:jc w:val="both"/>
        <w:rPr>
          <w:sz w:val="22"/>
          <w:szCs w:val="22"/>
        </w:rPr>
      </w:pPr>
      <w:r w:rsidRPr="00631623">
        <w:rPr>
          <w:sz w:val="22"/>
          <w:szCs w:val="22"/>
        </w:rPr>
        <w:t xml:space="preserve"> </w:t>
      </w:r>
    </w:p>
    <w:p w14:paraId="6C046CBB" w14:textId="104AB01A" w:rsidR="00EC318A" w:rsidRPr="009B3FD1" w:rsidRDefault="00EC318A" w:rsidP="00EC318A">
      <w:pPr>
        <w:pStyle w:val="Default"/>
        <w:spacing w:line="276" w:lineRule="auto"/>
        <w:jc w:val="both"/>
        <w:rPr>
          <w:i/>
          <w:iCs/>
          <w:sz w:val="22"/>
          <w:szCs w:val="22"/>
        </w:rPr>
      </w:pPr>
      <w:r w:rsidRPr="009B3FD1">
        <w:rPr>
          <w:i/>
          <w:iCs/>
          <w:sz w:val="22"/>
          <w:szCs w:val="22"/>
        </w:rPr>
        <w:t xml:space="preserve">The </w:t>
      </w:r>
      <w:r>
        <w:rPr>
          <w:i/>
          <w:iCs/>
          <w:sz w:val="22"/>
          <w:szCs w:val="22"/>
        </w:rPr>
        <w:t xml:space="preserve">Secretariat will introduce the </w:t>
      </w:r>
      <w:r w:rsidR="00B309A6">
        <w:rPr>
          <w:i/>
          <w:iCs/>
          <w:sz w:val="22"/>
          <w:szCs w:val="22"/>
        </w:rPr>
        <w:t xml:space="preserve">preliminary </w:t>
      </w:r>
      <w:r>
        <w:rPr>
          <w:i/>
          <w:iCs/>
          <w:sz w:val="22"/>
          <w:szCs w:val="22"/>
        </w:rPr>
        <w:t>Draft Monitoring Priorities for Waterbird Species and Populations of AEWA</w:t>
      </w:r>
      <w:r w:rsidR="00B309A6">
        <w:rPr>
          <w:i/>
          <w:iCs/>
          <w:sz w:val="22"/>
          <w:szCs w:val="22"/>
        </w:rPr>
        <w:t xml:space="preserve"> which outlines the methodology for elaborating the full document</w:t>
      </w:r>
      <w:r w:rsidRPr="009B3FD1">
        <w:rPr>
          <w:i/>
          <w:iCs/>
          <w:sz w:val="22"/>
          <w:szCs w:val="22"/>
        </w:rPr>
        <w:t xml:space="preserve"> (Doc AEWA/StC 1</w:t>
      </w:r>
      <w:r>
        <w:rPr>
          <w:i/>
          <w:iCs/>
          <w:sz w:val="22"/>
          <w:szCs w:val="22"/>
        </w:rPr>
        <w:t>6</w:t>
      </w:r>
      <w:r w:rsidRPr="009B3FD1">
        <w:rPr>
          <w:i/>
          <w:iCs/>
          <w:sz w:val="22"/>
          <w:szCs w:val="22"/>
        </w:rPr>
        <w:t>.1</w:t>
      </w:r>
      <w:r>
        <w:rPr>
          <w:i/>
          <w:iCs/>
          <w:sz w:val="22"/>
          <w:szCs w:val="22"/>
        </w:rPr>
        <w:t>4</w:t>
      </w:r>
      <w:r w:rsidRPr="009B3FD1">
        <w:rPr>
          <w:i/>
          <w:iCs/>
          <w:sz w:val="22"/>
          <w:szCs w:val="22"/>
        </w:rPr>
        <w:t xml:space="preserve">) </w:t>
      </w:r>
      <w:r w:rsidR="000276C0">
        <w:rPr>
          <w:i/>
          <w:iCs/>
          <w:sz w:val="22"/>
          <w:szCs w:val="22"/>
        </w:rPr>
        <w:t xml:space="preserve">and </w:t>
      </w:r>
      <w:r w:rsidR="00CB0C04">
        <w:rPr>
          <w:i/>
          <w:iCs/>
          <w:sz w:val="22"/>
          <w:szCs w:val="22"/>
        </w:rPr>
        <w:t xml:space="preserve">will </w:t>
      </w:r>
      <w:r w:rsidR="001B7005">
        <w:rPr>
          <w:i/>
          <w:iCs/>
          <w:sz w:val="22"/>
          <w:szCs w:val="22"/>
        </w:rPr>
        <w:t>describe</w:t>
      </w:r>
      <w:r w:rsidR="00CB0C04">
        <w:rPr>
          <w:i/>
          <w:iCs/>
          <w:sz w:val="22"/>
          <w:szCs w:val="22"/>
        </w:rPr>
        <w:t xml:space="preserve"> the timeline for the finalisation of this document. The Secretariat will further introduce </w:t>
      </w:r>
      <w:r w:rsidRPr="009B3FD1">
        <w:rPr>
          <w:i/>
          <w:iCs/>
          <w:sz w:val="22"/>
          <w:szCs w:val="22"/>
        </w:rPr>
        <w:t xml:space="preserve">the </w:t>
      </w:r>
      <w:r>
        <w:rPr>
          <w:i/>
          <w:iCs/>
          <w:sz w:val="22"/>
          <w:szCs w:val="22"/>
        </w:rPr>
        <w:t>D</w:t>
      </w:r>
      <w:r w:rsidRPr="009B3FD1">
        <w:rPr>
          <w:i/>
          <w:iCs/>
          <w:sz w:val="22"/>
          <w:szCs w:val="22"/>
        </w:rPr>
        <w:t xml:space="preserve">raft </w:t>
      </w:r>
      <w:r>
        <w:rPr>
          <w:i/>
          <w:iCs/>
          <w:sz w:val="22"/>
          <w:szCs w:val="22"/>
        </w:rPr>
        <w:t xml:space="preserve">Waterbird Monitoring Synergies with other Frameworks </w:t>
      </w:r>
      <w:r w:rsidRPr="009B3FD1">
        <w:rPr>
          <w:i/>
          <w:iCs/>
          <w:sz w:val="22"/>
          <w:szCs w:val="22"/>
        </w:rPr>
        <w:t>(Doc AEWA/StC 1</w:t>
      </w:r>
      <w:r>
        <w:rPr>
          <w:i/>
          <w:iCs/>
          <w:sz w:val="22"/>
          <w:szCs w:val="22"/>
        </w:rPr>
        <w:t>6</w:t>
      </w:r>
      <w:r w:rsidRPr="009B3FD1">
        <w:rPr>
          <w:i/>
          <w:iCs/>
          <w:sz w:val="22"/>
          <w:szCs w:val="22"/>
        </w:rPr>
        <w:t>.1</w:t>
      </w:r>
      <w:r>
        <w:rPr>
          <w:i/>
          <w:iCs/>
          <w:sz w:val="22"/>
          <w:szCs w:val="22"/>
        </w:rPr>
        <w:t>5)</w:t>
      </w:r>
      <w:r w:rsidR="00CB0C04">
        <w:rPr>
          <w:i/>
          <w:iCs/>
          <w:sz w:val="22"/>
          <w:szCs w:val="22"/>
        </w:rPr>
        <w:t xml:space="preserve"> and </w:t>
      </w:r>
      <w:r w:rsidR="00F5188D">
        <w:rPr>
          <w:i/>
          <w:iCs/>
          <w:sz w:val="22"/>
          <w:szCs w:val="22"/>
        </w:rPr>
        <w:t>t</w:t>
      </w:r>
      <w:r>
        <w:rPr>
          <w:i/>
          <w:iCs/>
          <w:sz w:val="22"/>
          <w:szCs w:val="22"/>
        </w:rPr>
        <w:t xml:space="preserve">he </w:t>
      </w:r>
      <w:r w:rsidR="00CB0C04">
        <w:rPr>
          <w:i/>
          <w:iCs/>
          <w:sz w:val="22"/>
          <w:szCs w:val="22"/>
        </w:rPr>
        <w:t xml:space="preserve">Standing Committee </w:t>
      </w:r>
      <w:r>
        <w:rPr>
          <w:i/>
          <w:iCs/>
          <w:sz w:val="22"/>
          <w:szCs w:val="22"/>
        </w:rPr>
        <w:t>will be invited to comment and to provide guidance as appropriate.</w:t>
      </w:r>
    </w:p>
    <w:p w14:paraId="5A47EF5E" w14:textId="3EB0E92C" w:rsidR="00EC318A" w:rsidRDefault="00EC318A" w:rsidP="00EC318A">
      <w:pPr>
        <w:spacing w:after="0" w:line="276" w:lineRule="auto"/>
        <w:jc w:val="both"/>
        <w:rPr>
          <w:rFonts w:ascii="Times New Roman" w:hAnsi="Times New Roman"/>
          <w:i/>
          <w:color w:val="000000"/>
        </w:rPr>
      </w:pPr>
      <w:r w:rsidRPr="009B3FD1">
        <w:rPr>
          <w:rFonts w:ascii="Times New Roman" w:hAnsi="Times New Roman"/>
          <w:i/>
          <w:color w:val="000000"/>
        </w:rPr>
        <w:t xml:space="preserve">The meeting will be invited to review a Draft Resolution on </w:t>
      </w:r>
      <w:r>
        <w:rPr>
          <w:rFonts w:ascii="Times New Roman" w:hAnsi="Times New Roman"/>
          <w:i/>
          <w:color w:val="000000"/>
        </w:rPr>
        <w:t>Further Development and Strengthening of Monitoring of Migratory Waterbirds</w:t>
      </w:r>
      <w:r w:rsidRPr="009B3FD1">
        <w:rPr>
          <w:rFonts w:ascii="Times New Roman" w:hAnsi="Times New Roman"/>
          <w:i/>
          <w:color w:val="000000"/>
        </w:rPr>
        <w:t xml:space="preserve"> (</w:t>
      </w:r>
      <w:r>
        <w:rPr>
          <w:rFonts w:ascii="Times New Roman" w:hAnsi="Times New Roman"/>
          <w:i/>
          <w:color w:val="000000"/>
        </w:rPr>
        <w:t>Doc. AEWA/</w:t>
      </w:r>
      <w:r w:rsidRPr="009B3FD1">
        <w:rPr>
          <w:rFonts w:ascii="Times New Roman" w:hAnsi="Times New Roman"/>
          <w:i/>
          <w:color w:val="000000"/>
        </w:rPr>
        <w:t>StC 1</w:t>
      </w:r>
      <w:r>
        <w:rPr>
          <w:rFonts w:ascii="Times New Roman" w:hAnsi="Times New Roman"/>
          <w:i/>
          <w:color w:val="000000"/>
        </w:rPr>
        <w:t>6</w:t>
      </w:r>
      <w:r w:rsidRPr="009B3FD1">
        <w:rPr>
          <w:rFonts w:ascii="Times New Roman" w:hAnsi="Times New Roman"/>
          <w:i/>
          <w:color w:val="000000"/>
        </w:rPr>
        <w:t>. DR.</w:t>
      </w:r>
      <w:r>
        <w:rPr>
          <w:rFonts w:ascii="Times New Roman" w:hAnsi="Times New Roman"/>
          <w:i/>
          <w:color w:val="000000"/>
        </w:rPr>
        <w:t>5</w:t>
      </w:r>
      <w:r w:rsidRPr="009B3FD1">
        <w:rPr>
          <w:rFonts w:ascii="Times New Roman" w:hAnsi="Times New Roman"/>
          <w:i/>
          <w:color w:val="000000"/>
        </w:rPr>
        <w:t>) and approve its submission to MOP</w:t>
      </w:r>
      <w:r>
        <w:rPr>
          <w:rFonts w:ascii="Times New Roman" w:hAnsi="Times New Roman"/>
          <w:i/>
          <w:color w:val="000000"/>
        </w:rPr>
        <w:t>8</w:t>
      </w:r>
      <w:r w:rsidRPr="009B3FD1">
        <w:rPr>
          <w:rFonts w:ascii="Times New Roman" w:hAnsi="Times New Roman"/>
          <w:i/>
          <w:color w:val="000000"/>
        </w:rPr>
        <w:t xml:space="preserve"> for consideration.</w:t>
      </w:r>
    </w:p>
    <w:p w14:paraId="6CB29758" w14:textId="77777777" w:rsidR="002941B4" w:rsidRPr="00631623" w:rsidRDefault="002941B4" w:rsidP="009B3FD1">
      <w:pPr>
        <w:pStyle w:val="Default"/>
        <w:spacing w:line="276" w:lineRule="auto"/>
        <w:jc w:val="both"/>
        <w:rPr>
          <w:sz w:val="22"/>
          <w:szCs w:val="22"/>
        </w:rPr>
      </w:pPr>
    </w:p>
    <w:p w14:paraId="6C9F5826" w14:textId="64AEBFF9" w:rsidR="009F1A5A" w:rsidRPr="00AC2832" w:rsidRDefault="009F1A5A" w:rsidP="009B3FD1">
      <w:pPr>
        <w:pStyle w:val="Default"/>
        <w:spacing w:line="276" w:lineRule="auto"/>
        <w:jc w:val="both"/>
        <w:rPr>
          <w:sz w:val="22"/>
          <w:szCs w:val="22"/>
        </w:rPr>
      </w:pPr>
      <w:r w:rsidRPr="00AC2832">
        <w:rPr>
          <w:sz w:val="22"/>
          <w:szCs w:val="22"/>
        </w:rPr>
        <w:t xml:space="preserve">e. AEWA Flyway Site Network </w:t>
      </w:r>
    </w:p>
    <w:p w14:paraId="1F07AF8A" w14:textId="04E6132F" w:rsidR="00C54438" w:rsidRPr="00AC2832" w:rsidRDefault="00C54438" w:rsidP="009B3FD1">
      <w:pPr>
        <w:pStyle w:val="Default"/>
        <w:spacing w:line="276" w:lineRule="auto"/>
        <w:jc w:val="both"/>
        <w:rPr>
          <w:i/>
          <w:iCs/>
          <w:sz w:val="22"/>
          <w:szCs w:val="22"/>
        </w:rPr>
      </w:pPr>
    </w:p>
    <w:p w14:paraId="17BE7FF4" w14:textId="49D1FD99" w:rsidR="00AC2832" w:rsidRPr="00AC2832" w:rsidRDefault="00C54438" w:rsidP="00AC2832">
      <w:pPr>
        <w:spacing w:after="0" w:line="276" w:lineRule="auto"/>
        <w:jc w:val="both"/>
        <w:rPr>
          <w:rFonts w:ascii="Times New Roman" w:hAnsi="Times New Roman"/>
          <w:i/>
          <w:color w:val="000000"/>
        </w:rPr>
      </w:pPr>
      <w:bookmarkStart w:id="2" w:name="_Hlk69304411"/>
      <w:r w:rsidRPr="00AC2832">
        <w:rPr>
          <w:rFonts w:ascii="Times New Roman" w:hAnsi="Times New Roman"/>
          <w:i/>
          <w:iCs/>
        </w:rPr>
        <w:t xml:space="preserve">The Secretariat will </w:t>
      </w:r>
      <w:r w:rsidR="00AC2832" w:rsidRPr="00AC2832">
        <w:rPr>
          <w:rFonts w:ascii="Times New Roman" w:hAnsi="Times New Roman"/>
          <w:i/>
          <w:iCs/>
        </w:rPr>
        <w:t xml:space="preserve">present the Draft Monitoring Framework for the AEWA Flyway Site Network </w:t>
      </w:r>
      <w:r w:rsidR="00AC2832" w:rsidRPr="00AC2832">
        <w:rPr>
          <w:rFonts w:ascii="Times New Roman" w:hAnsi="Times New Roman"/>
          <w:i/>
        </w:rPr>
        <w:t xml:space="preserve">(Doc. AEWA/StC 16.16). The meeting will be invited to </w:t>
      </w:r>
      <w:r w:rsidR="00CB0C04">
        <w:rPr>
          <w:rFonts w:ascii="Times New Roman" w:hAnsi="Times New Roman"/>
          <w:i/>
        </w:rPr>
        <w:t xml:space="preserve">review </w:t>
      </w:r>
      <w:r w:rsidR="00AC2832" w:rsidRPr="00AC2832">
        <w:rPr>
          <w:rFonts w:ascii="Times New Roman" w:hAnsi="Times New Roman"/>
          <w:i/>
        </w:rPr>
        <w:t xml:space="preserve">and </w:t>
      </w:r>
      <w:r w:rsidR="00CB0C04">
        <w:rPr>
          <w:rFonts w:ascii="Times New Roman" w:hAnsi="Times New Roman"/>
          <w:i/>
        </w:rPr>
        <w:t xml:space="preserve">approve </w:t>
      </w:r>
      <w:r w:rsidR="00DB21F5">
        <w:rPr>
          <w:rFonts w:ascii="Times New Roman" w:hAnsi="Times New Roman"/>
          <w:i/>
        </w:rPr>
        <w:t xml:space="preserve">it </w:t>
      </w:r>
      <w:r w:rsidR="00CB0C04">
        <w:rPr>
          <w:rFonts w:ascii="Times New Roman" w:hAnsi="Times New Roman"/>
          <w:i/>
        </w:rPr>
        <w:t>for submission to MOP8</w:t>
      </w:r>
      <w:r w:rsidR="00AC2832" w:rsidRPr="00AC2832">
        <w:rPr>
          <w:rFonts w:ascii="Times New Roman" w:hAnsi="Times New Roman"/>
          <w:i/>
        </w:rPr>
        <w:t xml:space="preserve">. </w:t>
      </w:r>
      <w:r w:rsidR="00AC2832" w:rsidRPr="00AC2832">
        <w:rPr>
          <w:rFonts w:ascii="Times New Roman" w:hAnsi="Times New Roman"/>
          <w:i/>
          <w:color w:val="000000"/>
        </w:rPr>
        <w:t xml:space="preserve">The meeting will </w:t>
      </w:r>
      <w:r w:rsidR="00AC2832">
        <w:rPr>
          <w:rFonts w:ascii="Times New Roman" w:hAnsi="Times New Roman"/>
          <w:i/>
          <w:color w:val="000000"/>
        </w:rPr>
        <w:t xml:space="preserve">also </w:t>
      </w:r>
      <w:r w:rsidR="00AC2832" w:rsidRPr="00AC2832">
        <w:rPr>
          <w:rFonts w:ascii="Times New Roman" w:hAnsi="Times New Roman"/>
          <w:i/>
          <w:color w:val="000000"/>
        </w:rPr>
        <w:t xml:space="preserve">be invited to review a Draft Resolution on </w:t>
      </w:r>
      <w:r w:rsidR="00AC2832">
        <w:rPr>
          <w:rFonts w:ascii="Times New Roman" w:hAnsi="Times New Roman"/>
          <w:i/>
          <w:color w:val="000000"/>
        </w:rPr>
        <w:t>Inventory and Monitoring of the AEWA Flyway Site Network</w:t>
      </w:r>
      <w:r w:rsidR="00AC2832" w:rsidRPr="00AC2832">
        <w:rPr>
          <w:rFonts w:ascii="Times New Roman" w:hAnsi="Times New Roman"/>
          <w:i/>
          <w:color w:val="000000"/>
        </w:rPr>
        <w:t xml:space="preserve"> (Doc. AEWA/StC 16. DR.</w:t>
      </w:r>
      <w:r w:rsidR="00AC2832">
        <w:rPr>
          <w:rFonts w:ascii="Times New Roman" w:hAnsi="Times New Roman"/>
          <w:i/>
          <w:color w:val="000000"/>
        </w:rPr>
        <w:t>6</w:t>
      </w:r>
      <w:r w:rsidR="00AC2832" w:rsidRPr="00AC2832">
        <w:rPr>
          <w:rFonts w:ascii="Times New Roman" w:hAnsi="Times New Roman"/>
          <w:i/>
          <w:color w:val="000000"/>
        </w:rPr>
        <w:t>) and approve its submission to MOP8 for consideration.</w:t>
      </w:r>
    </w:p>
    <w:bookmarkEnd w:id="2"/>
    <w:p w14:paraId="097AA195" w14:textId="023F5FED" w:rsidR="00C54438" w:rsidRPr="00AC2832" w:rsidRDefault="00C54438" w:rsidP="009B3FD1">
      <w:pPr>
        <w:pStyle w:val="Default"/>
        <w:spacing w:line="276" w:lineRule="auto"/>
        <w:jc w:val="both"/>
        <w:rPr>
          <w:i/>
          <w:iCs/>
          <w:sz w:val="22"/>
          <w:szCs w:val="22"/>
        </w:rPr>
      </w:pPr>
    </w:p>
    <w:p w14:paraId="4BD6865E" w14:textId="77777777" w:rsidR="009F1A5A" w:rsidRPr="00631623" w:rsidRDefault="009F1A5A" w:rsidP="009B3FD1">
      <w:pPr>
        <w:pStyle w:val="Default"/>
        <w:spacing w:line="276" w:lineRule="auto"/>
        <w:jc w:val="both"/>
        <w:rPr>
          <w:sz w:val="22"/>
          <w:szCs w:val="22"/>
        </w:rPr>
      </w:pPr>
      <w:r w:rsidRPr="00AC2832">
        <w:rPr>
          <w:sz w:val="22"/>
          <w:szCs w:val="22"/>
        </w:rPr>
        <w:t>f</w:t>
      </w:r>
      <w:r w:rsidRPr="00631623">
        <w:rPr>
          <w:sz w:val="22"/>
          <w:szCs w:val="22"/>
        </w:rPr>
        <w:t xml:space="preserve">. Knowledge Gaps and Needs Relevant for the Implementation of the Agreement </w:t>
      </w:r>
    </w:p>
    <w:p w14:paraId="7EB51FF2" w14:textId="77777777" w:rsidR="00AC2832" w:rsidRDefault="00AC2832" w:rsidP="009B3FD1">
      <w:pPr>
        <w:pStyle w:val="Default"/>
        <w:spacing w:line="276" w:lineRule="auto"/>
        <w:jc w:val="both"/>
        <w:rPr>
          <w:sz w:val="22"/>
          <w:szCs w:val="22"/>
        </w:rPr>
      </w:pPr>
    </w:p>
    <w:p w14:paraId="199BB676" w14:textId="17FAB78B" w:rsidR="00AC2832" w:rsidRPr="00AC2832" w:rsidRDefault="00AC2832" w:rsidP="00AC2832">
      <w:pPr>
        <w:spacing w:after="0" w:line="276" w:lineRule="auto"/>
        <w:jc w:val="both"/>
        <w:rPr>
          <w:rFonts w:ascii="Times New Roman" w:hAnsi="Times New Roman"/>
          <w:i/>
          <w:color w:val="000000"/>
        </w:rPr>
      </w:pPr>
      <w:r w:rsidRPr="00AC2832">
        <w:rPr>
          <w:rFonts w:ascii="Times New Roman" w:hAnsi="Times New Roman"/>
          <w:i/>
          <w:iCs/>
        </w:rPr>
        <w:t>The Secretariat w</w:t>
      </w:r>
      <w:r w:rsidR="006D6B65">
        <w:rPr>
          <w:rFonts w:ascii="Times New Roman" w:hAnsi="Times New Roman"/>
          <w:i/>
          <w:iCs/>
        </w:rPr>
        <w:t xml:space="preserve">ill present a </w:t>
      </w:r>
      <w:r w:rsidR="00DB21F5">
        <w:rPr>
          <w:rFonts w:ascii="Times New Roman" w:hAnsi="Times New Roman"/>
          <w:i/>
          <w:iCs/>
        </w:rPr>
        <w:t xml:space="preserve">draft </w:t>
      </w:r>
      <w:r w:rsidR="006D6B65">
        <w:rPr>
          <w:rFonts w:ascii="Times New Roman" w:hAnsi="Times New Roman"/>
          <w:i/>
          <w:iCs/>
        </w:rPr>
        <w:t>document</w:t>
      </w:r>
      <w:r w:rsidRPr="00AC2832">
        <w:rPr>
          <w:rFonts w:ascii="Times New Roman" w:hAnsi="Times New Roman"/>
          <w:i/>
          <w:iCs/>
        </w:rPr>
        <w:t xml:space="preserve"> pr</w:t>
      </w:r>
      <w:r>
        <w:rPr>
          <w:rFonts w:ascii="Times New Roman" w:hAnsi="Times New Roman"/>
          <w:i/>
          <w:iCs/>
        </w:rPr>
        <w:t>ovid</w:t>
      </w:r>
      <w:r w:rsidR="006D6B65">
        <w:rPr>
          <w:rFonts w:ascii="Times New Roman" w:hAnsi="Times New Roman"/>
          <w:i/>
          <w:iCs/>
        </w:rPr>
        <w:t>ing</w:t>
      </w:r>
      <w:r>
        <w:rPr>
          <w:rFonts w:ascii="Times New Roman" w:hAnsi="Times New Roman"/>
          <w:i/>
          <w:iCs/>
        </w:rPr>
        <w:t xml:space="preserve"> an Overview of Knowledge Gaps and Needs Relevant for the Implementation of AEWA</w:t>
      </w:r>
      <w:r w:rsidRPr="00AC2832">
        <w:rPr>
          <w:rFonts w:ascii="Times New Roman" w:hAnsi="Times New Roman"/>
          <w:i/>
          <w:iCs/>
        </w:rPr>
        <w:t xml:space="preserve"> </w:t>
      </w:r>
      <w:r w:rsidRPr="00AC2832">
        <w:rPr>
          <w:rFonts w:ascii="Times New Roman" w:hAnsi="Times New Roman"/>
          <w:i/>
        </w:rPr>
        <w:t>(Doc. AEWA/StC 16.1</w:t>
      </w:r>
      <w:r>
        <w:rPr>
          <w:rFonts w:ascii="Times New Roman" w:hAnsi="Times New Roman"/>
          <w:i/>
        </w:rPr>
        <w:t>7</w:t>
      </w:r>
      <w:r w:rsidRPr="00AC2832">
        <w:rPr>
          <w:rFonts w:ascii="Times New Roman" w:hAnsi="Times New Roman"/>
          <w:i/>
        </w:rPr>
        <w:t xml:space="preserve">). The meeting will be invited to comment and provide guidance as appropriate. </w:t>
      </w:r>
      <w:r w:rsidRPr="00AC2832">
        <w:rPr>
          <w:rFonts w:ascii="Times New Roman" w:hAnsi="Times New Roman"/>
          <w:i/>
          <w:color w:val="000000"/>
        </w:rPr>
        <w:t xml:space="preserve">The meeting will </w:t>
      </w:r>
      <w:r>
        <w:rPr>
          <w:rFonts w:ascii="Times New Roman" w:hAnsi="Times New Roman"/>
          <w:i/>
          <w:color w:val="000000"/>
        </w:rPr>
        <w:t xml:space="preserve">also </w:t>
      </w:r>
      <w:r w:rsidRPr="00AC2832">
        <w:rPr>
          <w:rFonts w:ascii="Times New Roman" w:hAnsi="Times New Roman"/>
          <w:i/>
          <w:color w:val="000000"/>
        </w:rPr>
        <w:t xml:space="preserve">be invited to review a Draft Resolution on </w:t>
      </w:r>
      <w:r w:rsidR="00DB21F5" w:rsidRPr="00DB21F5">
        <w:rPr>
          <w:rFonts w:ascii="Times New Roman" w:hAnsi="Times New Roman"/>
          <w:i/>
          <w:color w:val="000000"/>
        </w:rPr>
        <w:t>Improving the Base of Knowledge for Effective Waterbird Conservation and Management</w:t>
      </w:r>
      <w:r w:rsidRPr="00AC2832">
        <w:rPr>
          <w:rFonts w:ascii="Times New Roman" w:hAnsi="Times New Roman"/>
          <w:i/>
          <w:color w:val="000000"/>
        </w:rPr>
        <w:t xml:space="preserve"> (Doc. AEWA/StC 16. DR.</w:t>
      </w:r>
      <w:r>
        <w:rPr>
          <w:rFonts w:ascii="Times New Roman" w:hAnsi="Times New Roman"/>
          <w:i/>
          <w:color w:val="000000"/>
        </w:rPr>
        <w:t>7</w:t>
      </w:r>
      <w:r w:rsidRPr="00AC2832">
        <w:rPr>
          <w:rFonts w:ascii="Times New Roman" w:hAnsi="Times New Roman"/>
          <w:i/>
          <w:color w:val="000000"/>
        </w:rPr>
        <w:t>) and approve its submission to MOP8 for consideration.</w:t>
      </w:r>
    </w:p>
    <w:p w14:paraId="2B2EBABD" w14:textId="77777777" w:rsidR="00AC2832" w:rsidRPr="0069128F" w:rsidRDefault="00AC2832" w:rsidP="009B3FD1">
      <w:pPr>
        <w:pStyle w:val="Default"/>
        <w:spacing w:line="276" w:lineRule="auto"/>
        <w:jc w:val="both"/>
        <w:rPr>
          <w:sz w:val="22"/>
          <w:szCs w:val="22"/>
        </w:rPr>
      </w:pPr>
    </w:p>
    <w:p w14:paraId="7130D5F8" w14:textId="1C952BF0" w:rsidR="00AC2832" w:rsidRPr="0069128F" w:rsidRDefault="009F1A5A" w:rsidP="009B3FD1">
      <w:pPr>
        <w:pStyle w:val="Default"/>
        <w:spacing w:line="276" w:lineRule="auto"/>
        <w:jc w:val="both"/>
        <w:rPr>
          <w:sz w:val="22"/>
          <w:szCs w:val="22"/>
        </w:rPr>
      </w:pPr>
      <w:r w:rsidRPr="0069128F">
        <w:rPr>
          <w:sz w:val="22"/>
          <w:szCs w:val="22"/>
        </w:rPr>
        <w:lastRenderedPageBreak/>
        <w:t xml:space="preserve">g. Guidance on Implementation of the Agreement </w:t>
      </w:r>
    </w:p>
    <w:p w14:paraId="44EC6287" w14:textId="77777777" w:rsidR="00AC2832" w:rsidRPr="006D6B65" w:rsidRDefault="00AC2832" w:rsidP="009B3FD1">
      <w:pPr>
        <w:pStyle w:val="Default"/>
        <w:spacing w:line="276" w:lineRule="auto"/>
        <w:jc w:val="both"/>
        <w:rPr>
          <w:i/>
          <w:iCs/>
          <w:sz w:val="22"/>
          <w:szCs w:val="22"/>
        </w:rPr>
      </w:pPr>
    </w:p>
    <w:p w14:paraId="722802C8" w14:textId="78AA096D" w:rsidR="006D6B65" w:rsidRPr="006D6B65" w:rsidRDefault="006D6B65" w:rsidP="006D6B65">
      <w:pPr>
        <w:pStyle w:val="Default"/>
        <w:spacing w:line="276" w:lineRule="auto"/>
        <w:jc w:val="both"/>
        <w:rPr>
          <w:i/>
          <w:iCs/>
          <w:sz w:val="22"/>
          <w:szCs w:val="22"/>
        </w:rPr>
      </w:pPr>
      <w:r w:rsidRPr="006D6B65">
        <w:rPr>
          <w:i/>
          <w:iCs/>
          <w:sz w:val="22"/>
          <w:szCs w:val="22"/>
        </w:rPr>
        <w:t>The Meeting will be invited to review the following documents and approve their submissions to MOP</w:t>
      </w:r>
      <w:r>
        <w:rPr>
          <w:i/>
          <w:iCs/>
          <w:sz w:val="22"/>
          <w:szCs w:val="22"/>
        </w:rPr>
        <w:t>8</w:t>
      </w:r>
      <w:r w:rsidRPr="006D6B65">
        <w:rPr>
          <w:i/>
          <w:iCs/>
          <w:sz w:val="22"/>
          <w:szCs w:val="22"/>
        </w:rPr>
        <w:t xml:space="preserve"> for adoption:</w:t>
      </w:r>
    </w:p>
    <w:p w14:paraId="1F79E1A3" w14:textId="03FF956A" w:rsidR="00AC2832" w:rsidRPr="006D6B65" w:rsidRDefault="00AC2832" w:rsidP="009B3FD1">
      <w:pPr>
        <w:pStyle w:val="Default"/>
        <w:spacing w:line="276" w:lineRule="auto"/>
        <w:jc w:val="both"/>
        <w:rPr>
          <w:i/>
          <w:iCs/>
          <w:sz w:val="22"/>
          <w:szCs w:val="22"/>
        </w:rPr>
      </w:pPr>
    </w:p>
    <w:p w14:paraId="41C27E81" w14:textId="77777777" w:rsidR="006D6B65" w:rsidRPr="006D6B65" w:rsidRDefault="006D6B65" w:rsidP="006D6B65">
      <w:pPr>
        <w:pStyle w:val="Default"/>
        <w:numPr>
          <w:ilvl w:val="0"/>
          <w:numId w:val="35"/>
        </w:numPr>
        <w:spacing w:line="276" w:lineRule="auto"/>
        <w:jc w:val="both"/>
        <w:rPr>
          <w:i/>
          <w:iCs/>
          <w:sz w:val="22"/>
          <w:szCs w:val="22"/>
        </w:rPr>
      </w:pPr>
      <w:r w:rsidRPr="006D6B65">
        <w:rPr>
          <w:i/>
          <w:iCs/>
          <w:sz w:val="22"/>
          <w:szCs w:val="22"/>
        </w:rPr>
        <w:t>Draft Revised AEWA Conservation Guidelines No. 1: Guidelines on the Preparation of National Species Action Plans for Migratory Waterbirds (Doc AEWA/StC 16.18)</w:t>
      </w:r>
    </w:p>
    <w:p w14:paraId="1A6BD737" w14:textId="2769B017" w:rsidR="006D6B65" w:rsidRPr="006D6B65" w:rsidRDefault="006D6B65" w:rsidP="006D6B65">
      <w:pPr>
        <w:pStyle w:val="Default"/>
        <w:numPr>
          <w:ilvl w:val="0"/>
          <w:numId w:val="35"/>
        </w:numPr>
        <w:spacing w:line="276" w:lineRule="auto"/>
        <w:jc w:val="both"/>
        <w:rPr>
          <w:i/>
          <w:iCs/>
          <w:sz w:val="22"/>
          <w:szCs w:val="22"/>
        </w:rPr>
      </w:pPr>
      <w:r w:rsidRPr="006D6B65">
        <w:rPr>
          <w:i/>
          <w:iCs/>
          <w:sz w:val="22"/>
          <w:szCs w:val="22"/>
        </w:rPr>
        <w:t xml:space="preserve">Managing Waterbird Disturbance: </w:t>
      </w:r>
      <w:proofErr w:type="gramStart"/>
      <w:r w:rsidRPr="006D6B65">
        <w:rPr>
          <w:i/>
          <w:iCs/>
          <w:sz w:val="22"/>
          <w:szCs w:val="22"/>
        </w:rPr>
        <w:t>a</w:t>
      </w:r>
      <w:proofErr w:type="gramEnd"/>
      <w:r w:rsidRPr="006D6B65">
        <w:rPr>
          <w:i/>
          <w:iCs/>
          <w:sz w:val="22"/>
          <w:szCs w:val="22"/>
        </w:rPr>
        <w:t xml:space="preserve"> Short Guide for Wetlands Managers (draft, Doc. AEWA/StC 16.19)</w:t>
      </w:r>
    </w:p>
    <w:p w14:paraId="00209EA7" w14:textId="54EA3AB9" w:rsidR="006D6B65" w:rsidRPr="006D6B65" w:rsidRDefault="006D6B65" w:rsidP="006D6B65">
      <w:pPr>
        <w:pStyle w:val="Default"/>
        <w:numPr>
          <w:ilvl w:val="0"/>
          <w:numId w:val="35"/>
        </w:numPr>
        <w:spacing w:line="276" w:lineRule="auto"/>
        <w:jc w:val="both"/>
        <w:rPr>
          <w:i/>
          <w:iCs/>
          <w:sz w:val="22"/>
          <w:szCs w:val="22"/>
        </w:rPr>
      </w:pPr>
      <w:r w:rsidRPr="006D6B65">
        <w:rPr>
          <w:i/>
          <w:iCs/>
          <w:sz w:val="22"/>
          <w:szCs w:val="22"/>
        </w:rPr>
        <w:t>Draft Initial Guidance on Ecosystem Services in Relation to Migratory Waterbirds (Doc AEWA/StC 16.20)</w:t>
      </w:r>
    </w:p>
    <w:p w14:paraId="2020E536" w14:textId="21582554" w:rsidR="006D6B65" w:rsidRPr="00EE2B92" w:rsidRDefault="006D6B65" w:rsidP="00EE2B92">
      <w:pPr>
        <w:pStyle w:val="Default"/>
        <w:numPr>
          <w:ilvl w:val="0"/>
          <w:numId w:val="35"/>
        </w:numPr>
        <w:spacing w:line="276" w:lineRule="auto"/>
        <w:jc w:val="both"/>
        <w:rPr>
          <w:i/>
          <w:iCs/>
          <w:sz w:val="22"/>
          <w:szCs w:val="22"/>
        </w:rPr>
      </w:pPr>
      <w:r w:rsidRPr="006D6B65">
        <w:rPr>
          <w:i/>
          <w:iCs/>
          <w:sz w:val="22"/>
          <w:szCs w:val="22"/>
        </w:rPr>
        <w:t xml:space="preserve">Draft Guidance on Addressing the Risk of Accidental Shooting of Look-alike Species of Waterbirds in the Agreement Area </w:t>
      </w:r>
      <w:bookmarkStart w:id="3" w:name="_Hlk69314880"/>
      <w:r w:rsidRPr="006D6B65">
        <w:rPr>
          <w:i/>
          <w:iCs/>
          <w:sz w:val="22"/>
          <w:szCs w:val="22"/>
        </w:rPr>
        <w:t xml:space="preserve">(Doc AEWA/StC 16.21) </w:t>
      </w:r>
      <w:r w:rsidRPr="00EE2B92">
        <w:rPr>
          <w:i/>
          <w:iCs/>
          <w:sz w:val="22"/>
          <w:szCs w:val="22"/>
        </w:rPr>
        <w:t xml:space="preserve"> </w:t>
      </w:r>
      <w:bookmarkEnd w:id="3"/>
    </w:p>
    <w:p w14:paraId="0E5D3C82" w14:textId="41095BF4" w:rsidR="00AC2832" w:rsidRDefault="00AC2832" w:rsidP="009B3FD1">
      <w:pPr>
        <w:pStyle w:val="Default"/>
        <w:spacing w:line="276" w:lineRule="auto"/>
        <w:jc w:val="both"/>
        <w:rPr>
          <w:sz w:val="22"/>
          <w:szCs w:val="22"/>
        </w:rPr>
      </w:pPr>
    </w:p>
    <w:p w14:paraId="03DD56F1" w14:textId="0FCCCA8A" w:rsidR="006D6B65" w:rsidRDefault="006D6B65" w:rsidP="006D6B65">
      <w:pPr>
        <w:pStyle w:val="Default"/>
        <w:spacing w:line="276" w:lineRule="auto"/>
        <w:jc w:val="both"/>
        <w:rPr>
          <w:i/>
          <w:sz w:val="22"/>
          <w:szCs w:val="22"/>
        </w:rPr>
      </w:pPr>
      <w:r w:rsidRPr="009B3FD1">
        <w:rPr>
          <w:i/>
          <w:sz w:val="22"/>
          <w:szCs w:val="22"/>
        </w:rPr>
        <w:t xml:space="preserve">The meeting will be invited to review a Draft Resolution on </w:t>
      </w:r>
      <w:r>
        <w:rPr>
          <w:i/>
          <w:sz w:val="22"/>
          <w:szCs w:val="22"/>
        </w:rPr>
        <w:t>Revision and Adoption of Conservation Guidance</w:t>
      </w:r>
      <w:r w:rsidRPr="009B3FD1">
        <w:rPr>
          <w:i/>
          <w:sz w:val="22"/>
          <w:szCs w:val="22"/>
        </w:rPr>
        <w:t xml:space="preserve"> (</w:t>
      </w:r>
      <w:r>
        <w:rPr>
          <w:i/>
          <w:sz w:val="22"/>
          <w:szCs w:val="22"/>
        </w:rPr>
        <w:t>Doc. AEWA/</w:t>
      </w:r>
      <w:r w:rsidRPr="009B3FD1">
        <w:rPr>
          <w:i/>
          <w:sz w:val="22"/>
          <w:szCs w:val="22"/>
        </w:rPr>
        <w:t>StC 13. DR.</w:t>
      </w:r>
      <w:r w:rsidR="001104BA">
        <w:rPr>
          <w:i/>
          <w:sz w:val="22"/>
          <w:szCs w:val="22"/>
        </w:rPr>
        <w:t>8</w:t>
      </w:r>
      <w:r w:rsidRPr="009B3FD1">
        <w:rPr>
          <w:i/>
          <w:sz w:val="22"/>
          <w:szCs w:val="22"/>
        </w:rPr>
        <w:t>) and approve its submission to MOP</w:t>
      </w:r>
      <w:r w:rsidR="001104BA">
        <w:rPr>
          <w:i/>
          <w:sz w:val="22"/>
          <w:szCs w:val="22"/>
        </w:rPr>
        <w:t>8</w:t>
      </w:r>
      <w:r w:rsidRPr="009B3FD1">
        <w:rPr>
          <w:i/>
          <w:sz w:val="22"/>
          <w:szCs w:val="22"/>
        </w:rPr>
        <w:t xml:space="preserve"> for consideration.</w:t>
      </w:r>
    </w:p>
    <w:p w14:paraId="3E82D9CA" w14:textId="3CE9E310" w:rsidR="00EE2B92" w:rsidRDefault="00EE2B92" w:rsidP="006D6B65">
      <w:pPr>
        <w:pStyle w:val="Default"/>
        <w:spacing w:line="276" w:lineRule="auto"/>
        <w:jc w:val="both"/>
        <w:rPr>
          <w:i/>
          <w:sz w:val="22"/>
          <w:szCs w:val="22"/>
        </w:rPr>
      </w:pPr>
    </w:p>
    <w:p w14:paraId="73B8BDFE" w14:textId="54AFA57B" w:rsidR="00EE2B92" w:rsidRDefault="00EE2B92" w:rsidP="006D6B65">
      <w:pPr>
        <w:pStyle w:val="Default"/>
        <w:spacing w:line="276" w:lineRule="auto"/>
        <w:jc w:val="both"/>
        <w:rPr>
          <w:i/>
          <w:sz w:val="22"/>
          <w:szCs w:val="22"/>
        </w:rPr>
      </w:pPr>
      <w:r>
        <w:rPr>
          <w:i/>
          <w:sz w:val="22"/>
          <w:szCs w:val="22"/>
        </w:rPr>
        <w:t xml:space="preserve">The Secretariat will further introduce the draft concept for </w:t>
      </w:r>
      <w:r w:rsidRPr="00EE2B92">
        <w:rPr>
          <w:i/>
          <w:sz w:val="22"/>
          <w:szCs w:val="22"/>
        </w:rPr>
        <w:t>Dissemination of Information Supplementary to Conservation Guidelines (Doc AEWA/StC 16.22)</w:t>
      </w:r>
      <w:r>
        <w:rPr>
          <w:i/>
          <w:sz w:val="22"/>
          <w:szCs w:val="22"/>
        </w:rPr>
        <w:t xml:space="preserve"> and the Standing Committee will be invited to review and approve it for further use.</w:t>
      </w:r>
    </w:p>
    <w:p w14:paraId="1F19798F" w14:textId="77777777" w:rsidR="006D6B65" w:rsidRPr="0069128F" w:rsidRDefault="006D6B65" w:rsidP="009B3FD1">
      <w:pPr>
        <w:pStyle w:val="Default"/>
        <w:spacing w:line="276" w:lineRule="auto"/>
        <w:jc w:val="both"/>
        <w:rPr>
          <w:sz w:val="22"/>
          <w:szCs w:val="22"/>
        </w:rPr>
      </w:pPr>
    </w:p>
    <w:p w14:paraId="574F01E6" w14:textId="00109024" w:rsidR="009F1A5A" w:rsidRPr="0069128F" w:rsidRDefault="009F1A5A" w:rsidP="009B3FD1">
      <w:pPr>
        <w:pStyle w:val="Default"/>
        <w:spacing w:line="276" w:lineRule="auto"/>
        <w:jc w:val="both"/>
        <w:rPr>
          <w:b/>
          <w:sz w:val="22"/>
          <w:szCs w:val="22"/>
        </w:rPr>
      </w:pPr>
      <w:r w:rsidRPr="0069128F">
        <w:rPr>
          <w:sz w:val="22"/>
          <w:szCs w:val="22"/>
        </w:rPr>
        <w:t>h. Other documents and resolutions</w:t>
      </w:r>
    </w:p>
    <w:p w14:paraId="79FBC1EC" w14:textId="5BA614E7" w:rsidR="0069128F" w:rsidRDefault="0069128F" w:rsidP="009B3FD1">
      <w:pPr>
        <w:pStyle w:val="Default"/>
        <w:spacing w:line="276" w:lineRule="auto"/>
        <w:jc w:val="both"/>
        <w:rPr>
          <w:b/>
          <w:sz w:val="22"/>
          <w:szCs w:val="22"/>
        </w:rPr>
      </w:pPr>
    </w:p>
    <w:p w14:paraId="1625D8A9" w14:textId="1A58F718" w:rsidR="001104BA" w:rsidRPr="001104BA" w:rsidRDefault="001104BA" w:rsidP="001104BA">
      <w:pPr>
        <w:pStyle w:val="Default"/>
        <w:spacing w:line="276" w:lineRule="auto"/>
        <w:jc w:val="both"/>
        <w:rPr>
          <w:i/>
          <w:iCs/>
          <w:sz w:val="22"/>
          <w:szCs w:val="22"/>
        </w:rPr>
      </w:pPr>
      <w:r w:rsidRPr="006D6B65">
        <w:rPr>
          <w:i/>
          <w:iCs/>
          <w:sz w:val="22"/>
          <w:szCs w:val="22"/>
        </w:rPr>
        <w:t>The Meeting will be invited to review the following documents and approve their submissions to MOP</w:t>
      </w:r>
      <w:r>
        <w:rPr>
          <w:i/>
          <w:iCs/>
          <w:sz w:val="22"/>
          <w:szCs w:val="22"/>
        </w:rPr>
        <w:t>8</w:t>
      </w:r>
      <w:r w:rsidRPr="006D6B65">
        <w:rPr>
          <w:i/>
          <w:iCs/>
          <w:sz w:val="22"/>
          <w:szCs w:val="22"/>
        </w:rPr>
        <w:t xml:space="preserve"> for </w:t>
      </w:r>
      <w:r w:rsidR="00527E15">
        <w:rPr>
          <w:i/>
          <w:iCs/>
          <w:sz w:val="22"/>
          <w:szCs w:val="22"/>
        </w:rPr>
        <w:t>consideration</w:t>
      </w:r>
      <w:r w:rsidRPr="001104BA">
        <w:rPr>
          <w:i/>
          <w:iCs/>
          <w:sz w:val="22"/>
          <w:szCs w:val="22"/>
        </w:rPr>
        <w:t>:</w:t>
      </w:r>
    </w:p>
    <w:p w14:paraId="44F58025" w14:textId="77777777" w:rsidR="001104BA" w:rsidRPr="001104BA" w:rsidRDefault="001104BA" w:rsidP="001104BA">
      <w:pPr>
        <w:pStyle w:val="Default"/>
        <w:spacing w:line="276" w:lineRule="auto"/>
        <w:jc w:val="both"/>
        <w:rPr>
          <w:i/>
          <w:iCs/>
          <w:sz w:val="22"/>
          <w:szCs w:val="22"/>
        </w:rPr>
      </w:pPr>
    </w:p>
    <w:p w14:paraId="66A73F21" w14:textId="00848D1E" w:rsidR="001104BA" w:rsidRPr="001104BA" w:rsidRDefault="001104BA" w:rsidP="001104BA">
      <w:pPr>
        <w:pStyle w:val="Default"/>
        <w:numPr>
          <w:ilvl w:val="0"/>
          <w:numId w:val="35"/>
        </w:numPr>
        <w:spacing w:line="276" w:lineRule="auto"/>
        <w:jc w:val="both"/>
        <w:rPr>
          <w:i/>
          <w:iCs/>
          <w:sz w:val="22"/>
          <w:szCs w:val="22"/>
        </w:rPr>
      </w:pPr>
      <w:r w:rsidRPr="001104BA">
        <w:rPr>
          <w:i/>
          <w:iCs/>
          <w:sz w:val="22"/>
          <w:szCs w:val="22"/>
        </w:rPr>
        <w:t xml:space="preserve">Draft </w:t>
      </w:r>
      <w:bookmarkStart w:id="4" w:name="_Hlk52890328"/>
      <w:r w:rsidRPr="001104BA">
        <w:rPr>
          <w:i/>
          <w:iCs/>
          <w:sz w:val="22"/>
          <w:szCs w:val="22"/>
        </w:rPr>
        <w:t>Format for National Reports on the Implementation of AEWA 2021-2023</w:t>
      </w:r>
      <w:bookmarkEnd w:id="4"/>
      <w:r w:rsidRPr="006D6B65">
        <w:rPr>
          <w:i/>
          <w:iCs/>
          <w:sz w:val="22"/>
          <w:szCs w:val="22"/>
        </w:rPr>
        <w:t>(Doc AEWA/StC 16.2</w:t>
      </w:r>
      <w:r>
        <w:rPr>
          <w:i/>
          <w:iCs/>
          <w:sz w:val="22"/>
          <w:szCs w:val="22"/>
        </w:rPr>
        <w:t>4</w:t>
      </w:r>
      <w:r w:rsidRPr="006D6B65">
        <w:rPr>
          <w:i/>
          <w:iCs/>
          <w:sz w:val="22"/>
          <w:szCs w:val="22"/>
        </w:rPr>
        <w:t xml:space="preserve">)  </w:t>
      </w:r>
    </w:p>
    <w:p w14:paraId="045859DA" w14:textId="7550EF47" w:rsidR="001104BA" w:rsidRPr="001104BA" w:rsidRDefault="001104BA" w:rsidP="001104BA">
      <w:pPr>
        <w:pStyle w:val="Default"/>
        <w:numPr>
          <w:ilvl w:val="0"/>
          <w:numId w:val="35"/>
        </w:numPr>
        <w:spacing w:line="276" w:lineRule="auto"/>
        <w:jc w:val="both"/>
        <w:rPr>
          <w:i/>
          <w:iCs/>
          <w:sz w:val="22"/>
          <w:szCs w:val="22"/>
        </w:rPr>
      </w:pPr>
      <w:r w:rsidRPr="001104BA">
        <w:rPr>
          <w:i/>
          <w:iCs/>
          <w:sz w:val="22"/>
          <w:szCs w:val="22"/>
        </w:rPr>
        <w:t xml:space="preserve">Draft </w:t>
      </w:r>
      <w:bookmarkStart w:id="5" w:name="_Hlk52892231"/>
      <w:r w:rsidRPr="001104BA">
        <w:rPr>
          <w:i/>
          <w:iCs/>
          <w:sz w:val="22"/>
          <w:szCs w:val="22"/>
        </w:rPr>
        <w:t>Format for National Reporting Module on the Implementation of the AEWA Plan of Action for Africa 2021-2023</w:t>
      </w:r>
      <w:bookmarkEnd w:id="5"/>
      <w:r>
        <w:rPr>
          <w:i/>
          <w:iCs/>
          <w:sz w:val="22"/>
          <w:szCs w:val="22"/>
        </w:rPr>
        <w:t xml:space="preserve"> </w:t>
      </w:r>
      <w:r w:rsidRPr="006D6B65">
        <w:rPr>
          <w:i/>
          <w:iCs/>
          <w:sz w:val="22"/>
          <w:szCs w:val="22"/>
        </w:rPr>
        <w:t>(Doc AEWA/StC 16.2</w:t>
      </w:r>
      <w:r>
        <w:rPr>
          <w:i/>
          <w:iCs/>
          <w:sz w:val="22"/>
          <w:szCs w:val="22"/>
        </w:rPr>
        <w:t>5</w:t>
      </w:r>
      <w:r w:rsidRPr="006D6B65">
        <w:rPr>
          <w:i/>
          <w:iCs/>
          <w:sz w:val="22"/>
          <w:szCs w:val="22"/>
        </w:rPr>
        <w:t xml:space="preserve">)  </w:t>
      </w:r>
    </w:p>
    <w:p w14:paraId="3248378C" w14:textId="21843733" w:rsidR="001104BA" w:rsidRPr="001104BA" w:rsidRDefault="001104BA" w:rsidP="001104BA">
      <w:pPr>
        <w:pStyle w:val="Default"/>
        <w:numPr>
          <w:ilvl w:val="0"/>
          <w:numId w:val="35"/>
        </w:numPr>
        <w:spacing w:line="276" w:lineRule="auto"/>
        <w:jc w:val="both"/>
        <w:rPr>
          <w:i/>
          <w:iCs/>
          <w:sz w:val="22"/>
          <w:szCs w:val="22"/>
        </w:rPr>
      </w:pPr>
      <w:r w:rsidRPr="001104BA">
        <w:rPr>
          <w:i/>
          <w:iCs/>
          <w:sz w:val="22"/>
          <w:szCs w:val="22"/>
        </w:rPr>
        <w:t>AEWA’s Contribution to the Aichi Targets 2011-2020 (draft</w:t>
      </w:r>
      <w:r>
        <w:rPr>
          <w:i/>
          <w:iCs/>
          <w:sz w:val="22"/>
          <w:szCs w:val="22"/>
        </w:rPr>
        <w:t xml:space="preserve">, </w:t>
      </w:r>
      <w:r w:rsidRPr="006D6B65">
        <w:rPr>
          <w:i/>
          <w:iCs/>
          <w:sz w:val="22"/>
          <w:szCs w:val="22"/>
        </w:rPr>
        <w:t>Doc AEWA/StC 16.2</w:t>
      </w:r>
      <w:r>
        <w:rPr>
          <w:i/>
          <w:iCs/>
          <w:sz w:val="22"/>
          <w:szCs w:val="22"/>
        </w:rPr>
        <w:t>6</w:t>
      </w:r>
      <w:r w:rsidRPr="006D6B65">
        <w:rPr>
          <w:i/>
          <w:iCs/>
          <w:sz w:val="22"/>
          <w:szCs w:val="22"/>
        </w:rPr>
        <w:t xml:space="preserve">)  </w:t>
      </w:r>
    </w:p>
    <w:p w14:paraId="1787CBF4" w14:textId="6DB1761C" w:rsidR="001104BA" w:rsidRPr="001104BA" w:rsidRDefault="001104BA" w:rsidP="001104BA">
      <w:pPr>
        <w:pStyle w:val="Default"/>
        <w:numPr>
          <w:ilvl w:val="0"/>
          <w:numId w:val="35"/>
        </w:numPr>
        <w:spacing w:line="276" w:lineRule="auto"/>
        <w:jc w:val="both"/>
        <w:rPr>
          <w:i/>
          <w:iCs/>
          <w:sz w:val="22"/>
          <w:szCs w:val="22"/>
        </w:rPr>
      </w:pPr>
      <w:r w:rsidRPr="001104BA">
        <w:rPr>
          <w:i/>
          <w:iCs/>
          <w:sz w:val="22"/>
          <w:szCs w:val="22"/>
        </w:rPr>
        <w:t>Opportunities for AEWA to Support the Post-2020 Global Biodiversity Framework (draft</w:t>
      </w:r>
      <w:r>
        <w:rPr>
          <w:i/>
          <w:iCs/>
          <w:sz w:val="22"/>
          <w:szCs w:val="22"/>
        </w:rPr>
        <w:t xml:space="preserve">, </w:t>
      </w:r>
      <w:r w:rsidRPr="006D6B65">
        <w:rPr>
          <w:i/>
          <w:iCs/>
          <w:sz w:val="22"/>
          <w:szCs w:val="22"/>
        </w:rPr>
        <w:t>Doc AEWA/StC 16.2</w:t>
      </w:r>
      <w:r>
        <w:rPr>
          <w:i/>
          <w:iCs/>
          <w:sz w:val="22"/>
          <w:szCs w:val="22"/>
        </w:rPr>
        <w:t>7</w:t>
      </w:r>
      <w:r w:rsidRPr="006D6B65">
        <w:rPr>
          <w:i/>
          <w:iCs/>
          <w:sz w:val="22"/>
          <w:szCs w:val="22"/>
        </w:rPr>
        <w:t xml:space="preserve">)  </w:t>
      </w:r>
      <w:r w:rsidRPr="001104BA">
        <w:rPr>
          <w:i/>
          <w:iCs/>
          <w:sz w:val="22"/>
          <w:szCs w:val="22"/>
        </w:rPr>
        <w:t xml:space="preserve"> </w:t>
      </w:r>
    </w:p>
    <w:p w14:paraId="63E64ED2" w14:textId="29CA40C3" w:rsidR="001104BA" w:rsidRPr="001104BA" w:rsidRDefault="001104BA" w:rsidP="001104BA">
      <w:pPr>
        <w:pStyle w:val="Default"/>
        <w:numPr>
          <w:ilvl w:val="0"/>
          <w:numId w:val="35"/>
        </w:numPr>
        <w:spacing w:line="276" w:lineRule="auto"/>
        <w:jc w:val="both"/>
        <w:rPr>
          <w:i/>
          <w:iCs/>
          <w:sz w:val="22"/>
          <w:szCs w:val="22"/>
        </w:rPr>
      </w:pPr>
      <w:r w:rsidRPr="001104BA">
        <w:rPr>
          <w:i/>
          <w:iCs/>
          <w:sz w:val="22"/>
          <w:szCs w:val="22"/>
        </w:rPr>
        <w:t>The Relevance of AEWA to Delivery of the Sustainable Development Goals: Opportunities that are (draft</w:t>
      </w:r>
      <w:r>
        <w:rPr>
          <w:i/>
          <w:iCs/>
          <w:sz w:val="22"/>
          <w:szCs w:val="22"/>
        </w:rPr>
        <w:t xml:space="preserve">, </w:t>
      </w:r>
      <w:r w:rsidRPr="006D6B65">
        <w:rPr>
          <w:i/>
          <w:iCs/>
          <w:sz w:val="22"/>
          <w:szCs w:val="22"/>
        </w:rPr>
        <w:t>Doc AEWA/StC 16.2</w:t>
      </w:r>
      <w:r>
        <w:rPr>
          <w:i/>
          <w:iCs/>
          <w:sz w:val="22"/>
          <w:szCs w:val="22"/>
        </w:rPr>
        <w:t>8</w:t>
      </w:r>
      <w:r w:rsidRPr="006D6B65">
        <w:rPr>
          <w:i/>
          <w:iCs/>
          <w:sz w:val="22"/>
          <w:szCs w:val="22"/>
        </w:rPr>
        <w:t xml:space="preserve">)  </w:t>
      </w:r>
    </w:p>
    <w:p w14:paraId="5292D182" w14:textId="77777777" w:rsidR="001104BA" w:rsidRPr="001104BA" w:rsidRDefault="001104BA" w:rsidP="009B3FD1">
      <w:pPr>
        <w:pStyle w:val="Default"/>
        <w:spacing w:line="276" w:lineRule="auto"/>
        <w:jc w:val="both"/>
        <w:rPr>
          <w:i/>
          <w:iCs/>
          <w:sz w:val="22"/>
          <w:szCs w:val="22"/>
        </w:rPr>
      </w:pPr>
    </w:p>
    <w:p w14:paraId="0E1379DA" w14:textId="61F237D7" w:rsidR="001104BA" w:rsidRDefault="001104BA" w:rsidP="001104BA">
      <w:pPr>
        <w:pStyle w:val="Default"/>
        <w:spacing w:line="276" w:lineRule="auto"/>
        <w:jc w:val="both"/>
        <w:rPr>
          <w:i/>
          <w:sz w:val="22"/>
          <w:szCs w:val="22"/>
        </w:rPr>
      </w:pPr>
      <w:r w:rsidRPr="009B3FD1">
        <w:rPr>
          <w:i/>
          <w:sz w:val="22"/>
          <w:szCs w:val="22"/>
        </w:rPr>
        <w:t xml:space="preserve">The meeting will be invited to review a Draft Resolution on </w:t>
      </w:r>
      <w:r>
        <w:rPr>
          <w:i/>
          <w:sz w:val="22"/>
          <w:szCs w:val="22"/>
        </w:rPr>
        <w:t>AEWA’s Past Contribution to Delivering the Aichi 2020 Biodiversity Targets and its Future Relevance to the Post-2020 Process</w:t>
      </w:r>
      <w:r w:rsidRPr="009B3FD1">
        <w:rPr>
          <w:i/>
          <w:sz w:val="22"/>
          <w:szCs w:val="22"/>
        </w:rPr>
        <w:t xml:space="preserve"> (</w:t>
      </w:r>
      <w:r>
        <w:rPr>
          <w:i/>
          <w:sz w:val="22"/>
          <w:szCs w:val="22"/>
        </w:rPr>
        <w:t>Doc. AEWA/</w:t>
      </w:r>
      <w:r w:rsidRPr="009B3FD1">
        <w:rPr>
          <w:i/>
          <w:sz w:val="22"/>
          <w:szCs w:val="22"/>
        </w:rPr>
        <w:t>StC 13. DR</w:t>
      </w:r>
      <w:r>
        <w:rPr>
          <w:i/>
          <w:sz w:val="22"/>
          <w:szCs w:val="22"/>
        </w:rPr>
        <w:t xml:space="preserve"> 9</w:t>
      </w:r>
      <w:r w:rsidRPr="009B3FD1">
        <w:rPr>
          <w:i/>
          <w:sz w:val="22"/>
          <w:szCs w:val="22"/>
        </w:rPr>
        <w:t>) and approve its submission to MOP</w:t>
      </w:r>
      <w:r>
        <w:rPr>
          <w:i/>
          <w:sz w:val="22"/>
          <w:szCs w:val="22"/>
        </w:rPr>
        <w:t>8</w:t>
      </w:r>
      <w:r w:rsidRPr="009B3FD1">
        <w:rPr>
          <w:i/>
          <w:sz w:val="22"/>
          <w:szCs w:val="22"/>
        </w:rPr>
        <w:t xml:space="preserve"> for consideration.</w:t>
      </w:r>
    </w:p>
    <w:p w14:paraId="24552287" w14:textId="711A6357" w:rsidR="00EE2B92" w:rsidRDefault="00EE2B92" w:rsidP="001104BA">
      <w:pPr>
        <w:pStyle w:val="Default"/>
        <w:spacing w:line="276" w:lineRule="auto"/>
        <w:jc w:val="both"/>
        <w:rPr>
          <w:i/>
          <w:sz w:val="22"/>
          <w:szCs w:val="22"/>
        </w:rPr>
      </w:pPr>
    </w:p>
    <w:p w14:paraId="1C61F9B1" w14:textId="102EF627" w:rsidR="00EE2B92" w:rsidRDefault="00B55A6F" w:rsidP="001104BA">
      <w:pPr>
        <w:pStyle w:val="Default"/>
        <w:spacing w:line="276" w:lineRule="auto"/>
        <w:jc w:val="both"/>
        <w:rPr>
          <w:i/>
          <w:sz w:val="22"/>
          <w:szCs w:val="22"/>
        </w:rPr>
      </w:pPr>
      <w:r>
        <w:rPr>
          <w:i/>
          <w:sz w:val="22"/>
          <w:szCs w:val="22"/>
        </w:rPr>
        <w:t xml:space="preserve">The Secretariat will introduce the document on </w:t>
      </w:r>
      <w:r w:rsidR="00EE2B92" w:rsidRPr="00EE2B92">
        <w:rPr>
          <w:i/>
          <w:sz w:val="22"/>
          <w:szCs w:val="22"/>
        </w:rPr>
        <w:t>Establishing Criteria and a Priority List of Quarry Populations for Harvest Data Collection (Doc AEWA/StC 16.23)</w:t>
      </w:r>
      <w:r>
        <w:rPr>
          <w:i/>
          <w:sz w:val="22"/>
          <w:szCs w:val="22"/>
        </w:rPr>
        <w:t xml:space="preserve">, including resulting draft priority lists. The Standing Committee will be invited to review and approve it for further use and dissemination of priority lists. </w:t>
      </w:r>
      <w:r w:rsidR="00EE2B92" w:rsidRPr="00EE2B92">
        <w:rPr>
          <w:i/>
          <w:sz w:val="22"/>
          <w:szCs w:val="22"/>
        </w:rPr>
        <w:t xml:space="preserve">  </w:t>
      </w:r>
    </w:p>
    <w:p w14:paraId="3796A81E" w14:textId="77777777" w:rsidR="008F507E" w:rsidRPr="0069128F" w:rsidRDefault="008F507E" w:rsidP="009B3FD1">
      <w:pPr>
        <w:pStyle w:val="Default"/>
        <w:spacing w:line="276" w:lineRule="auto"/>
        <w:jc w:val="both"/>
        <w:rPr>
          <w:b/>
          <w:sz w:val="22"/>
          <w:szCs w:val="22"/>
        </w:rPr>
      </w:pPr>
    </w:p>
    <w:p w14:paraId="25A47C94" w14:textId="77777777" w:rsidR="005C786D" w:rsidRDefault="005C786D">
      <w:pPr>
        <w:spacing w:after="0" w:line="240" w:lineRule="auto"/>
        <w:rPr>
          <w:rFonts w:ascii="Times New Roman" w:hAnsi="Times New Roman"/>
          <w:b/>
          <w:bCs/>
          <w:color w:val="000000"/>
        </w:rPr>
      </w:pPr>
      <w:r>
        <w:rPr>
          <w:b/>
          <w:bCs/>
        </w:rPr>
        <w:br w:type="page"/>
      </w:r>
    </w:p>
    <w:p w14:paraId="4AE22569" w14:textId="5E0FF7DB" w:rsidR="0069128F" w:rsidRPr="0069128F" w:rsidRDefault="0069128F" w:rsidP="009B3FD1">
      <w:pPr>
        <w:pStyle w:val="Default"/>
        <w:spacing w:line="276" w:lineRule="auto"/>
        <w:jc w:val="both"/>
        <w:rPr>
          <w:b/>
          <w:bCs/>
          <w:sz w:val="22"/>
          <w:szCs w:val="22"/>
        </w:rPr>
      </w:pPr>
      <w:r w:rsidRPr="0069128F">
        <w:rPr>
          <w:b/>
          <w:bCs/>
          <w:sz w:val="22"/>
          <w:szCs w:val="22"/>
        </w:rPr>
        <w:lastRenderedPageBreak/>
        <w:t xml:space="preserve">8. Report on the Joint CMS/AEWA Information Management, Communication and Awareness-raising (IMCA) Unit </w:t>
      </w:r>
    </w:p>
    <w:p w14:paraId="0D5C5130" w14:textId="18C0B20D" w:rsidR="0069128F" w:rsidRDefault="0069128F" w:rsidP="009B3FD1">
      <w:pPr>
        <w:pStyle w:val="Default"/>
        <w:spacing w:line="276" w:lineRule="auto"/>
        <w:jc w:val="both"/>
        <w:rPr>
          <w:sz w:val="22"/>
          <w:szCs w:val="22"/>
        </w:rPr>
      </w:pPr>
    </w:p>
    <w:p w14:paraId="7ACDF18D" w14:textId="6285AA64" w:rsidR="00BF42D2" w:rsidRPr="009B3FD1" w:rsidRDefault="00BF42D2" w:rsidP="00BF42D2">
      <w:pPr>
        <w:pStyle w:val="Default"/>
        <w:spacing w:line="276" w:lineRule="auto"/>
        <w:jc w:val="both"/>
        <w:rPr>
          <w:i/>
          <w:sz w:val="22"/>
          <w:szCs w:val="22"/>
        </w:rPr>
      </w:pPr>
      <w:r w:rsidRPr="00631623">
        <w:rPr>
          <w:i/>
          <w:sz w:val="22"/>
          <w:szCs w:val="22"/>
        </w:rPr>
        <w:t>The Secretariat will present Doc AEWA/StC</w:t>
      </w:r>
      <w:r w:rsidRPr="009B3FD1">
        <w:rPr>
          <w:i/>
          <w:sz w:val="22"/>
          <w:szCs w:val="22"/>
        </w:rPr>
        <w:t xml:space="preserve"> 1</w:t>
      </w:r>
      <w:r>
        <w:rPr>
          <w:i/>
          <w:sz w:val="22"/>
          <w:szCs w:val="22"/>
        </w:rPr>
        <w:t>6</w:t>
      </w:r>
      <w:r w:rsidRPr="009B3FD1">
        <w:rPr>
          <w:i/>
          <w:sz w:val="22"/>
          <w:szCs w:val="22"/>
        </w:rPr>
        <w:t>.</w:t>
      </w:r>
      <w:r>
        <w:rPr>
          <w:i/>
          <w:sz w:val="22"/>
          <w:szCs w:val="22"/>
        </w:rPr>
        <w:t>2</w:t>
      </w:r>
      <w:r w:rsidRPr="009B3FD1">
        <w:rPr>
          <w:i/>
          <w:sz w:val="22"/>
          <w:szCs w:val="22"/>
        </w:rPr>
        <w:t>9. The meeting will be invited to comment and to provide guidance as appropriate.</w:t>
      </w:r>
    </w:p>
    <w:p w14:paraId="49B8AECD" w14:textId="77777777" w:rsidR="00BF42D2" w:rsidRPr="009B3FD1" w:rsidRDefault="00BF42D2" w:rsidP="00BF42D2">
      <w:pPr>
        <w:pStyle w:val="Default"/>
        <w:spacing w:line="276" w:lineRule="auto"/>
        <w:jc w:val="both"/>
        <w:rPr>
          <w:i/>
          <w:sz w:val="22"/>
          <w:szCs w:val="22"/>
        </w:rPr>
      </w:pPr>
    </w:p>
    <w:p w14:paraId="7CEE689F" w14:textId="77777777" w:rsidR="0069128F" w:rsidRPr="0069128F" w:rsidRDefault="0069128F" w:rsidP="009B3FD1">
      <w:pPr>
        <w:pStyle w:val="Default"/>
        <w:spacing w:line="276" w:lineRule="auto"/>
        <w:jc w:val="both"/>
        <w:rPr>
          <w:b/>
          <w:bCs/>
          <w:sz w:val="22"/>
          <w:szCs w:val="22"/>
        </w:rPr>
      </w:pPr>
      <w:r w:rsidRPr="0069128F">
        <w:rPr>
          <w:b/>
          <w:bCs/>
          <w:sz w:val="22"/>
          <w:szCs w:val="22"/>
        </w:rPr>
        <w:t xml:space="preserve">9. Financial and Administrative Matters </w:t>
      </w:r>
    </w:p>
    <w:p w14:paraId="6D1BD8D4" w14:textId="77777777" w:rsidR="00836BC7" w:rsidRDefault="00836BC7" w:rsidP="00BF42D2">
      <w:pPr>
        <w:pStyle w:val="Default"/>
        <w:spacing w:line="276" w:lineRule="auto"/>
        <w:jc w:val="both"/>
        <w:rPr>
          <w:sz w:val="22"/>
          <w:szCs w:val="22"/>
        </w:rPr>
      </w:pPr>
    </w:p>
    <w:p w14:paraId="0FCD7875" w14:textId="7075AA86" w:rsidR="00BF42D2" w:rsidRPr="0069128F" w:rsidRDefault="00836BC7" w:rsidP="00BF42D2">
      <w:pPr>
        <w:pStyle w:val="Default"/>
        <w:spacing w:line="276" w:lineRule="auto"/>
        <w:jc w:val="both"/>
        <w:rPr>
          <w:sz w:val="22"/>
          <w:szCs w:val="22"/>
        </w:rPr>
      </w:pPr>
      <w:r>
        <w:rPr>
          <w:sz w:val="22"/>
          <w:szCs w:val="22"/>
        </w:rPr>
        <w:t>a. Execution of the 2019-2021 Budget</w:t>
      </w:r>
    </w:p>
    <w:p w14:paraId="72248688" w14:textId="77777777" w:rsidR="00836BC7" w:rsidRDefault="00836BC7" w:rsidP="009B3FD1">
      <w:pPr>
        <w:pStyle w:val="Default"/>
        <w:spacing w:line="276" w:lineRule="auto"/>
        <w:jc w:val="both"/>
        <w:rPr>
          <w:sz w:val="22"/>
          <w:szCs w:val="22"/>
        </w:rPr>
      </w:pPr>
    </w:p>
    <w:p w14:paraId="605A2A7C" w14:textId="7641BA19" w:rsidR="00836BC7" w:rsidRPr="009B3FD1" w:rsidRDefault="00836BC7" w:rsidP="00836BC7">
      <w:pPr>
        <w:pStyle w:val="Default"/>
        <w:spacing w:line="276" w:lineRule="auto"/>
        <w:jc w:val="both"/>
        <w:rPr>
          <w:sz w:val="22"/>
          <w:szCs w:val="22"/>
        </w:rPr>
      </w:pPr>
      <w:r w:rsidRPr="009B3FD1">
        <w:rPr>
          <w:i/>
          <w:iCs/>
          <w:sz w:val="22"/>
          <w:szCs w:val="22"/>
        </w:rPr>
        <w:t>The Secretariat will report on income and expenditures during the period</w:t>
      </w:r>
      <w:r>
        <w:rPr>
          <w:i/>
          <w:iCs/>
          <w:sz w:val="22"/>
          <w:szCs w:val="22"/>
        </w:rPr>
        <w:t xml:space="preserve"> 2019-2021</w:t>
      </w:r>
      <w:r w:rsidRPr="009B3FD1">
        <w:rPr>
          <w:i/>
          <w:iCs/>
          <w:sz w:val="22"/>
          <w:szCs w:val="22"/>
        </w:rPr>
        <w:t xml:space="preserve"> (Doc. AEWA/StC 1</w:t>
      </w:r>
      <w:r>
        <w:rPr>
          <w:i/>
          <w:iCs/>
          <w:sz w:val="22"/>
          <w:szCs w:val="22"/>
        </w:rPr>
        <w:t>6</w:t>
      </w:r>
      <w:r w:rsidRPr="009B3FD1">
        <w:rPr>
          <w:i/>
          <w:iCs/>
          <w:sz w:val="22"/>
          <w:szCs w:val="22"/>
        </w:rPr>
        <w:t>.3</w:t>
      </w:r>
      <w:r>
        <w:rPr>
          <w:i/>
          <w:iCs/>
          <w:sz w:val="22"/>
          <w:szCs w:val="22"/>
        </w:rPr>
        <w:t xml:space="preserve">0 pro </w:t>
      </w:r>
      <w:proofErr w:type="spellStart"/>
      <w:r>
        <w:rPr>
          <w:i/>
          <w:iCs/>
          <w:sz w:val="22"/>
          <w:szCs w:val="22"/>
        </w:rPr>
        <w:t>parte</w:t>
      </w:r>
      <w:proofErr w:type="spellEnd"/>
      <w:r w:rsidRPr="009B3FD1">
        <w:rPr>
          <w:i/>
          <w:iCs/>
          <w:sz w:val="22"/>
          <w:szCs w:val="22"/>
        </w:rPr>
        <w:t xml:space="preserve">). The Meeting will be invited to take note of the report and comment as appropriate. </w:t>
      </w:r>
    </w:p>
    <w:p w14:paraId="3F45B676" w14:textId="77777777" w:rsidR="00836BC7" w:rsidRDefault="00836BC7" w:rsidP="009B3FD1">
      <w:pPr>
        <w:pStyle w:val="Default"/>
        <w:spacing w:line="276" w:lineRule="auto"/>
        <w:jc w:val="both"/>
        <w:rPr>
          <w:sz w:val="22"/>
          <w:szCs w:val="22"/>
        </w:rPr>
      </w:pPr>
    </w:p>
    <w:p w14:paraId="47ABFA46" w14:textId="2FD5FC88" w:rsidR="0069128F" w:rsidRPr="0069128F" w:rsidRDefault="0069128F" w:rsidP="009B3FD1">
      <w:pPr>
        <w:pStyle w:val="Default"/>
        <w:spacing w:line="276" w:lineRule="auto"/>
        <w:jc w:val="both"/>
        <w:rPr>
          <w:sz w:val="22"/>
          <w:szCs w:val="22"/>
        </w:rPr>
      </w:pPr>
      <w:r w:rsidRPr="0069128F">
        <w:rPr>
          <w:sz w:val="22"/>
          <w:szCs w:val="22"/>
        </w:rPr>
        <w:t xml:space="preserve">b. Administrative and Personnel Matters </w:t>
      </w:r>
    </w:p>
    <w:p w14:paraId="4BF5C066" w14:textId="77777777" w:rsidR="00836BC7" w:rsidRDefault="00836BC7" w:rsidP="009B3FD1">
      <w:pPr>
        <w:pStyle w:val="Default"/>
        <w:spacing w:line="276" w:lineRule="auto"/>
        <w:jc w:val="both"/>
        <w:rPr>
          <w:sz w:val="22"/>
          <w:szCs w:val="22"/>
        </w:rPr>
      </w:pPr>
    </w:p>
    <w:p w14:paraId="2C607107" w14:textId="35CB7351" w:rsidR="00836BC7" w:rsidRPr="00836BC7" w:rsidRDefault="00836BC7" w:rsidP="00836BC7">
      <w:pPr>
        <w:pStyle w:val="Default"/>
        <w:spacing w:line="276" w:lineRule="auto"/>
        <w:jc w:val="both"/>
        <w:rPr>
          <w:i/>
          <w:iCs/>
          <w:sz w:val="22"/>
          <w:szCs w:val="22"/>
        </w:rPr>
      </w:pPr>
      <w:r w:rsidRPr="00836BC7">
        <w:rPr>
          <w:i/>
          <w:iCs/>
          <w:sz w:val="22"/>
          <w:szCs w:val="22"/>
        </w:rPr>
        <w:t xml:space="preserve">The Secretariat will report on administrative and personnel matters (Doc. AEWA/StC 16.30 pro </w:t>
      </w:r>
      <w:proofErr w:type="spellStart"/>
      <w:r w:rsidRPr="00836BC7">
        <w:rPr>
          <w:i/>
          <w:iCs/>
          <w:sz w:val="22"/>
          <w:szCs w:val="22"/>
        </w:rPr>
        <w:t>parte</w:t>
      </w:r>
      <w:proofErr w:type="spellEnd"/>
      <w:r w:rsidRPr="00836BC7">
        <w:rPr>
          <w:i/>
          <w:iCs/>
          <w:sz w:val="22"/>
          <w:szCs w:val="22"/>
        </w:rPr>
        <w:t xml:space="preserve">). The Meeting will be invited to take note of the report and comment as appropriate. </w:t>
      </w:r>
    </w:p>
    <w:p w14:paraId="74F9136B" w14:textId="77777777" w:rsidR="00836BC7" w:rsidRPr="00836BC7" w:rsidRDefault="00836BC7" w:rsidP="009B3FD1">
      <w:pPr>
        <w:pStyle w:val="Default"/>
        <w:spacing w:line="276" w:lineRule="auto"/>
        <w:jc w:val="both"/>
        <w:rPr>
          <w:i/>
          <w:iCs/>
          <w:sz w:val="22"/>
          <w:szCs w:val="22"/>
        </w:rPr>
      </w:pPr>
    </w:p>
    <w:p w14:paraId="2CBBF1C0" w14:textId="2DE2E85D" w:rsidR="0069128F" w:rsidRPr="0069128F" w:rsidRDefault="0069128F" w:rsidP="009B3FD1">
      <w:pPr>
        <w:pStyle w:val="Default"/>
        <w:spacing w:line="276" w:lineRule="auto"/>
        <w:jc w:val="both"/>
        <w:rPr>
          <w:sz w:val="22"/>
          <w:szCs w:val="22"/>
        </w:rPr>
      </w:pPr>
      <w:r w:rsidRPr="0069128F">
        <w:rPr>
          <w:sz w:val="22"/>
          <w:szCs w:val="22"/>
        </w:rPr>
        <w:t xml:space="preserve">c. Status of AEWA Contributions in Arrears </w:t>
      </w:r>
    </w:p>
    <w:p w14:paraId="6B6FE3A7" w14:textId="77777777" w:rsidR="00836BC7" w:rsidRDefault="00836BC7" w:rsidP="00836BC7">
      <w:pPr>
        <w:pStyle w:val="Default"/>
        <w:spacing w:line="276" w:lineRule="auto"/>
        <w:jc w:val="both"/>
        <w:rPr>
          <w:i/>
          <w:iCs/>
          <w:sz w:val="22"/>
          <w:szCs w:val="22"/>
        </w:rPr>
      </w:pPr>
    </w:p>
    <w:p w14:paraId="573C6B5F" w14:textId="12E40ADC" w:rsidR="00836BC7" w:rsidRPr="00836BC7" w:rsidRDefault="00836BC7" w:rsidP="00836BC7">
      <w:pPr>
        <w:pStyle w:val="Default"/>
        <w:spacing w:line="276" w:lineRule="auto"/>
        <w:jc w:val="both"/>
        <w:rPr>
          <w:i/>
          <w:iCs/>
          <w:sz w:val="22"/>
          <w:szCs w:val="22"/>
        </w:rPr>
      </w:pPr>
      <w:r w:rsidRPr="00836BC7">
        <w:rPr>
          <w:i/>
          <w:iCs/>
          <w:sz w:val="22"/>
          <w:szCs w:val="22"/>
        </w:rPr>
        <w:t xml:space="preserve">The Secretariat will report on </w:t>
      </w:r>
      <w:r>
        <w:rPr>
          <w:i/>
          <w:iCs/>
          <w:sz w:val="22"/>
          <w:szCs w:val="22"/>
        </w:rPr>
        <w:t>AEWA contributions in arrears</w:t>
      </w:r>
      <w:r w:rsidRPr="00836BC7">
        <w:rPr>
          <w:i/>
          <w:iCs/>
          <w:sz w:val="22"/>
          <w:szCs w:val="22"/>
        </w:rPr>
        <w:t xml:space="preserve"> (Doc. AEWA/StC 16.30 pro </w:t>
      </w:r>
      <w:proofErr w:type="spellStart"/>
      <w:r w:rsidRPr="00836BC7">
        <w:rPr>
          <w:i/>
          <w:iCs/>
          <w:sz w:val="22"/>
          <w:szCs w:val="22"/>
        </w:rPr>
        <w:t>parte</w:t>
      </w:r>
      <w:proofErr w:type="spellEnd"/>
      <w:r w:rsidRPr="00836BC7">
        <w:rPr>
          <w:i/>
          <w:iCs/>
          <w:sz w:val="22"/>
          <w:szCs w:val="22"/>
        </w:rPr>
        <w:t xml:space="preserve">). The Meeting will be invited to take note of the report and comment as appropriate. </w:t>
      </w:r>
    </w:p>
    <w:p w14:paraId="57C68C2B" w14:textId="77777777" w:rsidR="00836BC7" w:rsidRDefault="00836BC7" w:rsidP="009B3FD1">
      <w:pPr>
        <w:pStyle w:val="Default"/>
        <w:spacing w:line="276" w:lineRule="auto"/>
        <w:jc w:val="both"/>
        <w:rPr>
          <w:sz w:val="22"/>
          <w:szCs w:val="22"/>
        </w:rPr>
      </w:pPr>
    </w:p>
    <w:p w14:paraId="526E3BA9" w14:textId="38BD788D" w:rsidR="0069128F" w:rsidRPr="0069128F" w:rsidRDefault="0069128F" w:rsidP="009B3FD1">
      <w:pPr>
        <w:pStyle w:val="Default"/>
        <w:spacing w:line="276" w:lineRule="auto"/>
        <w:jc w:val="both"/>
        <w:rPr>
          <w:sz w:val="22"/>
          <w:szCs w:val="22"/>
        </w:rPr>
      </w:pPr>
      <w:r w:rsidRPr="0069128F">
        <w:rPr>
          <w:sz w:val="22"/>
          <w:szCs w:val="22"/>
        </w:rPr>
        <w:t xml:space="preserve">d. Budget scenarios for 2022-2024 and AEWA Scale of Contributions </w:t>
      </w:r>
    </w:p>
    <w:p w14:paraId="697D2879" w14:textId="77777777" w:rsidR="00836BC7" w:rsidRDefault="00836BC7" w:rsidP="00836BC7">
      <w:pPr>
        <w:pStyle w:val="Default"/>
        <w:spacing w:line="276" w:lineRule="auto"/>
        <w:jc w:val="both"/>
        <w:rPr>
          <w:i/>
          <w:sz w:val="22"/>
          <w:szCs w:val="22"/>
        </w:rPr>
      </w:pPr>
    </w:p>
    <w:p w14:paraId="261F1599" w14:textId="0AC325F7" w:rsidR="00836BC7" w:rsidRPr="009B3FD1" w:rsidRDefault="00836BC7" w:rsidP="00836BC7">
      <w:pPr>
        <w:pStyle w:val="Default"/>
        <w:spacing w:line="276" w:lineRule="auto"/>
        <w:jc w:val="both"/>
        <w:rPr>
          <w:i/>
          <w:sz w:val="22"/>
          <w:szCs w:val="22"/>
        </w:rPr>
      </w:pPr>
      <w:r w:rsidRPr="009B3FD1">
        <w:rPr>
          <w:i/>
          <w:sz w:val="22"/>
          <w:szCs w:val="22"/>
        </w:rPr>
        <w:t>The Secretariat will present f</w:t>
      </w:r>
      <w:r>
        <w:rPr>
          <w:i/>
          <w:sz w:val="22"/>
          <w:szCs w:val="22"/>
        </w:rPr>
        <w:t>our</w:t>
      </w:r>
      <w:r w:rsidRPr="009B3FD1">
        <w:rPr>
          <w:i/>
          <w:sz w:val="22"/>
          <w:szCs w:val="22"/>
        </w:rPr>
        <w:t xml:space="preserve"> scenarios for the budget proposal (Doc. AEWA/StC 1</w:t>
      </w:r>
      <w:r>
        <w:rPr>
          <w:i/>
          <w:sz w:val="22"/>
          <w:szCs w:val="22"/>
        </w:rPr>
        <w:t>6</w:t>
      </w:r>
      <w:r w:rsidRPr="009B3FD1">
        <w:rPr>
          <w:i/>
          <w:sz w:val="22"/>
          <w:szCs w:val="22"/>
        </w:rPr>
        <w:t>.3</w:t>
      </w:r>
      <w:r>
        <w:rPr>
          <w:i/>
          <w:sz w:val="22"/>
          <w:szCs w:val="22"/>
        </w:rPr>
        <w:t xml:space="preserve">1 pro </w:t>
      </w:r>
      <w:proofErr w:type="spellStart"/>
      <w:r>
        <w:rPr>
          <w:i/>
          <w:sz w:val="22"/>
          <w:szCs w:val="22"/>
        </w:rPr>
        <w:t>parte</w:t>
      </w:r>
      <w:proofErr w:type="spellEnd"/>
      <w:r w:rsidRPr="009B3FD1">
        <w:rPr>
          <w:i/>
          <w:sz w:val="22"/>
          <w:szCs w:val="22"/>
        </w:rPr>
        <w:t xml:space="preserve">). The meeting will be requested to </w:t>
      </w:r>
      <w:r w:rsidR="001B7005">
        <w:rPr>
          <w:i/>
          <w:sz w:val="22"/>
          <w:szCs w:val="22"/>
        </w:rPr>
        <w:t xml:space="preserve">review the scenarios and </w:t>
      </w:r>
      <w:r w:rsidRPr="009B3FD1">
        <w:rPr>
          <w:i/>
          <w:sz w:val="22"/>
          <w:szCs w:val="22"/>
        </w:rPr>
        <w:t xml:space="preserve">provide guidance on the preparation of the final </w:t>
      </w:r>
      <w:r w:rsidR="001B7005">
        <w:rPr>
          <w:i/>
          <w:sz w:val="22"/>
          <w:szCs w:val="22"/>
        </w:rPr>
        <w:t>scenarios</w:t>
      </w:r>
      <w:r w:rsidRPr="009B3FD1">
        <w:rPr>
          <w:i/>
          <w:sz w:val="22"/>
          <w:szCs w:val="22"/>
        </w:rPr>
        <w:t xml:space="preserve"> to be submitted to MOP</w:t>
      </w:r>
      <w:r>
        <w:rPr>
          <w:i/>
          <w:sz w:val="22"/>
          <w:szCs w:val="22"/>
        </w:rPr>
        <w:t>8</w:t>
      </w:r>
      <w:r w:rsidRPr="009B3FD1">
        <w:rPr>
          <w:i/>
          <w:sz w:val="22"/>
          <w:szCs w:val="22"/>
        </w:rPr>
        <w:t>.</w:t>
      </w:r>
    </w:p>
    <w:p w14:paraId="1C7D087A" w14:textId="281A32CB" w:rsidR="00836BC7" w:rsidRPr="009B3FD1" w:rsidRDefault="00836BC7" w:rsidP="00836BC7">
      <w:pPr>
        <w:pStyle w:val="Default"/>
        <w:spacing w:line="276" w:lineRule="auto"/>
        <w:jc w:val="both"/>
        <w:rPr>
          <w:i/>
          <w:iCs/>
          <w:sz w:val="22"/>
          <w:szCs w:val="22"/>
        </w:rPr>
      </w:pPr>
      <w:r w:rsidRPr="009B3FD1">
        <w:rPr>
          <w:i/>
          <w:iCs/>
          <w:sz w:val="22"/>
          <w:szCs w:val="22"/>
        </w:rPr>
        <w:t>The Secretariat will present the impact of the utilisation of the UN scale on the contributions</w:t>
      </w:r>
      <w:r>
        <w:rPr>
          <w:i/>
          <w:iCs/>
          <w:sz w:val="22"/>
          <w:szCs w:val="22"/>
        </w:rPr>
        <w:t xml:space="preserve"> and a proposal for a scale </w:t>
      </w:r>
      <w:r w:rsidR="00CB59FE">
        <w:rPr>
          <w:i/>
          <w:iCs/>
          <w:sz w:val="22"/>
          <w:szCs w:val="22"/>
        </w:rPr>
        <w:t>that could</w:t>
      </w:r>
      <w:r>
        <w:rPr>
          <w:i/>
          <w:iCs/>
          <w:sz w:val="22"/>
          <w:szCs w:val="22"/>
        </w:rPr>
        <w:t xml:space="preserve"> be used at MOP8</w:t>
      </w:r>
      <w:r w:rsidRPr="009B3FD1">
        <w:rPr>
          <w:i/>
          <w:iCs/>
          <w:sz w:val="22"/>
          <w:szCs w:val="22"/>
        </w:rPr>
        <w:t xml:space="preserve"> (Doc. AEWA/StC 1</w:t>
      </w:r>
      <w:r>
        <w:rPr>
          <w:i/>
          <w:iCs/>
          <w:sz w:val="22"/>
          <w:szCs w:val="22"/>
        </w:rPr>
        <w:t>6</w:t>
      </w:r>
      <w:r w:rsidRPr="009B3FD1">
        <w:rPr>
          <w:i/>
          <w:iCs/>
          <w:sz w:val="22"/>
          <w:szCs w:val="22"/>
        </w:rPr>
        <w:t>.3</w:t>
      </w:r>
      <w:r>
        <w:rPr>
          <w:i/>
          <w:iCs/>
          <w:sz w:val="22"/>
          <w:szCs w:val="22"/>
        </w:rPr>
        <w:t>1</w:t>
      </w:r>
      <w:r w:rsidRPr="009B3FD1">
        <w:rPr>
          <w:i/>
          <w:iCs/>
          <w:sz w:val="22"/>
          <w:szCs w:val="22"/>
        </w:rPr>
        <w:t xml:space="preserve"> </w:t>
      </w:r>
      <w:r w:rsidRPr="001B7005">
        <w:rPr>
          <w:i/>
          <w:sz w:val="22"/>
          <w:szCs w:val="22"/>
        </w:rPr>
        <w:t xml:space="preserve">pro </w:t>
      </w:r>
      <w:proofErr w:type="spellStart"/>
      <w:r w:rsidRPr="001B7005">
        <w:rPr>
          <w:i/>
          <w:sz w:val="22"/>
          <w:szCs w:val="22"/>
        </w:rPr>
        <w:t>parte</w:t>
      </w:r>
      <w:proofErr w:type="spellEnd"/>
      <w:r w:rsidRPr="009B3FD1">
        <w:rPr>
          <w:i/>
          <w:iCs/>
          <w:sz w:val="22"/>
          <w:szCs w:val="22"/>
        </w:rPr>
        <w:t xml:space="preserve">). The Meeting will be invited to comment and provide guidance </w:t>
      </w:r>
      <w:r>
        <w:rPr>
          <w:i/>
          <w:iCs/>
          <w:sz w:val="22"/>
          <w:szCs w:val="22"/>
        </w:rPr>
        <w:t>for the preparation of</w:t>
      </w:r>
      <w:r w:rsidRPr="009B3FD1">
        <w:rPr>
          <w:i/>
          <w:iCs/>
          <w:sz w:val="22"/>
          <w:szCs w:val="22"/>
        </w:rPr>
        <w:t xml:space="preserve"> the scale to be used for </w:t>
      </w:r>
      <w:r w:rsidR="00221D30">
        <w:rPr>
          <w:i/>
          <w:iCs/>
          <w:sz w:val="22"/>
          <w:szCs w:val="22"/>
        </w:rPr>
        <w:t xml:space="preserve">calculating the contribution of Parties to the </w:t>
      </w:r>
      <w:r w:rsidR="00744E9B">
        <w:rPr>
          <w:i/>
          <w:iCs/>
          <w:sz w:val="22"/>
          <w:szCs w:val="22"/>
        </w:rPr>
        <w:t>2022-2024</w:t>
      </w:r>
      <w:r w:rsidRPr="009B3FD1">
        <w:rPr>
          <w:i/>
          <w:iCs/>
          <w:sz w:val="22"/>
          <w:szCs w:val="22"/>
        </w:rPr>
        <w:t xml:space="preserve"> budget.</w:t>
      </w:r>
    </w:p>
    <w:p w14:paraId="15024C26" w14:textId="6FBD4E00" w:rsidR="00836BC7" w:rsidRPr="009B3FD1" w:rsidRDefault="00836BC7" w:rsidP="00836BC7">
      <w:pPr>
        <w:pStyle w:val="Default"/>
        <w:spacing w:line="276" w:lineRule="auto"/>
        <w:jc w:val="both"/>
        <w:rPr>
          <w:i/>
          <w:iCs/>
          <w:sz w:val="22"/>
          <w:szCs w:val="22"/>
        </w:rPr>
      </w:pPr>
      <w:r w:rsidRPr="009B3FD1">
        <w:rPr>
          <w:i/>
          <w:iCs/>
          <w:sz w:val="22"/>
          <w:szCs w:val="22"/>
        </w:rPr>
        <w:t>The meeting will be then invited to review a Draft Resolution on Financial and Administrative Matters (</w:t>
      </w:r>
      <w:r>
        <w:rPr>
          <w:i/>
          <w:iCs/>
          <w:sz w:val="22"/>
          <w:szCs w:val="22"/>
        </w:rPr>
        <w:t>Doc. AEWA/</w:t>
      </w:r>
      <w:r w:rsidRPr="009B3FD1">
        <w:rPr>
          <w:i/>
          <w:iCs/>
          <w:sz w:val="22"/>
          <w:szCs w:val="22"/>
        </w:rPr>
        <w:t>StC 1</w:t>
      </w:r>
      <w:r w:rsidR="00CB59FE">
        <w:rPr>
          <w:i/>
          <w:iCs/>
          <w:sz w:val="22"/>
          <w:szCs w:val="22"/>
        </w:rPr>
        <w:t>6</w:t>
      </w:r>
      <w:r w:rsidRPr="009B3FD1">
        <w:rPr>
          <w:i/>
          <w:iCs/>
          <w:sz w:val="22"/>
          <w:szCs w:val="22"/>
        </w:rPr>
        <w:t>. DR12)</w:t>
      </w:r>
      <w:r w:rsidRPr="009B3FD1">
        <w:rPr>
          <w:sz w:val="22"/>
          <w:szCs w:val="22"/>
        </w:rPr>
        <w:t xml:space="preserve"> </w:t>
      </w:r>
      <w:r w:rsidRPr="009B3FD1">
        <w:rPr>
          <w:i/>
          <w:iCs/>
          <w:sz w:val="22"/>
          <w:szCs w:val="22"/>
        </w:rPr>
        <w:t>and approve its submission to MOP</w:t>
      </w:r>
      <w:r w:rsidR="00CB59FE">
        <w:rPr>
          <w:i/>
          <w:iCs/>
          <w:sz w:val="22"/>
          <w:szCs w:val="22"/>
        </w:rPr>
        <w:t>8</w:t>
      </w:r>
      <w:r w:rsidRPr="009B3FD1">
        <w:rPr>
          <w:i/>
          <w:iCs/>
          <w:sz w:val="22"/>
          <w:szCs w:val="22"/>
        </w:rPr>
        <w:t xml:space="preserve"> for consideration.</w:t>
      </w:r>
    </w:p>
    <w:p w14:paraId="1E5A0AEF" w14:textId="77777777" w:rsidR="00836BC7" w:rsidRPr="0069128F" w:rsidRDefault="00836BC7" w:rsidP="009B3FD1">
      <w:pPr>
        <w:pStyle w:val="Default"/>
        <w:spacing w:line="276" w:lineRule="auto"/>
        <w:jc w:val="both"/>
        <w:rPr>
          <w:sz w:val="22"/>
          <w:szCs w:val="22"/>
        </w:rPr>
      </w:pPr>
    </w:p>
    <w:p w14:paraId="777AEA72" w14:textId="77777777" w:rsidR="0069128F" w:rsidRPr="0069128F" w:rsidRDefault="0069128F" w:rsidP="009B3FD1">
      <w:pPr>
        <w:pStyle w:val="Default"/>
        <w:spacing w:line="276" w:lineRule="auto"/>
        <w:jc w:val="both"/>
        <w:rPr>
          <w:b/>
          <w:bCs/>
          <w:sz w:val="22"/>
          <w:szCs w:val="22"/>
        </w:rPr>
      </w:pPr>
      <w:r w:rsidRPr="0069128F">
        <w:rPr>
          <w:b/>
          <w:bCs/>
          <w:sz w:val="22"/>
          <w:szCs w:val="22"/>
        </w:rPr>
        <w:t xml:space="preserve">10. Adoption of Amendments to the AEWA Annexes </w:t>
      </w:r>
    </w:p>
    <w:p w14:paraId="1145B0A2" w14:textId="0D67963E" w:rsidR="0069128F" w:rsidRDefault="0069128F" w:rsidP="009B3FD1">
      <w:pPr>
        <w:pStyle w:val="Default"/>
        <w:spacing w:line="276" w:lineRule="auto"/>
        <w:jc w:val="both"/>
        <w:rPr>
          <w:sz w:val="22"/>
          <w:szCs w:val="22"/>
        </w:rPr>
      </w:pPr>
    </w:p>
    <w:p w14:paraId="2EF5AD56" w14:textId="62108AA8" w:rsidR="00CB59FE" w:rsidRPr="005C786D" w:rsidRDefault="00CB59FE" w:rsidP="00CB59FE">
      <w:pPr>
        <w:spacing w:line="276" w:lineRule="auto"/>
        <w:jc w:val="both"/>
        <w:rPr>
          <w:rFonts w:ascii="Times New Roman" w:hAnsi="Times New Roman"/>
          <w:i/>
          <w:iCs/>
          <w:color w:val="000000"/>
        </w:rPr>
      </w:pPr>
      <w:r w:rsidRPr="005C786D">
        <w:rPr>
          <w:rFonts w:ascii="Times New Roman" w:hAnsi="Times New Roman"/>
          <w:i/>
          <w:iCs/>
          <w:color w:val="000000"/>
        </w:rPr>
        <w:t>The meeting will be invited to review a Draft Resolution on the Adoption of Amendments to the AEWA Annexes</w:t>
      </w:r>
      <w:r w:rsidRPr="005C786D">
        <w:rPr>
          <w:rFonts w:ascii="Times New Roman" w:hAnsi="Times New Roman"/>
        </w:rPr>
        <w:t xml:space="preserve"> </w:t>
      </w:r>
      <w:r w:rsidRPr="005C786D">
        <w:rPr>
          <w:rFonts w:ascii="Times New Roman" w:hAnsi="Times New Roman"/>
          <w:i/>
        </w:rPr>
        <w:t xml:space="preserve">(Doc. AEWA/StC 16. DR2) </w:t>
      </w:r>
      <w:r w:rsidRPr="005C786D">
        <w:rPr>
          <w:rFonts w:ascii="Times New Roman" w:hAnsi="Times New Roman"/>
          <w:i/>
          <w:iCs/>
          <w:color w:val="000000"/>
        </w:rPr>
        <w:t>and approve its submission to MOP8 for consideration.</w:t>
      </w:r>
    </w:p>
    <w:p w14:paraId="1EE7FECB" w14:textId="77777777" w:rsidR="0069128F" w:rsidRPr="005C786D" w:rsidRDefault="0069128F" w:rsidP="009B3FD1">
      <w:pPr>
        <w:pStyle w:val="Default"/>
        <w:spacing w:line="276" w:lineRule="auto"/>
        <w:jc w:val="both"/>
        <w:rPr>
          <w:b/>
          <w:bCs/>
          <w:sz w:val="22"/>
          <w:szCs w:val="22"/>
        </w:rPr>
      </w:pPr>
      <w:r w:rsidRPr="005C786D">
        <w:rPr>
          <w:b/>
          <w:bCs/>
          <w:sz w:val="22"/>
          <w:szCs w:val="22"/>
        </w:rPr>
        <w:t xml:space="preserve">11. Update on other ongoing activities </w:t>
      </w:r>
    </w:p>
    <w:p w14:paraId="722D7204" w14:textId="4A72E2D7" w:rsidR="0069128F" w:rsidRPr="005C786D" w:rsidRDefault="0069128F" w:rsidP="00EC088A">
      <w:pPr>
        <w:pStyle w:val="Default"/>
        <w:spacing w:line="276" w:lineRule="auto"/>
        <w:jc w:val="both"/>
        <w:rPr>
          <w:sz w:val="22"/>
          <w:szCs w:val="22"/>
        </w:rPr>
      </w:pPr>
    </w:p>
    <w:p w14:paraId="3475286D" w14:textId="04513FBB" w:rsidR="00527772" w:rsidRPr="001B7005" w:rsidRDefault="00527772" w:rsidP="00EC088A">
      <w:pPr>
        <w:pStyle w:val="Default"/>
        <w:spacing w:line="276" w:lineRule="auto"/>
        <w:jc w:val="both"/>
        <w:rPr>
          <w:i/>
          <w:iCs/>
          <w:sz w:val="22"/>
          <w:szCs w:val="22"/>
        </w:rPr>
      </w:pPr>
      <w:r w:rsidRPr="005C786D">
        <w:rPr>
          <w:i/>
          <w:iCs/>
          <w:sz w:val="22"/>
          <w:szCs w:val="22"/>
        </w:rPr>
        <w:t>The Secretariat will update the meeting on other ongoing activities, including implementation of Technical Committee workplan tasks, some of which may deliver outputs for submission to MOP8 in the following months</w:t>
      </w:r>
      <w:r w:rsidRPr="001B7005">
        <w:rPr>
          <w:i/>
          <w:iCs/>
          <w:sz w:val="22"/>
          <w:szCs w:val="22"/>
        </w:rPr>
        <w:t>.</w:t>
      </w:r>
    </w:p>
    <w:p w14:paraId="4BE64705" w14:textId="77777777" w:rsidR="00527772" w:rsidRPr="0069128F" w:rsidRDefault="00527772" w:rsidP="00EC088A">
      <w:pPr>
        <w:pStyle w:val="Default"/>
        <w:spacing w:line="276" w:lineRule="auto"/>
        <w:jc w:val="both"/>
        <w:rPr>
          <w:sz w:val="22"/>
          <w:szCs w:val="22"/>
        </w:rPr>
      </w:pPr>
    </w:p>
    <w:p w14:paraId="37102164" w14:textId="77777777" w:rsidR="005C786D" w:rsidRDefault="005C786D">
      <w:pPr>
        <w:spacing w:after="0" w:line="240" w:lineRule="auto"/>
        <w:rPr>
          <w:rFonts w:ascii="Times New Roman" w:hAnsi="Times New Roman"/>
          <w:b/>
          <w:bCs/>
          <w:color w:val="000000"/>
        </w:rPr>
      </w:pPr>
      <w:r>
        <w:rPr>
          <w:b/>
          <w:bCs/>
        </w:rPr>
        <w:br w:type="page"/>
      </w:r>
    </w:p>
    <w:p w14:paraId="31EE1DCA" w14:textId="275305BE" w:rsidR="0069128F" w:rsidRPr="0069128F" w:rsidRDefault="0069128F" w:rsidP="00EC088A">
      <w:pPr>
        <w:pStyle w:val="Default"/>
        <w:spacing w:line="276" w:lineRule="auto"/>
        <w:jc w:val="both"/>
        <w:rPr>
          <w:b/>
          <w:bCs/>
          <w:sz w:val="22"/>
          <w:szCs w:val="22"/>
        </w:rPr>
      </w:pPr>
      <w:r w:rsidRPr="0069128F">
        <w:rPr>
          <w:b/>
          <w:bCs/>
          <w:sz w:val="22"/>
          <w:szCs w:val="22"/>
        </w:rPr>
        <w:lastRenderedPageBreak/>
        <w:t xml:space="preserve">12. Institutional Arrangements </w:t>
      </w:r>
    </w:p>
    <w:p w14:paraId="14ACEB05" w14:textId="77777777" w:rsidR="00EC088A" w:rsidRDefault="00EC088A" w:rsidP="00EC088A">
      <w:pPr>
        <w:pStyle w:val="Default"/>
        <w:spacing w:line="276" w:lineRule="auto"/>
        <w:jc w:val="both"/>
        <w:rPr>
          <w:sz w:val="22"/>
          <w:szCs w:val="22"/>
        </w:rPr>
      </w:pPr>
    </w:p>
    <w:p w14:paraId="58F78025" w14:textId="0A9F19C9" w:rsidR="00EC088A" w:rsidRDefault="0069128F" w:rsidP="00EC088A">
      <w:pPr>
        <w:pStyle w:val="Default"/>
        <w:spacing w:line="276" w:lineRule="auto"/>
        <w:jc w:val="both"/>
        <w:rPr>
          <w:sz w:val="22"/>
          <w:szCs w:val="22"/>
        </w:rPr>
      </w:pPr>
      <w:r w:rsidRPr="0069128F">
        <w:rPr>
          <w:sz w:val="22"/>
          <w:szCs w:val="22"/>
        </w:rPr>
        <w:t>a. Standing Committee</w:t>
      </w:r>
    </w:p>
    <w:p w14:paraId="41891674" w14:textId="77777777" w:rsidR="00EC088A" w:rsidRDefault="00EC088A" w:rsidP="00EC088A">
      <w:pPr>
        <w:pStyle w:val="Default"/>
        <w:spacing w:line="276" w:lineRule="auto"/>
        <w:jc w:val="both"/>
        <w:rPr>
          <w:sz w:val="22"/>
          <w:szCs w:val="22"/>
        </w:rPr>
      </w:pPr>
    </w:p>
    <w:p w14:paraId="47EC0151" w14:textId="51E13714" w:rsidR="00EC088A" w:rsidRPr="009B3FD1" w:rsidRDefault="00EC088A" w:rsidP="00EC088A">
      <w:pPr>
        <w:spacing w:after="0" w:line="276" w:lineRule="auto"/>
        <w:jc w:val="both"/>
        <w:rPr>
          <w:rFonts w:ascii="Times New Roman" w:hAnsi="Times New Roman"/>
          <w:i/>
          <w:iCs/>
          <w:color w:val="000000"/>
        </w:rPr>
      </w:pPr>
      <w:r w:rsidRPr="009B3FD1">
        <w:rPr>
          <w:rFonts w:ascii="Times New Roman" w:hAnsi="Times New Roman"/>
          <w:i/>
          <w:iCs/>
          <w:color w:val="000000"/>
        </w:rPr>
        <w:t xml:space="preserve">The meeting will be invited to review a </w:t>
      </w:r>
      <w:r>
        <w:rPr>
          <w:rFonts w:ascii="Times New Roman" w:hAnsi="Times New Roman"/>
          <w:i/>
          <w:iCs/>
          <w:color w:val="000000"/>
        </w:rPr>
        <w:t>d</w:t>
      </w:r>
      <w:r w:rsidRPr="009B3FD1">
        <w:rPr>
          <w:rFonts w:ascii="Times New Roman" w:hAnsi="Times New Roman"/>
          <w:i/>
          <w:iCs/>
          <w:color w:val="000000"/>
        </w:rPr>
        <w:t xml:space="preserve">raft </w:t>
      </w:r>
      <w:r>
        <w:rPr>
          <w:rFonts w:ascii="Times New Roman" w:hAnsi="Times New Roman"/>
          <w:i/>
          <w:iCs/>
          <w:color w:val="000000"/>
        </w:rPr>
        <w:t>r</w:t>
      </w:r>
      <w:r w:rsidRPr="009B3FD1">
        <w:rPr>
          <w:rFonts w:ascii="Times New Roman" w:hAnsi="Times New Roman"/>
          <w:i/>
          <w:iCs/>
          <w:color w:val="000000"/>
        </w:rPr>
        <w:t xml:space="preserve">esolution on </w:t>
      </w:r>
      <w:r>
        <w:rPr>
          <w:rFonts w:ascii="Times New Roman" w:hAnsi="Times New Roman"/>
          <w:i/>
          <w:iCs/>
          <w:color w:val="000000"/>
        </w:rPr>
        <w:t>the Standing Committee i</w:t>
      </w:r>
      <w:r w:rsidRPr="009B3FD1">
        <w:rPr>
          <w:rFonts w:ascii="Times New Roman" w:hAnsi="Times New Roman"/>
          <w:i/>
          <w:iCs/>
          <w:color w:val="000000"/>
        </w:rPr>
        <w:t xml:space="preserve">nstitutional </w:t>
      </w:r>
      <w:r>
        <w:rPr>
          <w:rFonts w:ascii="Times New Roman" w:hAnsi="Times New Roman"/>
          <w:i/>
          <w:iCs/>
          <w:color w:val="000000"/>
        </w:rPr>
        <w:t>a</w:t>
      </w:r>
      <w:r w:rsidRPr="009B3FD1">
        <w:rPr>
          <w:rFonts w:ascii="Times New Roman" w:hAnsi="Times New Roman"/>
          <w:i/>
          <w:iCs/>
          <w:color w:val="000000"/>
        </w:rPr>
        <w:t>rrangements (</w:t>
      </w:r>
      <w:r>
        <w:rPr>
          <w:rFonts w:ascii="Times New Roman" w:hAnsi="Times New Roman"/>
          <w:i/>
          <w:iCs/>
          <w:color w:val="000000"/>
        </w:rPr>
        <w:t>Doc. AEWA/</w:t>
      </w:r>
      <w:r w:rsidRPr="009B3FD1">
        <w:rPr>
          <w:rFonts w:ascii="Times New Roman" w:hAnsi="Times New Roman"/>
          <w:i/>
          <w:iCs/>
          <w:color w:val="000000"/>
        </w:rPr>
        <w:t>StC 1</w:t>
      </w:r>
      <w:r>
        <w:rPr>
          <w:rFonts w:ascii="Times New Roman" w:hAnsi="Times New Roman"/>
          <w:i/>
          <w:iCs/>
          <w:color w:val="000000"/>
        </w:rPr>
        <w:t>6</w:t>
      </w:r>
      <w:r w:rsidRPr="009B3FD1">
        <w:rPr>
          <w:rFonts w:ascii="Times New Roman" w:hAnsi="Times New Roman"/>
          <w:i/>
          <w:iCs/>
          <w:color w:val="000000"/>
        </w:rPr>
        <w:t>. DR10)</w:t>
      </w:r>
      <w:r w:rsidRPr="009B3FD1">
        <w:rPr>
          <w:rFonts w:ascii="Times New Roman" w:hAnsi="Times New Roman"/>
        </w:rPr>
        <w:t xml:space="preserve"> </w:t>
      </w:r>
      <w:r w:rsidRPr="009B3FD1">
        <w:rPr>
          <w:rFonts w:ascii="Times New Roman" w:hAnsi="Times New Roman"/>
          <w:i/>
          <w:iCs/>
          <w:color w:val="000000"/>
        </w:rPr>
        <w:t>and approve its submission to MOP</w:t>
      </w:r>
      <w:r>
        <w:rPr>
          <w:rFonts w:ascii="Times New Roman" w:hAnsi="Times New Roman"/>
          <w:i/>
          <w:iCs/>
          <w:color w:val="000000"/>
        </w:rPr>
        <w:t>8</w:t>
      </w:r>
      <w:r w:rsidRPr="009B3FD1">
        <w:rPr>
          <w:rFonts w:ascii="Times New Roman" w:hAnsi="Times New Roman"/>
          <w:i/>
          <w:iCs/>
          <w:color w:val="000000"/>
        </w:rPr>
        <w:t xml:space="preserve"> for consideration.</w:t>
      </w:r>
    </w:p>
    <w:p w14:paraId="2A2D8374" w14:textId="77777777" w:rsidR="00EC088A" w:rsidRDefault="00EC088A" w:rsidP="00EC088A">
      <w:pPr>
        <w:pStyle w:val="Default"/>
        <w:spacing w:line="276" w:lineRule="auto"/>
        <w:jc w:val="both"/>
        <w:rPr>
          <w:sz w:val="22"/>
          <w:szCs w:val="22"/>
        </w:rPr>
      </w:pPr>
    </w:p>
    <w:p w14:paraId="0A1CAC38" w14:textId="48C0DEBB" w:rsidR="0069128F" w:rsidRPr="0069128F" w:rsidRDefault="0069128F" w:rsidP="00EC088A">
      <w:pPr>
        <w:pStyle w:val="Default"/>
        <w:spacing w:line="276" w:lineRule="auto"/>
        <w:jc w:val="both"/>
        <w:rPr>
          <w:sz w:val="22"/>
          <w:szCs w:val="22"/>
        </w:rPr>
      </w:pPr>
      <w:r w:rsidRPr="0069128F">
        <w:rPr>
          <w:sz w:val="22"/>
          <w:szCs w:val="22"/>
        </w:rPr>
        <w:t xml:space="preserve">b. Technical Committee </w:t>
      </w:r>
    </w:p>
    <w:p w14:paraId="228F5AF7" w14:textId="77777777" w:rsidR="00EC088A" w:rsidRDefault="00EC088A" w:rsidP="00EC088A">
      <w:pPr>
        <w:spacing w:after="0" w:line="276" w:lineRule="auto"/>
        <w:jc w:val="both"/>
        <w:rPr>
          <w:rFonts w:ascii="Times New Roman" w:hAnsi="Times New Roman"/>
          <w:i/>
          <w:iCs/>
          <w:color w:val="000000"/>
        </w:rPr>
      </w:pPr>
    </w:p>
    <w:p w14:paraId="3B06BD95" w14:textId="4B8A1046" w:rsidR="00EC088A" w:rsidRDefault="00EC088A" w:rsidP="00EC088A">
      <w:pPr>
        <w:spacing w:after="0" w:line="276" w:lineRule="auto"/>
        <w:jc w:val="both"/>
        <w:rPr>
          <w:rFonts w:ascii="Times New Roman" w:hAnsi="Times New Roman"/>
          <w:i/>
          <w:iCs/>
          <w:color w:val="000000"/>
        </w:rPr>
      </w:pPr>
      <w:r w:rsidRPr="009B3FD1">
        <w:rPr>
          <w:rFonts w:ascii="Times New Roman" w:hAnsi="Times New Roman"/>
          <w:i/>
          <w:iCs/>
          <w:color w:val="000000"/>
        </w:rPr>
        <w:t xml:space="preserve">The meeting will be invited to review a </w:t>
      </w:r>
      <w:r>
        <w:rPr>
          <w:rFonts w:ascii="Times New Roman" w:hAnsi="Times New Roman"/>
          <w:i/>
          <w:iCs/>
          <w:color w:val="000000"/>
        </w:rPr>
        <w:t>d</w:t>
      </w:r>
      <w:r w:rsidRPr="009B3FD1">
        <w:rPr>
          <w:rFonts w:ascii="Times New Roman" w:hAnsi="Times New Roman"/>
          <w:i/>
          <w:iCs/>
          <w:color w:val="000000"/>
        </w:rPr>
        <w:t xml:space="preserve">raft </w:t>
      </w:r>
      <w:r>
        <w:rPr>
          <w:rFonts w:ascii="Times New Roman" w:hAnsi="Times New Roman"/>
          <w:i/>
          <w:iCs/>
          <w:color w:val="000000"/>
        </w:rPr>
        <w:t>r</w:t>
      </w:r>
      <w:r w:rsidRPr="009B3FD1">
        <w:rPr>
          <w:rFonts w:ascii="Times New Roman" w:hAnsi="Times New Roman"/>
          <w:i/>
          <w:iCs/>
          <w:color w:val="000000"/>
        </w:rPr>
        <w:t xml:space="preserve">esolution on </w:t>
      </w:r>
      <w:r>
        <w:rPr>
          <w:rFonts w:ascii="Times New Roman" w:hAnsi="Times New Roman"/>
          <w:i/>
          <w:iCs/>
          <w:color w:val="000000"/>
        </w:rPr>
        <w:t>the Technical Committee i</w:t>
      </w:r>
      <w:r w:rsidRPr="009B3FD1">
        <w:rPr>
          <w:rFonts w:ascii="Times New Roman" w:hAnsi="Times New Roman"/>
          <w:i/>
          <w:iCs/>
          <w:color w:val="000000"/>
        </w:rPr>
        <w:t xml:space="preserve">nstitutional </w:t>
      </w:r>
      <w:r>
        <w:rPr>
          <w:rFonts w:ascii="Times New Roman" w:hAnsi="Times New Roman"/>
          <w:i/>
          <w:iCs/>
          <w:color w:val="000000"/>
        </w:rPr>
        <w:t>a</w:t>
      </w:r>
      <w:r w:rsidRPr="009B3FD1">
        <w:rPr>
          <w:rFonts w:ascii="Times New Roman" w:hAnsi="Times New Roman"/>
          <w:i/>
          <w:iCs/>
          <w:color w:val="000000"/>
        </w:rPr>
        <w:t>rrangements (</w:t>
      </w:r>
      <w:r>
        <w:rPr>
          <w:rFonts w:ascii="Times New Roman" w:hAnsi="Times New Roman"/>
          <w:i/>
          <w:iCs/>
          <w:color w:val="000000"/>
        </w:rPr>
        <w:t>Doc. AEWA/</w:t>
      </w:r>
      <w:r w:rsidRPr="009B3FD1">
        <w:rPr>
          <w:rFonts w:ascii="Times New Roman" w:hAnsi="Times New Roman"/>
          <w:i/>
          <w:iCs/>
          <w:color w:val="000000"/>
        </w:rPr>
        <w:t>StC1</w:t>
      </w:r>
      <w:r>
        <w:rPr>
          <w:rFonts w:ascii="Times New Roman" w:hAnsi="Times New Roman"/>
          <w:i/>
          <w:iCs/>
          <w:color w:val="000000"/>
        </w:rPr>
        <w:t>6</w:t>
      </w:r>
      <w:r w:rsidRPr="009B3FD1">
        <w:rPr>
          <w:rFonts w:ascii="Times New Roman" w:hAnsi="Times New Roman"/>
          <w:i/>
          <w:iCs/>
          <w:color w:val="000000"/>
        </w:rPr>
        <w:t>. DR11)</w:t>
      </w:r>
      <w:r w:rsidRPr="009B3FD1">
        <w:rPr>
          <w:rFonts w:ascii="Times New Roman" w:hAnsi="Times New Roman"/>
        </w:rPr>
        <w:t xml:space="preserve"> </w:t>
      </w:r>
      <w:r w:rsidRPr="009B3FD1">
        <w:rPr>
          <w:rFonts w:ascii="Times New Roman" w:hAnsi="Times New Roman"/>
          <w:i/>
          <w:iCs/>
          <w:color w:val="000000"/>
        </w:rPr>
        <w:t>and approve its submission to MOP</w:t>
      </w:r>
      <w:r>
        <w:rPr>
          <w:rFonts w:ascii="Times New Roman" w:hAnsi="Times New Roman"/>
          <w:i/>
          <w:iCs/>
          <w:color w:val="000000"/>
        </w:rPr>
        <w:t>8</w:t>
      </w:r>
      <w:r w:rsidRPr="009B3FD1">
        <w:rPr>
          <w:rFonts w:ascii="Times New Roman" w:hAnsi="Times New Roman"/>
          <w:i/>
          <w:iCs/>
          <w:color w:val="000000"/>
        </w:rPr>
        <w:t xml:space="preserve"> for consideration.</w:t>
      </w:r>
    </w:p>
    <w:p w14:paraId="7CE7CBD7" w14:textId="77777777" w:rsidR="00EC088A" w:rsidRPr="0069128F" w:rsidRDefault="00EC088A" w:rsidP="00EC088A">
      <w:pPr>
        <w:pStyle w:val="Default"/>
        <w:spacing w:line="276" w:lineRule="auto"/>
        <w:jc w:val="both"/>
        <w:rPr>
          <w:sz w:val="22"/>
          <w:szCs w:val="22"/>
        </w:rPr>
      </w:pPr>
    </w:p>
    <w:p w14:paraId="1D85669D" w14:textId="77777777" w:rsidR="0069128F" w:rsidRPr="0069128F" w:rsidRDefault="0069128F" w:rsidP="009B3FD1">
      <w:pPr>
        <w:pStyle w:val="Default"/>
        <w:spacing w:line="276" w:lineRule="auto"/>
        <w:jc w:val="both"/>
        <w:rPr>
          <w:b/>
          <w:bCs/>
          <w:sz w:val="22"/>
          <w:szCs w:val="22"/>
        </w:rPr>
      </w:pPr>
      <w:r w:rsidRPr="0069128F">
        <w:rPr>
          <w:b/>
          <w:bCs/>
          <w:sz w:val="22"/>
          <w:szCs w:val="22"/>
        </w:rPr>
        <w:t xml:space="preserve">13. Implications of moving from a 3-yearly to a 4-yearly Meeting of the Parties </w:t>
      </w:r>
    </w:p>
    <w:p w14:paraId="1FB0B012" w14:textId="55B29308" w:rsidR="0069128F" w:rsidRPr="008F43BB" w:rsidRDefault="0069128F" w:rsidP="009B3FD1">
      <w:pPr>
        <w:pStyle w:val="Default"/>
        <w:spacing w:line="276" w:lineRule="auto"/>
        <w:jc w:val="both"/>
        <w:rPr>
          <w:i/>
          <w:iCs/>
          <w:sz w:val="22"/>
          <w:szCs w:val="22"/>
        </w:rPr>
      </w:pPr>
    </w:p>
    <w:p w14:paraId="3EBF6C54" w14:textId="77262262" w:rsidR="008F43BB" w:rsidRPr="008F43BB" w:rsidRDefault="008F43BB" w:rsidP="009B3FD1">
      <w:pPr>
        <w:pStyle w:val="Default"/>
        <w:spacing w:line="276" w:lineRule="auto"/>
        <w:jc w:val="both"/>
        <w:rPr>
          <w:i/>
          <w:iCs/>
          <w:sz w:val="22"/>
          <w:szCs w:val="22"/>
        </w:rPr>
      </w:pPr>
      <w:r w:rsidRPr="008F43BB">
        <w:rPr>
          <w:i/>
          <w:iCs/>
          <w:sz w:val="22"/>
          <w:szCs w:val="22"/>
        </w:rPr>
        <w:t xml:space="preserve">The Secretariat will orally report on the outcome of </w:t>
      </w:r>
      <w:r>
        <w:rPr>
          <w:i/>
          <w:iCs/>
          <w:sz w:val="22"/>
          <w:szCs w:val="22"/>
        </w:rPr>
        <w:t xml:space="preserve">its </w:t>
      </w:r>
      <w:r w:rsidR="00E94DBF">
        <w:rPr>
          <w:i/>
          <w:iCs/>
          <w:sz w:val="22"/>
          <w:szCs w:val="22"/>
        </w:rPr>
        <w:t>findings</w:t>
      </w:r>
      <w:r>
        <w:rPr>
          <w:i/>
          <w:iCs/>
          <w:sz w:val="22"/>
          <w:szCs w:val="22"/>
        </w:rPr>
        <w:t xml:space="preserve"> regarding the implications of moving from a 3-yearly to a 4-yearly Meeting of the Parties. The Meeting will be invited to comment and provide guidance as appropriate.</w:t>
      </w:r>
      <w:r w:rsidRPr="008F43BB">
        <w:rPr>
          <w:i/>
          <w:iCs/>
          <w:sz w:val="22"/>
          <w:szCs w:val="22"/>
        </w:rPr>
        <w:t xml:space="preserve">  </w:t>
      </w:r>
    </w:p>
    <w:p w14:paraId="63E07DA9" w14:textId="77777777" w:rsidR="008F43BB" w:rsidRPr="008F43BB" w:rsidRDefault="008F43BB" w:rsidP="009B3FD1">
      <w:pPr>
        <w:pStyle w:val="Default"/>
        <w:spacing w:line="276" w:lineRule="auto"/>
        <w:jc w:val="both"/>
        <w:rPr>
          <w:i/>
          <w:iCs/>
          <w:sz w:val="22"/>
          <w:szCs w:val="22"/>
        </w:rPr>
      </w:pPr>
    </w:p>
    <w:p w14:paraId="5D14A1E2" w14:textId="77777777" w:rsidR="0069128F" w:rsidRPr="0069128F" w:rsidRDefault="0069128F" w:rsidP="009B3FD1">
      <w:pPr>
        <w:pStyle w:val="Default"/>
        <w:spacing w:line="276" w:lineRule="auto"/>
        <w:jc w:val="both"/>
        <w:rPr>
          <w:b/>
          <w:bCs/>
          <w:sz w:val="22"/>
          <w:szCs w:val="22"/>
        </w:rPr>
      </w:pPr>
      <w:r w:rsidRPr="0069128F">
        <w:rPr>
          <w:b/>
          <w:bCs/>
          <w:sz w:val="22"/>
          <w:szCs w:val="22"/>
        </w:rPr>
        <w:t xml:space="preserve">14. Selection of AEWA Award winners (closed session) </w:t>
      </w:r>
    </w:p>
    <w:p w14:paraId="593A9508" w14:textId="2440A5EA" w:rsidR="0069128F" w:rsidRDefault="0069128F" w:rsidP="009B3FD1">
      <w:pPr>
        <w:pStyle w:val="Default"/>
        <w:spacing w:line="276" w:lineRule="auto"/>
        <w:jc w:val="both"/>
        <w:rPr>
          <w:sz w:val="22"/>
          <w:szCs w:val="22"/>
        </w:rPr>
      </w:pPr>
    </w:p>
    <w:p w14:paraId="66C16987" w14:textId="77777777" w:rsidR="006778DF" w:rsidRPr="009B3FD1" w:rsidRDefault="006778DF" w:rsidP="006778DF">
      <w:pPr>
        <w:pStyle w:val="Default"/>
        <w:spacing w:line="276" w:lineRule="auto"/>
        <w:jc w:val="both"/>
        <w:rPr>
          <w:i/>
          <w:iCs/>
          <w:sz w:val="22"/>
          <w:szCs w:val="22"/>
        </w:rPr>
      </w:pPr>
      <w:r w:rsidRPr="009B3FD1">
        <w:rPr>
          <w:i/>
          <w:iCs/>
          <w:sz w:val="22"/>
          <w:szCs w:val="22"/>
        </w:rPr>
        <w:t>The Secretariat will orally inform the Standing Committee members about the outcome of the call for nominations for the AEWA Waterbird Conservation Award. The Standing Committee will be requested to select the winners in both categories.</w:t>
      </w:r>
    </w:p>
    <w:p w14:paraId="764C435E" w14:textId="77777777" w:rsidR="006778DF" w:rsidRPr="0069128F" w:rsidRDefault="006778DF" w:rsidP="009B3FD1">
      <w:pPr>
        <w:pStyle w:val="Default"/>
        <w:spacing w:line="276" w:lineRule="auto"/>
        <w:jc w:val="both"/>
        <w:rPr>
          <w:sz w:val="22"/>
          <w:szCs w:val="22"/>
        </w:rPr>
      </w:pPr>
    </w:p>
    <w:p w14:paraId="01E02979" w14:textId="7F3B8BB7" w:rsidR="0069128F" w:rsidRPr="0069128F" w:rsidRDefault="0069128F" w:rsidP="009B3FD1">
      <w:pPr>
        <w:pStyle w:val="Default"/>
        <w:spacing w:line="276" w:lineRule="auto"/>
        <w:jc w:val="both"/>
        <w:rPr>
          <w:b/>
          <w:bCs/>
          <w:sz w:val="22"/>
          <w:szCs w:val="22"/>
        </w:rPr>
      </w:pPr>
      <w:r w:rsidRPr="0069128F">
        <w:rPr>
          <w:b/>
          <w:bCs/>
          <w:sz w:val="22"/>
          <w:szCs w:val="22"/>
        </w:rPr>
        <w:t>15. Date and Venue of the 17</w:t>
      </w:r>
      <w:r w:rsidRPr="0069128F">
        <w:rPr>
          <w:b/>
          <w:bCs/>
          <w:sz w:val="22"/>
          <w:szCs w:val="22"/>
          <w:vertAlign w:val="superscript"/>
        </w:rPr>
        <w:t>th</w:t>
      </w:r>
      <w:r w:rsidRPr="0069128F">
        <w:rPr>
          <w:b/>
          <w:bCs/>
          <w:sz w:val="22"/>
          <w:szCs w:val="22"/>
        </w:rPr>
        <w:t xml:space="preserve"> Meeting of the Standing Committee </w:t>
      </w:r>
    </w:p>
    <w:p w14:paraId="16BB4B6F" w14:textId="276BA6A7" w:rsidR="0069128F" w:rsidRDefault="0069128F" w:rsidP="009B3FD1">
      <w:pPr>
        <w:pStyle w:val="Default"/>
        <w:spacing w:line="276" w:lineRule="auto"/>
        <w:jc w:val="both"/>
        <w:rPr>
          <w:sz w:val="22"/>
          <w:szCs w:val="22"/>
        </w:rPr>
      </w:pPr>
    </w:p>
    <w:p w14:paraId="30FA9A30" w14:textId="45EA0755" w:rsidR="006778DF" w:rsidRPr="009B3FD1" w:rsidRDefault="006778DF" w:rsidP="006778DF">
      <w:pPr>
        <w:pStyle w:val="Default"/>
        <w:spacing w:line="276" w:lineRule="auto"/>
        <w:jc w:val="both"/>
        <w:rPr>
          <w:i/>
          <w:iCs/>
          <w:sz w:val="22"/>
          <w:szCs w:val="22"/>
        </w:rPr>
      </w:pPr>
      <w:r w:rsidRPr="009B3FD1">
        <w:rPr>
          <w:i/>
          <w:iCs/>
          <w:sz w:val="22"/>
          <w:szCs w:val="22"/>
        </w:rPr>
        <w:t>The Standing Committee will be invited to consider the date and venue for its 1</w:t>
      </w:r>
      <w:r>
        <w:rPr>
          <w:i/>
          <w:iCs/>
          <w:sz w:val="22"/>
          <w:szCs w:val="22"/>
        </w:rPr>
        <w:t>7</w:t>
      </w:r>
      <w:r w:rsidRPr="00B64650">
        <w:rPr>
          <w:i/>
          <w:iCs/>
          <w:sz w:val="22"/>
          <w:szCs w:val="22"/>
          <w:vertAlign w:val="superscript"/>
        </w:rPr>
        <w:t>th</w:t>
      </w:r>
      <w:r w:rsidRPr="009B3FD1">
        <w:rPr>
          <w:i/>
          <w:iCs/>
          <w:sz w:val="22"/>
          <w:szCs w:val="22"/>
        </w:rPr>
        <w:t xml:space="preserve"> meeting.</w:t>
      </w:r>
    </w:p>
    <w:p w14:paraId="35E518F1" w14:textId="77777777" w:rsidR="006778DF" w:rsidRPr="0069128F" w:rsidRDefault="006778DF" w:rsidP="009B3FD1">
      <w:pPr>
        <w:pStyle w:val="Default"/>
        <w:spacing w:line="276" w:lineRule="auto"/>
        <w:jc w:val="both"/>
        <w:rPr>
          <w:sz w:val="22"/>
          <w:szCs w:val="22"/>
        </w:rPr>
      </w:pPr>
    </w:p>
    <w:p w14:paraId="6470E78C" w14:textId="77777777" w:rsidR="0069128F" w:rsidRPr="0069128F" w:rsidRDefault="0069128F" w:rsidP="009B3FD1">
      <w:pPr>
        <w:pStyle w:val="Default"/>
        <w:spacing w:line="276" w:lineRule="auto"/>
        <w:jc w:val="both"/>
        <w:rPr>
          <w:b/>
          <w:bCs/>
          <w:sz w:val="22"/>
          <w:szCs w:val="22"/>
        </w:rPr>
      </w:pPr>
      <w:r w:rsidRPr="0069128F">
        <w:rPr>
          <w:b/>
          <w:bCs/>
          <w:sz w:val="22"/>
          <w:szCs w:val="22"/>
        </w:rPr>
        <w:t xml:space="preserve">16. Any other Business </w:t>
      </w:r>
    </w:p>
    <w:p w14:paraId="0F0845F3" w14:textId="09B4DCEC" w:rsidR="0069128F" w:rsidRDefault="0069128F" w:rsidP="009B3FD1">
      <w:pPr>
        <w:pStyle w:val="Default"/>
        <w:spacing w:line="276" w:lineRule="auto"/>
        <w:jc w:val="both"/>
        <w:rPr>
          <w:sz w:val="22"/>
          <w:szCs w:val="22"/>
        </w:rPr>
      </w:pPr>
    </w:p>
    <w:p w14:paraId="5CE4BE51" w14:textId="77777777" w:rsidR="006778DF" w:rsidRPr="009B3FD1" w:rsidRDefault="006778DF" w:rsidP="006778DF">
      <w:pPr>
        <w:pStyle w:val="Default"/>
        <w:spacing w:line="276" w:lineRule="auto"/>
        <w:jc w:val="both"/>
        <w:rPr>
          <w:i/>
          <w:iCs/>
          <w:sz w:val="22"/>
          <w:szCs w:val="22"/>
        </w:rPr>
      </w:pPr>
      <w:r w:rsidRPr="009B3FD1">
        <w:rPr>
          <w:i/>
          <w:iCs/>
          <w:sz w:val="22"/>
          <w:szCs w:val="22"/>
        </w:rPr>
        <w:t xml:space="preserve">The Chair will invite members to present the item(s) – if any – identified under </w:t>
      </w:r>
      <w:r>
        <w:rPr>
          <w:i/>
          <w:iCs/>
          <w:sz w:val="22"/>
          <w:szCs w:val="22"/>
        </w:rPr>
        <w:t>a</w:t>
      </w:r>
      <w:r w:rsidRPr="009B3FD1">
        <w:rPr>
          <w:i/>
          <w:iCs/>
          <w:sz w:val="22"/>
          <w:szCs w:val="22"/>
        </w:rPr>
        <w:t xml:space="preserve">genda item 2. </w:t>
      </w:r>
    </w:p>
    <w:p w14:paraId="1258348D" w14:textId="77777777" w:rsidR="006778DF" w:rsidRPr="0069128F" w:rsidRDefault="006778DF" w:rsidP="009B3FD1">
      <w:pPr>
        <w:pStyle w:val="Default"/>
        <w:spacing w:line="276" w:lineRule="auto"/>
        <w:jc w:val="both"/>
        <w:rPr>
          <w:sz w:val="22"/>
          <w:szCs w:val="22"/>
        </w:rPr>
      </w:pPr>
    </w:p>
    <w:p w14:paraId="4A11B974" w14:textId="4B702CE1" w:rsidR="0069128F" w:rsidRPr="0069128F" w:rsidRDefault="0069128F" w:rsidP="009B3FD1">
      <w:pPr>
        <w:pStyle w:val="Default"/>
        <w:spacing w:line="276" w:lineRule="auto"/>
        <w:jc w:val="both"/>
        <w:rPr>
          <w:b/>
          <w:bCs/>
          <w:sz w:val="22"/>
          <w:szCs w:val="22"/>
        </w:rPr>
      </w:pPr>
      <w:r w:rsidRPr="0069128F">
        <w:rPr>
          <w:b/>
          <w:bCs/>
          <w:sz w:val="22"/>
          <w:szCs w:val="22"/>
        </w:rPr>
        <w:t>17. Closure of the Meeting</w:t>
      </w:r>
    </w:p>
    <w:p w14:paraId="6DB2A965" w14:textId="7A1969FE" w:rsidR="0069128F" w:rsidRPr="0069128F" w:rsidRDefault="0069128F" w:rsidP="009B3FD1">
      <w:pPr>
        <w:pStyle w:val="Default"/>
        <w:spacing w:line="276" w:lineRule="auto"/>
        <w:jc w:val="both"/>
        <w:rPr>
          <w:b/>
          <w:sz w:val="22"/>
          <w:szCs w:val="22"/>
        </w:rPr>
      </w:pPr>
    </w:p>
    <w:p w14:paraId="3C044177" w14:textId="0A504661" w:rsidR="0069128F" w:rsidRPr="0069128F" w:rsidRDefault="0069128F" w:rsidP="009B3FD1">
      <w:pPr>
        <w:pStyle w:val="Default"/>
        <w:spacing w:line="276" w:lineRule="auto"/>
        <w:jc w:val="both"/>
        <w:rPr>
          <w:b/>
          <w:sz w:val="22"/>
          <w:szCs w:val="22"/>
        </w:rPr>
      </w:pPr>
    </w:p>
    <w:p w14:paraId="44A8AA0A" w14:textId="15902152" w:rsidR="0069128F" w:rsidRPr="0069128F" w:rsidRDefault="0069128F" w:rsidP="009B3FD1">
      <w:pPr>
        <w:pStyle w:val="Default"/>
        <w:spacing w:line="276" w:lineRule="auto"/>
        <w:jc w:val="both"/>
        <w:rPr>
          <w:b/>
          <w:sz w:val="22"/>
          <w:szCs w:val="22"/>
        </w:rPr>
      </w:pPr>
    </w:p>
    <w:p w14:paraId="555AF88A" w14:textId="1DFDB75A" w:rsidR="0069128F" w:rsidRPr="0069128F" w:rsidRDefault="0069128F" w:rsidP="009B3FD1">
      <w:pPr>
        <w:pStyle w:val="Default"/>
        <w:spacing w:line="276" w:lineRule="auto"/>
        <w:jc w:val="both"/>
        <w:rPr>
          <w:b/>
          <w:sz w:val="22"/>
          <w:szCs w:val="22"/>
        </w:rPr>
      </w:pPr>
    </w:p>
    <w:p w14:paraId="296FBCC8" w14:textId="3EAA0A44" w:rsidR="0069128F" w:rsidRPr="0069128F" w:rsidRDefault="0069128F" w:rsidP="009B3FD1">
      <w:pPr>
        <w:pStyle w:val="Default"/>
        <w:spacing w:line="276" w:lineRule="auto"/>
        <w:jc w:val="both"/>
        <w:rPr>
          <w:b/>
          <w:sz w:val="22"/>
          <w:szCs w:val="22"/>
        </w:rPr>
      </w:pPr>
    </w:p>
    <w:p w14:paraId="1C58A2BB" w14:textId="0F67931D" w:rsidR="0069128F" w:rsidRPr="0069128F" w:rsidRDefault="0069128F" w:rsidP="009B3FD1">
      <w:pPr>
        <w:pStyle w:val="Default"/>
        <w:spacing w:line="276" w:lineRule="auto"/>
        <w:jc w:val="both"/>
        <w:rPr>
          <w:b/>
          <w:sz w:val="22"/>
          <w:szCs w:val="22"/>
        </w:rPr>
      </w:pPr>
    </w:p>
    <w:p w14:paraId="13837556" w14:textId="353927C1" w:rsidR="0069128F" w:rsidRPr="0069128F" w:rsidRDefault="0069128F" w:rsidP="009B3FD1">
      <w:pPr>
        <w:pStyle w:val="Default"/>
        <w:spacing w:line="276" w:lineRule="auto"/>
        <w:jc w:val="both"/>
        <w:rPr>
          <w:b/>
          <w:sz w:val="22"/>
          <w:szCs w:val="22"/>
        </w:rPr>
      </w:pPr>
    </w:p>
    <w:p w14:paraId="6CB6E3D6" w14:textId="3F4F88F2" w:rsidR="0069128F" w:rsidRPr="0069128F" w:rsidRDefault="0069128F" w:rsidP="009B3FD1">
      <w:pPr>
        <w:pStyle w:val="Default"/>
        <w:spacing w:line="276" w:lineRule="auto"/>
        <w:jc w:val="both"/>
        <w:rPr>
          <w:b/>
          <w:sz w:val="22"/>
          <w:szCs w:val="22"/>
        </w:rPr>
      </w:pPr>
    </w:p>
    <w:p w14:paraId="69457DA9" w14:textId="29F29CC1" w:rsidR="0069128F" w:rsidRPr="0069128F" w:rsidRDefault="0069128F" w:rsidP="009B3FD1">
      <w:pPr>
        <w:pStyle w:val="Default"/>
        <w:spacing w:line="276" w:lineRule="auto"/>
        <w:jc w:val="both"/>
        <w:rPr>
          <w:b/>
          <w:sz w:val="22"/>
          <w:szCs w:val="22"/>
        </w:rPr>
      </w:pPr>
    </w:p>
    <w:p w14:paraId="5B746237" w14:textId="1AE8CA79" w:rsidR="0069128F" w:rsidRPr="0069128F" w:rsidRDefault="0069128F" w:rsidP="009B3FD1">
      <w:pPr>
        <w:pStyle w:val="Default"/>
        <w:spacing w:line="276" w:lineRule="auto"/>
        <w:jc w:val="both"/>
        <w:rPr>
          <w:b/>
          <w:sz w:val="22"/>
          <w:szCs w:val="22"/>
        </w:rPr>
      </w:pPr>
    </w:p>
    <w:p w14:paraId="6FAC4C69" w14:textId="3FFC4AC9" w:rsidR="0069128F" w:rsidRPr="0069128F" w:rsidRDefault="0069128F" w:rsidP="009B3FD1">
      <w:pPr>
        <w:pStyle w:val="Default"/>
        <w:spacing w:line="276" w:lineRule="auto"/>
        <w:jc w:val="both"/>
        <w:rPr>
          <w:b/>
          <w:sz w:val="22"/>
          <w:szCs w:val="22"/>
        </w:rPr>
      </w:pPr>
    </w:p>
    <w:p w14:paraId="4CCDD790" w14:textId="4E661300" w:rsidR="0069128F" w:rsidRDefault="0069128F" w:rsidP="009B3FD1">
      <w:pPr>
        <w:pStyle w:val="Default"/>
        <w:spacing w:line="276" w:lineRule="auto"/>
        <w:jc w:val="both"/>
        <w:rPr>
          <w:b/>
          <w:sz w:val="22"/>
          <w:szCs w:val="22"/>
        </w:rPr>
      </w:pPr>
    </w:p>
    <w:p w14:paraId="3CF3BE38" w14:textId="6DD52E4D" w:rsidR="006778DF" w:rsidRDefault="006778DF" w:rsidP="009B3FD1">
      <w:pPr>
        <w:pStyle w:val="Default"/>
        <w:spacing w:line="276" w:lineRule="auto"/>
        <w:jc w:val="both"/>
        <w:rPr>
          <w:b/>
          <w:sz w:val="22"/>
          <w:szCs w:val="22"/>
        </w:rPr>
      </w:pPr>
    </w:p>
    <w:p w14:paraId="265E3683" w14:textId="075E00DB" w:rsidR="006778DF" w:rsidRDefault="006778DF" w:rsidP="009B3FD1">
      <w:pPr>
        <w:pStyle w:val="Default"/>
        <w:spacing w:line="276" w:lineRule="auto"/>
        <w:jc w:val="both"/>
        <w:rPr>
          <w:b/>
          <w:sz w:val="22"/>
          <w:szCs w:val="22"/>
        </w:rPr>
      </w:pPr>
    </w:p>
    <w:bookmarkEnd w:id="1"/>
    <w:p w14:paraId="1C106043" w14:textId="77777777" w:rsidR="007D56F1" w:rsidRPr="009B3FD1" w:rsidRDefault="007D56F1" w:rsidP="00B64650">
      <w:pPr>
        <w:pStyle w:val="Default"/>
        <w:pageBreakBefore/>
        <w:spacing w:line="276" w:lineRule="auto"/>
        <w:jc w:val="center"/>
        <w:rPr>
          <w:sz w:val="22"/>
          <w:szCs w:val="22"/>
        </w:rPr>
      </w:pPr>
      <w:r w:rsidRPr="009B3FD1">
        <w:rPr>
          <w:b/>
          <w:bCs/>
          <w:sz w:val="22"/>
          <w:szCs w:val="22"/>
        </w:rPr>
        <w:lastRenderedPageBreak/>
        <w:t>PROVISIONAL WORK PROGRAMME</w:t>
      </w:r>
    </w:p>
    <w:p w14:paraId="3B49A921" w14:textId="77777777" w:rsidR="007D56F1" w:rsidRPr="009B3FD1" w:rsidRDefault="007D56F1" w:rsidP="009B3FD1">
      <w:pPr>
        <w:pStyle w:val="Default"/>
        <w:spacing w:line="276" w:lineRule="auto"/>
        <w:jc w:val="both"/>
        <w:rPr>
          <w:sz w:val="22"/>
          <w:szCs w:val="22"/>
        </w:rPr>
      </w:pPr>
      <w:r w:rsidRPr="009B3FD1">
        <w:rPr>
          <w:sz w:val="22"/>
          <w:szCs w:val="22"/>
        </w:rPr>
        <w:t xml:space="preserve"> </w:t>
      </w:r>
    </w:p>
    <w:p w14:paraId="13EA3913" w14:textId="4872BA8E" w:rsidR="007D56F1" w:rsidRPr="009B3FD1" w:rsidRDefault="007951F6" w:rsidP="00865DA2">
      <w:pPr>
        <w:pStyle w:val="Default"/>
        <w:shd w:val="clear" w:color="auto" w:fill="D5DCE4"/>
        <w:spacing w:line="276" w:lineRule="auto"/>
        <w:jc w:val="both"/>
        <w:rPr>
          <w:sz w:val="22"/>
          <w:szCs w:val="22"/>
        </w:rPr>
      </w:pPr>
      <w:r>
        <w:rPr>
          <w:b/>
          <w:bCs/>
          <w:i/>
          <w:iCs/>
          <w:sz w:val="22"/>
          <w:szCs w:val="22"/>
        </w:rPr>
        <w:t>4</w:t>
      </w:r>
      <w:r w:rsidR="00DA7FF0" w:rsidRPr="009B3FD1">
        <w:rPr>
          <w:b/>
          <w:bCs/>
          <w:i/>
          <w:iCs/>
          <w:sz w:val="22"/>
          <w:szCs w:val="22"/>
        </w:rPr>
        <w:t xml:space="preserve"> </w:t>
      </w:r>
      <w:r>
        <w:rPr>
          <w:b/>
          <w:bCs/>
          <w:i/>
          <w:iCs/>
          <w:sz w:val="22"/>
          <w:szCs w:val="22"/>
        </w:rPr>
        <w:t>May</w:t>
      </w:r>
      <w:r w:rsidR="007D56F1" w:rsidRPr="009B3FD1">
        <w:rPr>
          <w:b/>
          <w:bCs/>
          <w:i/>
          <w:iCs/>
          <w:sz w:val="22"/>
          <w:szCs w:val="22"/>
        </w:rPr>
        <w:t xml:space="preserve"> 20</w:t>
      </w:r>
      <w:r>
        <w:rPr>
          <w:b/>
          <w:bCs/>
          <w:i/>
          <w:iCs/>
          <w:sz w:val="22"/>
          <w:szCs w:val="22"/>
        </w:rPr>
        <w:t>21</w:t>
      </w:r>
      <w:r w:rsidR="007D56F1" w:rsidRPr="009B3FD1">
        <w:rPr>
          <w:b/>
          <w:bCs/>
          <w:i/>
          <w:iCs/>
          <w:sz w:val="22"/>
          <w:szCs w:val="22"/>
        </w:rPr>
        <w:t xml:space="preserve"> (Tuesday)  </w:t>
      </w:r>
    </w:p>
    <w:p w14:paraId="1B9C3877" w14:textId="77777777" w:rsidR="007D56F1" w:rsidRPr="009B3FD1" w:rsidRDefault="007D56F1" w:rsidP="009B3FD1">
      <w:pPr>
        <w:pStyle w:val="Default"/>
        <w:spacing w:line="276" w:lineRule="auto"/>
        <w:jc w:val="both"/>
        <w:rPr>
          <w:sz w:val="22"/>
          <w:szCs w:val="22"/>
        </w:rPr>
      </w:pPr>
      <w:r w:rsidRPr="009B3FD1">
        <w:rPr>
          <w:sz w:val="22"/>
          <w:szCs w:val="22"/>
        </w:rPr>
        <w:t xml:space="preserve"> </w:t>
      </w:r>
    </w:p>
    <w:p w14:paraId="532EE74D" w14:textId="77777777" w:rsidR="007D56F1" w:rsidRPr="007951F6" w:rsidRDefault="007D56F1" w:rsidP="008360F6">
      <w:pPr>
        <w:pStyle w:val="Default"/>
        <w:shd w:val="clear" w:color="auto" w:fill="F2F2F2" w:themeFill="background1" w:themeFillShade="F2"/>
        <w:spacing w:line="276" w:lineRule="auto"/>
        <w:jc w:val="both"/>
        <w:rPr>
          <w:sz w:val="22"/>
          <w:szCs w:val="22"/>
        </w:rPr>
      </w:pPr>
      <w:r w:rsidRPr="007951F6">
        <w:rPr>
          <w:b/>
          <w:bCs/>
          <w:sz w:val="22"/>
          <w:szCs w:val="22"/>
        </w:rPr>
        <w:t xml:space="preserve">Morning session, 09.00-12.30h  </w:t>
      </w:r>
    </w:p>
    <w:p w14:paraId="496C460B" w14:textId="77777777" w:rsidR="007D56F1" w:rsidRPr="007951F6" w:rsidRDefault="007D56F1" w:rsidP="009B3FD1">
      <w:pPr>
        <w:pStyle w:val="Default"/>
        <w:spacing w:line="276" w:lineRule="auto"/>
        <w:jc w:val="both"/>
        <w:rPr>
          <w:sz w:val="22"/>
          <w:szCs w:val="22"/>
        </w:rPr>
      </w:pPr>
      <w:r w:rsidRPr="007951F6">
        <w:rPr>
          <w:sz w:val="22"/>
          <w:szCs w:val="22"/>
        </w:rPr>
        <w:t xml:space="preserve"> </w:t>
      </w:r>
    </w:p>
    <w:p w14:paraId="2434E753" w14:textId="77777777" w:rsidR="007951F6" w:rsidRPr="007951F6" w:rsidRDefault="007951F6" w:rsidP="009B3FD1">
      <w:pPr>
        <w:pStyle w:val="Default"/>
        <w:spacing w:line="276" w:lineRule="auto"/>
        <w:rPr>
          <w:sz w:val="22"/>
          <w:szCs w:val="22"/>
        </w:rPr>
      </w:pPr>
      <w:r w:rsidRPr="007951F6">
        <w:rPr>
          <w:sz w:val="22"/>
          <w:szCs w:val="22"/>
        </w:rPr>
        <w:t xml:space="preserve">1. Opening of the Meeting </w:t>
      </w:r>
    </w:p>
    <w:p w14:paraId="041FA192" w14:textId="77777777" w:rsidR="007951F6" w:rsidRPr="007951F6" w:rsidRDefault="007951F6" w:rsidP="009B3FD1">
      <w:pPr>
        <w:pStyle w:val="Default"/>
        <w:spacing w:line="276" w:lineRule="auto"/>
        <w:rPr>
          <w:sz w:val="22"/>
          <w:szCs w:val="22"/>
        </w:rPr>
      </w:pPr>
    </w:p>
    <w:p w14:paraId="4B894716" w14:textId="77777777" w:rsidR="007951F6" w:rsidRPr="007951F6" w:rsidRDefault="007951F6" w:rsidP="009B3FD1">
      <w:pPr>
        <w:pStyle w:val="Default"/>
        <w:spacing w:line="276" w:lineRule="auto"/>
        <w:rPr>
          <w:sz w:val="22"/>
          <w:szCs w:val="22"/>
        </w:rPr>
      </w:pPr>
      <w:r w:rsidRPr="007951F6">
        <w:rPr>
          <w:sz w:val="22"/>
          <w:szCs w:val="22"/>
        </w:rPr>
        <w:t xml:space="preserve">2. Adoption of the Agenda and Work Programme </w:t>
      </w:r>
    </w:p>
    <w:p w14:paraId="76741048" w14:textId="77777777" w:rsidR="007951F6" w:rsidRPr="007951F6" w:rsidRDefault="007951F6" w:rsidP="009B3FD1">
      <w:pPr>
        <w:pStyle w:val="Default"/>
        <w:spacing w:line="276" w:lineRule="auto"/>
        <w:rPr>
          <w:sz w:val="22"/>
          <w:szCs w:val="22"/>
        </w:rPr>
      </w:pPr>
    </w:p>
    <w:p w14:paraId="19CE62A4" w14:textId="77777777" w:rsidR="007951F6" w:rsidRPr="007951F6" w:rsidRDefault="007951F6" w:rsidP="009B3FD1">
      <w:pPr>
        <w:pStyle w:val="Default"/>
        <w:spacing w:line="276" w:lineRule="auto"/>
        <w:rPr>
          <w:sz w:val="22"/>
          <w:szCs w:val="22"/>
        </w:rPr>
      </w:pPr>
      <w:r w:rsidRPr="007951F6">
        <w:rPr>
          <w:sz w:val="22"/>
          <w:szCs w:val="22"/>
        </w:rPr>
        <w:t xml:space="preserve">3. Welcome and Admission of Observers </w:t>
      </w:r>
    </w:p>
    <w:p w14:paraId="3F8B87A1" w14:textId="77777777" w:rsidR="007951F6" w:rsidRPr="007951F6" w:rsidRDefault="007951F6" w:rsidP="009B3FD1">
      <w:pPr>
        <w:pStyle w:val="Default"/>
        <w:spacing w:line="276" w:lineRule="auto"/>
        <w:rPr>
          <w:sz w:val="22"/>
          <w:szCs w:val="22"/>
        </w:rPr>
      </w:pPr>
    </w:p>
    <w:p w14:paraId="142CE114" w14:textId="77777777" w:rsidR="007951F6" w:rsidRPr="007951F6" w:rsidRDefault="007951F6" w:rsidP="009B3FD1">
      <w:pPr>
        <w:pStyle w:val="Default"/>
        <w:spacing w:line="276" w:lineRule="auto"/>
        <w:rPr>
          <w:sz w:val="22"/>
          <w:szCs w:val="22"/>
        </w:rPr>
      </w:pPr>
      <w:r w:rsidRPr="007951F6">
        <w:rPr>
          <w:sz w:val="22"/>
          <w:szCs w:val="22"/>
        </w:rPr>
        <w:t xml:space="preserve">4. Reports by </w:t>
      </w:r>
    </w:p>
    <w:p w14:paraId="1FBED9E0" w14:textId="77777777" w:rsidR="007951F6" w:rsidRPr="007951F6" w:rsidRDefault="007951F6" w:rsidP="009B3FD1">
      <w:pPr>
        <w:pStyle w:val="Default"/>
        <w:spacing w:line="276" w:lineRule="auto"/>
        <w:rPr>
          <w:sz w:val="22"/>
          <w:szCs w:val="22"/>
        </w:rPr>
      </w:pPr>
      <w:r w:rsidRPr="007951F6">
        <w:rPr>
          <w:sz w:val="22"/>
          <w:szCs w:val="22"/>
        </w:rPr>
        <w:t xml:space="preserve">a. Standing Committee Members, Regional Representatives and Party Observers </w:t>
      </w:r>
    </w:p>
    <w:p w14:paraId="4761A81A" w14:textId="18C38480" w:rsidR="00B30AD9" w:rsidRPr="007951F6" w:rsidRDefault="007951F6" w:rsidP="009B3FD1">
      <w:pPr>
        <w:pStyle w:val="Default"/>
        <w:spacing w:line="276" w:lineRule="auto"/>
        <w:rPr>
          <w:sz w:val="22"/>
          <w:szCs w:val="22"/>
        </w:rPr>
      </w:pPr>
      <w:r w:rsidRPr="007951F6">
        <w:rPr>
          <w:sz w:val="22"/>
          <w:szCs w:val="22"/>
        </w:rPr>
        <w:t xml:space="preserve">b. Technical Committee </w:t>
      </w:r>
      <w:r w:rsidR="007D56F1" w:rsidRPr="007951F6">
        <w:rPr>
          <w:sz w:val="22"/>
          <w:szCs w:val="22"/>
        </w:rPr>
        <w:t xml:space="preserve"> </w:t>
      </w:r>
    </w:p>
    <w:p w14:paraId="1477A27B" w14:textId="77777777" w:rsidR="007951F6" w:rsidRPr="007951F6" w:rsidRDefault="007951F6" w:rsidP="009B3FD1">
      <w:pPr>
        <w:pStyle w:val="Default"/>
        <w:spacing w:line="276" w:lineRule="auto"/>
        <w:rPr>
          <w:b/>
          <w:sz w:val="22"/>
          <w:szCs w:val="22"/>
          <w:u w:val="single"/>
        </w:rPr>
      </w:pPr>
    </w:p>
    <w:p w14:paraId="087AD11B" w14:textId="77B922C4" w:rsidR="007D56F1" w:rsidRPr="007951F6" w:rsidRDefault="00B30AD9" w:rsidP="009B3FD1">
      <w:pPr>
        <w:pStyle w:val="Default"/>
        <w:spacing w:line="276" w:lineRule="auto"/>
        <w:rPr>
          <w:b/>
          <w:sz w:val="22"/>
          <w:szCs w:val="22"/>
          <w:u w:val="single"/>
        </w:rPr>
      </w:pPr>
      <w:r w:rsidRPr="007951F6">
        <w:rPr>
          <w:b/>
          <w:sz w:val="22"/>
          <w:szCs w:val="22"/>
          <w:u w:val="single"/>
        </w:rPr>
        <w:t>Break</w:t>
      </w:r>
    </w:p>
    <w:p w14:paraId="6AB49C3F" w14:textId="77777777" w:rsidR="004925EE" w:rsidRPr="007951F6" w:rsidRDefault="004925EE" w:rsidP="009B3FD1">
      <w:pPr>
        <w:pStyle w:val="Default"/>
        <w:spacing w:line="276" w:lineRule="auto"/>
        <w:rPr>
          <w:b/>
          <w:sz w:val="22"/>
          <w:szCs w:val="22"/>
        </w:rPr>
      </w:pPr>
    </w:p>
    <w:p w14:paraId="70F615E1" w14:textId="77777777" w:rsidR="007951F6" w:rsidRPr="007951F6" w:rsidRDefault="007951F6" w:rsidP="009B3FD1">
      <w:pPr>
        <w:pStyle w:val="Default"/>
        <w:spacing w:line="276" w:lineRule="auto"/>
        <w:rPr>
          <w:sz w:val="22"/>
          <w:szCs w:val="22"/>
        </w:rPr>
      </w:pPr>
      <w:r w:rsidRPr="007951F6">
        <w:rPr>
          <w:sz w:val="22"/>
          <w:szCs w:val="22"/>
        </w:rPr>
        <w:t xml:space="preserve">c. Depositary </w:t>
      </w:r>
    </w:p>
    <w:p w14:paraId="2EF49513" w14:textId="77777777" w:rsidR="007951F6" w:rsidRPr="00204F93" w:rsidRDefault="007951F6" w:rsidP="009B3FD1">
      <w:pPr>
        <w:pStyle w:val="Default"/>
        <w:spacing w:line="276" w:lineRule="auto"/>
        <w:rPr>
          <w:sz w:val="22"/>
          <w:szCs w:val="22"/>
        </w:rPr>
      </w:pPr>
      <w:r w:rsidRPr="00204F93">
        <w:rPr>
          <w:sz w:val="22"/>
          <w:szCs w:val="22"/>
        </w:rPr>
        <w:t xml:space="preserve">d. Secretariat </w:t>
      </w:r>
    </w:p>
    <w:p w14:paraId="33907E59" w14:textId="77777777" w:rsidR="007951F6" w:rsidRPr="00204F93" w:rsidRDefault="007951F6" w:rsidP="009B3FD1">
      <w:pPr>
        <w:pStyle w:val="Default"/>
        <w:spacing w:line="276" w:lineRule="auto"/>
        <w:rPr>
          <w:sz w:val="22"/>
          <w:szCs w:val="22"/>
        </w:rPr>
      </w:pPr>
      <w:r w:rsidRPr="00204F93">
        <w:rPr>
          <w:sz w:val="22"/>
          <w:szCs w:val="22"/>
        </w:rPr>
        <w:t xml:space="preserve">e. UNEP </w:t>
      </w:r>
    </w:p>
    <w:p w14:paraId="59C47D78" w14:textId="494BF3C6" w:rsidR="007D56F1" w:rsidRPr="00204F93" w:rsidRDefault="007951F6" w:rsidP="009B3FD1">
      <w:pPr>
        <w:pStyle w:val="Default"/>
        <w:spacing w:line="276" w:lineRule="auto"/>
        <w:rPr>
          <w:sz w:val="22"/>
          <w:szCs w:val="22"/>
        </w:rPr>
      </w:pPr>
      <w:r w:rsidRPr="00204F93">
        <w:rPr>
          <w:sz w:val="22"/>
          <w:szCs w:val="22"/>
        </w:rPr>
        <w:t>f. Other Observers</w:t>
      </w:r>
      <w:r w:rsidR="007D56F1" w:rsidRPr="00204F93">
        <w:rPr>
          <w:sz w:val="22"/>
          <w:szCs w:val="22"/>
        </w:rPr>
        <w:t xml:space="preserve"> </w:t>
      </w:r>
    </w:p>
    <w:p w14:paraId="29B563FA" w14:textId="77777777" w:rsidR="007951F6" w:rsidRPr="00204F93" w:rsidRDefault="007951F6" w:rsidP="009B3FD1">
      <w:pPr>
        <w:pStyle w:val="Default"/>
        <w:spacing w:line="276" w:lineRule="auto"/>
        <w:rPr>
          <w:b/>
          <w:bCs/>
          <w:sz w:val="22"/>
          <w:szCs w:val="22"/>
          <w:u w:val="single"/>
        </w:rPr>
      </w:pPr>
    </w:p>
    <w:p w14:paraId="620E489F" w14:textId="353E14EC" w:rsidR="007D56F1" w:rsidRPr="00204F93" w:rsidRDefault="007D56F1" w:rsidP="009B3FD1">
      <w:pPr>
        <w:pStyle w:val="Default"/>
        <w:spacing w:line="276" w:lineRule="auto"/>
        <w:rPr>
          <w:sz w:val="22"/>
          <w:szCs w:val="22"/>
          <w:u w:val="single"/>
        </w:rPr>
      </w:pPr>
      <w:r w:rsidRPr="00204F93">
        <w:rPr>
          <w:b/>
          <w:bCs/>
          <w:sz w:val="22"/>
          <w:szCs w:val="22"/>
          <w:u w:val="single"/>
        </w:rPr>
        <w:t xml:space="preserve">Lunch break, 12.30-14.00h </w:t>
      </w:r>
      <w:r w:rsidRPr="00204F93">
        <w:rPr>
          <w:sz w:val="22"/>
          <w:szCs w:val="22"/>
          <w:u w:val="single"/>
        </w:rPr>
        <w:t xml:space="preserve"> </w:t>
      </w:r>
    </w:p>
    <w:p w14:paraId="5904E868" w14:textId="77777777" w:rsidR="007D56F1" w:rsidRPr="00204F93" w:rsidRDefault="007D56F1" w:rsidP="009B3FD1">
      <w:pPr>
        <w:pStyle w:val="Default"/>
        <w:spacing w:line="276" w:lineRule="auto"/>
        <w:rPr>
          <w:sz w:val="22"/>
          <w:szCs w:val="22"/>
        </w:rPr>
      </w:pPr>
      <w:r w:rsidRPr="00204F93">
        <w:rPr>
          <w:b/>
          <w:bCs/>
          <w:sz w:val="22"/>
          <w:szCs w:val="22"/>
        </w:rPr>
        <w:t xml:space="preserve"> </w:t>
      </w:r>
    </w:p>
    <w:p w14:paraId="2C54C628" w14:textId="77777777" w:rsidR="007D56F1" w:rsidRPr="00204F93" w:rsidRDefault="007D56F1" w:rsidP="008360F6">
      <w:pPr>
        <w:pStyle w:val="Default"/>
        <w:shd w:val="clear" w:color="auto" w:fill="F2F2F2" w:themeFill="background1" w:themeFillShade="F2"/>
        <w:spacing w:line="276" w:lineRule="auto"/>
        <w:rPr>
          <w:sz w:val="22"/>
          <w:szCs w:val="22"/>
        </w:rPr>
      </w:pPr>
      <w:r w:rsidRPr="00204F93">
        <w:rPr>
          <w:b/>
          <w:bCs/>
          <w:sz w:val="22"/>
          <w:szCs w:val="22"/>
        </w:rPr>
        <w:t xml:space="preserve">Afternoon session, 14.00-18.00h </w:t>
      </w:r>
      <w:r w:rsidRPr="00204F93">
        <w:rPr>
          <w:sz w:val="22"/>
          <w:szCs w:val="22"/>
        </w:rPr>
        <w:t xml:space="preserve"> </w:t>
      </w:r>
    </w:p>
    <w:p w14:paraId="4B42C758" w14:textId="77777777" w:rsidR="007D56F1" w:rsidRPr="00204F93" w:rsidRDefault="007D56F1" w:rsidP="009B3FD1">
      <w:pPr>
        <w:pStyle w:val="Default"/>
        <w:spacing w:line="276" w:lineRule="auto"/>
        <w:rPr>
          <w:sz w:val="22"/>
          <w:szCs w:val="22"/>
        </w:rPr>
      </w:pPr>
      <w:r w:rsidRPr="00204F93">
        <w:rPr>
          <w:sz w:val="22"/>
          <w:szCs w:val="22"/>
        </w:rPr>
        <w:t xml:space="preserve"> </w:t>
      </w:r>
    </w:p>
    <w:p w14:paraId="3942DB08" w14:textId="6D752EDD" w:rsidR="00204F93" w:rsidRPr="00204F93" w:rsidRDefault="00204F93" w:rsidP="009B3FD1">
      <w:pPr>
        <w:pStyle w:val="Default"/>
        <w:spacing w:line="276" w:lineRule="auto"/>
        <w:rPr>
          <w:sz w:val="22"/>
          <w:szCs w:val="22"/>
        </w:rPr>
      </w:pPr>
      <w:r w:rsidRPr="00204F93">
        <w:rPr>
          <w:sz w:val="22"/>
          <w:szCs w:val="22"/>
        </w:rPr>
        <w:t>5. 8</w:t>
      </w:r>
      <w:r w:rsidRPr="00204F93">
        <w:rPr>
          <w:sz w:val="22"/>
          <w:szCs w:val="22"/>
          <w:vertAlign w:val="superscript"/>
        </w:rPr>
        <w:t>th</w:t>
      </w:r>
      <w:r w:rsidRPr="00204F93">
        <w:rPr>
          <w:sz w:val="22"/>
          <w:szCs w:val="22"/>
        </w:rPr>
        <w:t xml:space="preserve"> Session of the Meeting of the Parties to AEWA </w:t>
      </w:r>
    </w:p>
    <w:p w14:paraId="39671503" w14:textId="77777777" w:rsidR="00204F93" w:rsidRPr="00204F93" w:rsidRDefault="00204F93" w:rsidP="009B3FD1">
      <w:pPr>
        <w:pStyle w:val="Default"/>
        <w:spacing w:line="276" w:lineRule="auto"/>
        <w:rPr>
          <w:sz w:val="22"/>
          <w:szCs w:val="22"/>
        </w:rPr>
      </w:pPr>
      <w:r w:rsidRPr="00204F93">
        <w:rPr>
          <w:sz w:val="22"/>
          <w:szCs w:val="22"/>
        </w:rPr>
        <w:t xml:space="preserve">a. Date and venue/ format </w:t>
      </w:r>
    </w:p>
    <w:p w14:paraId="3C3CBD7C" w14:textId="77777777" w:rsidR="00204F93" w:rsidRPr="00204F93" w:rsidRDefault="00204F93" w:rsidP="009B3FD1">
      <w:pPr>
        <w:pStyle w:val="Default"/>
        <w:spacing w:line="276" w:lineRule="auto"/>
        <w:rPr>
          <w:sz w:val="22"/>
          <w:szCs w:val="22"/>
        </w:rPr>
      </w:pPr>
      <w:r w:rsidRPr="00204F93">
        <w:rPr>
          <w:sz w:val="22"/>
          <w:szCs w:val="22"/>
        </w:rPr>
        <w:t xml:space="preserve">b. National Reporting and Strategic Plan 2019-2027 implementation </w:t>
      </w:r>
    </w:p>
    <w:p w14:paraId="0F4E8D24" w14:textId="77777777" w:rsidR="00204F93" w:rsidRPr="00204F93" w:rsidRDefault="00204F93" w:rsidP="009B3FD1">
      <w:pPr>
        <w:pStyle w:val="Default"/>
        <w:spacing w:line="276" w:lineRule="auto"/>
        <w:rPr>
          <w:sz w:val="22"/>
          <w:szCs w:val="22"/>
        </w:rPr>
      </w:pPr>
      <w:r w:rsidRPr="00204F93">
        <w:rPr>
          <w:sz w:val="22"/>
          <w:szCs w:val="22"/>
        </w:rPr>
        <w:t xml:space="preserve">c. Status of document production </w:t>
      </w:r>
    </w:p>
    <w:p w14:paraId="580D0F1B" w14:textId="77777777" w:rsidR="00204F93" w:rsidRPr="00204F93" w:rsidRDefault="00204F93" w:rsidP="009B3FD1">
      <w:pPr>
        <w:pStyle w:val="Default"/>
        <w:spacing w:line="276" w:lineRule="auto"/>
        <w:rPr>
          <w:sz w:val="22"/>
          <w:szCs w:val="22"/>
        </w:rPr>
      </w:pPr>
    </w:p>
    <w:p w14:paraId="434D11FC" w14:textId="53895EF7" w:rsidR="00204F93" w:rsidRPr="00204F93" w:rsidRDefault="00204F93" w:rsidP="009B3FD1">
      <w:pPr>
        <w:pStyle w:val="Default"/>
        <w:spacing w:line="276" w:lineRule="auto"/>
        <w:rPr>
          <w:sz w:val="22"/>
          <w:szCs w:val="22"/>
        </w:rPr>
      </w:pPr>
      <w:r w:rsidRPr="00204F93">
        <w:rPr>
          <w:sz w:val="22"/>
          <w:szCs w:val="22"/>
        </w:rPr>
        <w:t xml:space="preserve">6. Implementation Review Process </w:t>
      </w:r>
    </w:p>
    <w:p w14:paraId="6D6E82FE" w14:textId="4393D503" w:rsidR="00204F93" w:rsidRPr="00204F93" w:rsidRDefault="00204F93" w:rsidP="009B3FD1">
      <w:pPr>
        <w:pStyle w:val="Default"/>
        <w:spacing w:line="276" w:lineRule="auto"/>
        <w:rPr>
          <w:sz w:val="22"/>
          <w:szCs w:val="22"/>
        </w:rPr>
      </w:pPr>
    </w:p>
    <w:p w14:paraId="195FB054" w14:textId="6E24BDA7" w:rsidR="00204F93" w:rsidRPr="00204F93" w:rsidRDefault="00204F93" w:rsidP="009B3FD1">
      <w:pPr>
        <w:pStyle w:val="Default"/>
        <w:spacing w:line="276" w:lineRule="auto"/>
        <w:rPr>
          <w:b/>
          <w:bCs/>
          <w:sz w:val="22"/>
          <w:szCs w:val="22"/>
          <w:u w:val="single"/>
        </w:rPr>
      </w:pPr>
      <w:r w:rsidRPr="00204F93">
        <w:rPr>
          <w:b/>
          <w:bCs/>
          <w:sz w:val="22"/>
          <w:szCs w:val="22"/>
          <w:u w:val="single"/>
        </w:rPr>
        <w:t>Break</w:t>
      </w:r>
    </w:p>
    <w:p w14:paraId="18BC0F3F" w14:textId="77777777" w:rsidR="00204F93" w:rsidRPr="00204F93" w:rsidRDefault="00204F93" w:rsidP="009B3FD1">
      <w:pPr>
        <w:pStyle w:val="Default"/>
        <w:spacing w:line="276" w:lineRule="auto"/>
        <w:rPr>
          <w:sz w:val="22"/>
          <w:szCs w:val="22"/>
        </w:rPr>
      </w:pPr>
    </w:p>
    <w:p w14:paraId="39CAB759" w14:textId="77777777" w:rsidR="00204F93" w:rsidRPr="00204F93" w:rsidRDefault="00204F93" w:rsidP="009B3FD1">
      <w:pPr>
        <w:pStyle w:val="Default"/>
        <w:spacing w:line="276" w:lineRule="auto"/>
        <w:rPr>
          <w:sz w:val="22"/>
          <w:szCs w:val="22"/>
        </w:rPr>
      </w:pPr>
      <w:r w:rsidRPr="00204F93">
        <w:rPr>
          <w:sz w:val="22"/>
          <w:szCs w:val="22"/>
        </w:rPr>
        <w:t xml:space="preserve">7. Outputs of the Technical Committee Work Plan 2019-2021 </w:t>
      </w:r>
    </w:p>
    <w:p w14:paraId="66A5A38E" w14:textId="77777777" w:rsidR="00204F93" w:rsidRPr="00204F93" w:rsidRDefault="00204F93" w:rsidP="009B3FD1">
      <w:pPr>
        <w:pStyle w:val="Default"/>
        <w:spacing w:line="276" w:lineRule="auto"/>
        <w:rPr>
          <w:sz w:val="22"/>
          <w:szCs w:val="22"/>
        </w:rPr>
      </w:pPr>
      <w:r w:rsidRPr="00204F93">
        <w:rPr>
          <w:sz w:val="22"/>
          <w:szCs w:val="22"/>
        </w:rPr>
        <w:t xml:space="preserve">a. Delineation of biogeographic populations of AEWA waterbird species </w:t>
      </w:r>
    </w:p>
    <w:p w14:paraId="07B5C94A" w14:textId="2EFAC9A9" w:rsidR="00204F93" w:rsidRPr="00204F93" w:rsidRDefault="00204F93" w:rsidP="009B3FD1">
      <w:pPr>
        <w:pStyle w:val="Default"/>
        <w:spacing w:line="276" w:lineRule="auto"/>
        <w:rPr>
          <w:sz w:val="22"/>
          <w:szCs w:val="22"/>
        </w:rPr>
      </w:pPr>
      <w:r w:rsidRPr="00204F93">
        <w:rPr>
          <w:sz w:val="22"/>
          <w:szCs w:val="22"/>
        </w:rPr>
        <w:t>b. 8</w:t>
      </w:r>
      <w:r w:rsidRPr="00204F93">
        <w:rPr>
          <w:sz w:val="22"/>
          <w:szCs w:val="22"/>
          <w:vertAlign w:val="superscript"/>
        </w:rPr>
        <w:t>th</w:t>
      </w:r>
      <w:r w:rsidRPr="00204F93">
        <w:rPr>
          <w:sz w:val="22"/>
          <w:szCs w:val="22"/>
        </w:rPr>
        <w:t xml:space="preserve"> Edition of the Conservation Status Report (CSR8) </w:t>
      </w:r>
    </w:p>
    <w:p w14:paraId="22C3DB69" w14:textId="595605FE" w:rsidR="00204F93" w:rsidRDefault="00204F93" w:rsidP="009B3FD1">
      <w:pPr>
        <w:pStyle w:val="Default"/>
        <w:spacing w:line="276" w:lineRule="auto"/>
        <w:rPr>
          <w:b/>
          <w:sz w:val="22"/>
          <w:szCs w:val="22"/>
        </w:rPr>
      </w:pPr>
    </w:p>
    <w:p w14:paraId="5430C920" w14:textId="77777777" w:rsidR="00E8593C" w:rsidRDefault="00E8593C" w:rsidP="009B3FD1">
      <w:pPr>
        <w:pStyle w:val="Default"/>
        <w:spacing w:line="276" w:lineRule="auto"/>
        <w:rPr>
          <w:b/>
          <w:sz w:val="22"/>
          <w:szCs w:val="22"/>
        </w:rPr>
      </w:pPr>
    </w:p>
    <w:p w14:paraId="48253570" w14:textId="065EA3B7" w:rsidR="007D56F1" w:rsidRPr="009B3FD1" w:rsidRDefault="00204F93" w:rsidP="00865DA2">
      <w:pPr>
        <w:pStyle w:val="Default"/>
        <w:shd w:val="clear" w:color="auto" w:fill="D5DCE4"/>
        <w:spacing w:line="276" w:lineRule="auto"/>
        <w:rPr>
          <w:sz w:val="22"/>
          <w:szCs w:val="22"/>
        </w:rPr>
      </w:pPr>
      <w:r>
        <w:rPr>
          <w:b/>
          <w:bCs/>
          <w:i/>
          <w:iCs/>
          <w:sz w:val="22"/>
          <w:szCs w:val="22"/>
        </w:rPr>
        <w:t>5</w:t>
      </w:r>
      <w:r w:rsidR="007D56F1" w:rsidRPr="009B3FD1">
        <w:rPr>
          <w:b/>
          <w:bCs/>
          <w:i/>
          <w:iCs/>
          <w:sz w:val="22"/>
          <w:szCs w:val="22"/>
        </w:rPr>
        <w:t xml:space="preserve"> </w:t>
      </w:r>
      <w:r>
        <w:rPr>
          <w:b/>
          <w:bCs/>
          <w:i/>
          <w:iCs/>
          <w:sz w:val="22"/>
          <w:szCs w:val="22"/>
        </w:rPr>
        <w:t>May</w:t>
      </w:r>
      <w:r w:rsidR="007D56F1" w:rsidRPr="009B3FD1">
        <w:rPr>
          <w:b/>
          <w:bCs/>
          <w:i/>
          <w:iCs/>
          <w:sz w:val="22"/>
          <w:szCs w:val="22"/>
        </w:rPr>
        <w:t xml:space="preserve"> 20</w:t>
      </w:r>
      <w:r>
        <w:rPr>
          <w:b/>
          <w:bCs/>
          <w:i/>
          <w:iCs/>
          <w:sz w:val="22"/>
          <w:szCs w:val="22"/>
        </w:rPr>
        <w:t>21</w:t>
      </w:r>
      <w:r w:rsidR="007D56F1" w:rsidRPr="009B3FD1">
        <w:rPr>
          <w:b/>
          <w:bCs/>
          <w:i/>
          <w:iCs/>
          <w:sz w:val="22"/>
          <w:szCs w:val="22"/>
        </w:rPr>
        <w:t xml:space="preserve"> (Wednesday)  </w:t>
      </w:r>
    </w:p>
    <w:p w14:paraId="567FE9F8" w14:textId="77777777" w:rsidR="007D56F1" w:rsidRPr="009B3FD1" w:rsidRDefault="007D56F1" w:rsidP="009B3FD1">
      <w:pPr>
        <w:pStyle w:val="Default"/>
        <w:spacing w:line="276" w:lineRule="auto"/>
        <w:rPr>
          <w:sz w:val="22"/>
          <w:szCs w:val="22"/>
        </w:rPr>
      </w:pPr>
      <w:r w:rsidRPr="009B3FD1">
        <w:rPr>
          <w:b/>
          <w:bCs/>
          <w:sz w:val="22"/>
          <w:szCs w:val="22"/>
        </w:rPr>
        <w:t xml:space="preserve"> </w:t>
      </w:r>
    </w:p>
    <w:p w14:paraId="043FB899" w14:textId="77777777" w:rsidR="007D56F1" w:rsidRPr="00B64650" w:rsidRDefault="007D56F1" w:rsidP="008360F6">
      <w:pPr>
        <w:pStyle w:val="Default"/>
        <w:shd w:val="clear" w:color="auto" w:fill="F2F2F2" w:themeFill="background1" w:themeFillShade="F2"/>
        <w:spacing w:line="276" w:lineRule="auto"/>
        <w:rPr>
          <w:b/>
          <w:bCs/>
          <w:sz w:val="22"/>
          <w:szCs w:val="22"/>
        </w:rPr>
      </w:pPr>
      <w:bookmarkStart w:id="6" w:name="_Hlk516476736"/>
      <w:r w:rsidRPr="00B64650">
        <w:rPr>
          <w:b/>
          <w:bCs/>
          <w:sz w:val="22"/>
          <w:szCs w:val="22"/>
        </w:rPr>
        <w:t xml:space="preserve">Morning session, 09.00-13.00h  </w:t>
      </w:r>
    </w:p>
    <w:p w14:paraId="5B490F26" w14:textId="77777777" w:rsidR="008F43BB" w:rsidRDefault="008F43BB" w:rsidP="008F43BB">
      <w:pPr>
        <w:pStyle w:val="Default"/>
        <w:spacing w:line="276" w:lineRule="auto"/>
        <w:rPr>
          <w:sz w:val="22"/>
          <w:szCs w:val="22"/>
        </w:rPr>
      </w:pPr>
    </w:p>
    <w:p w14:paraId="0B157CF0" w14:textId="35320726" w:rsidR="008F43BB" w:rsidRPr="00204F93" w:rsidRDefault="008F43BB" w:rsidP="008F43BB">
      <w:pPr>
        <w:pStyle w:val="Default"/>
        <w:spacing w:line="276" w:lineRule="auto"/>
        <w:rPr>
          <w:sz w:val="22"/>
          <w:szCs w:val="22"/>
        </w:rPr>
      </w:pPr>
      <w:r w:rsidRPr="00204F93">
        <w:rPr>
          <w:sz w:val="22"/>
          <w:szCs w:val="22"/>
        </w:rPr>
        <w:t xml:space="preserve">c. International Single Species Action and Management Plans (ISSAPs and ISSMPs) </w:t>
      </w:r>
    </w:p>
    <w:p w14:paraId="5266B77D" w14:textId="77777777" w:rsidR="008F43BB" w:rsidRPr="00204F93" w:rsidRDefault="008F43BB" w:rsidP="008F43BB">
      <w:pPr>
        <w:pStyle w:val="Default"/>
        <w:spacing w:line="276" w:lineRule="auto"/>
        <w:rPr>
          <w:sz w:val="22"/>
          <w:szCs w:val="22"/>
        </w:rPr>
      </w:pPr>
      <w:r w:rsidRPr="00204F93">
        <w:rPr>
          <w:sz w:val="22"/>
          <w:szCs w:val="22"/>
        </w:rPr>
        <w:t xml:space="preserve">d. Waterbird Monitoring </w:t>
      </w:r>
    </w:p>
    <w:p w14:paraId="499A0802" w14:textId="77777777" w:rsidR="008F43BB" w:rsidRPr="00204F93" w:rsidRDefault="008F43BB" w:rsidP="008F43BB">
      <w:pPr>
        <w:pStyle w:val="Default"/>
        <w:spacing w:line="276" w:lineRule="auto"/>
        <w:rPr>
          <w:sz w:val="22"/>
          <w:szCs w:val="22"/>
        </w:rPr>
      </w:pPr>
      <w:r w:rsidRPr="00204F93">
        <w:rPr>
          <w:sz w:val="22"/>
          <w:szCs w:val="22"/>
        </w:rPr>
        <w:t>e. AEWA Flyway Site Network</w:t>
      </w:r>
    </w:p>
    <w:p w14:paraId="08B34869" w14:textId="77777777" w:rsidR="00204F93" w:rsidRPr="00204F93" w:rsidRDefault="00204F93" w:rsidP="009B3FD1">
      <w:pPr>
        <w:pStyle w:val="Default"/>
        <w:spacing w:line="276" w:lineRule="auto"/>
        <w:rPr>
          <w:sz w:val="22"/>
          <w:szCs w:val="22"/>
        </w:rPr>
      </w:pPr>
    </w:p>
    <w:bookmarkEnd w:id="6"/>
    <w:p w14:paraId="608C467A" w14:textId="15E5333A" w:rsidR="00B5688F" w:rsidRPr="00204F93" w:rsidRDefault="00204F93" w:rsidP="009B3FD1">
      <w:pPr>
        <w:pStyle w:val="Default"/>
        <w:spacing w:line="276" w:lineRule="auto"/>
        <w:rPr>
          <w:b/>
          <w:sz w:val="22"/>
          <w:szCs w:val="22"/>
          <w:u w:val="single"/>
        </w:rPr>
      </w:pPr>
      <w:r w:rsidRPr="00204F93">
        <w:rPr>
          <w:b/>
          <w:sz w:val="22"/>
          <w:szCs w:val="22"/>
          <w:u w:val="single"/>
        </w:rPr>
        <w:lastRenderedPageBreak/>
        <w:t>B</w:t>
      </w:r>
      <w:r w:rsidR="004925EE" w:rsidRPr="00204F93">
        <w:rPr>
          <w:b/>
          <w:sz w:val="22"/>
          <w:szCs w:val="22"/>
          <w:u w:val="single"/>
        </w:rPr>
        <w:t>reak</w:t>
      </w:r>
    </w:p>
    <w:p w14:paraId="0078A8BD" w14:textId="276CB736" w:rsidR="004925EE" w:rsidRDefault="004925EE" w:rsidP="009B3FD1">
      <w:pPr>
        <w:pStyle w:val="Default"/>
        <w:spacing w:line="276" w:lineRule="auto"/>
        <w:rPr>
          <w:sz w:val="22"/>
          <w:szCs w:val="22"/>
        </w:rPr>
      </w:pPr>
    </w:p>
    <w:p w14:paraId="15A7AB2E" w14:textId="77777777" w:rsidR="008F43BB" w:rsidRDefault="008F43BB" w:rsidP="008F43BB">
      <w:pPr>
        <w:pStyle w:val="Default"/>
        <w:spacing w:line="276" w:lineRule="auto"/>
        <w:rPr>
          <w:sz w:val="22"/>
          <w:szCs w:val="22"/>
        </w:rPr>
      </w:pPr>
      <w:r w:rsidRPr="00204F93">
        <w:rPr>
          <w:sz w:val="22"/>
          <w:szCs w:val="22"/>
        </w:rPr>
        <w:t xml:space="preserve">f. Knowledge Gaps and Needs Relevant for the Implementation of the Agreement </w:t>
      </w:r>
    </w:p>
    <w:p w14:paraId="5C5EB3E3" w14:textId="77777777" w:rsidR="008F43BB" w:rsidRDefault="008F43BB" w:rsidP="008F43BB">
      <w:pPr>
        <w:pStyle w:val="Default"/>
        <w:spacing w:line="276" w:lineRule="auto"/>
        <w:rPr>
          <w:sz w:val="22"/>
          <w:szCs w:val="22"/>
        </w:rPr>
      </w:pPr>
      <w:r w:rsidRPr="00204F93">
        <w:rPr>
          <w:sz w:val="22"/>
          <w:szCs w:val="22"/>
        </w:rPr>
        <w:t xml:space="preserve">g. Guidance on Implementation of the Agreement </w:t>
      </w:r>
    </w:p>
    <w:p w14:paraId="382803CD" w14:textId="77777777" w:rsidR="008F43BB" w:rsidRDefault="008F43BB" w:rsidP="008F43BB">
      <w:pPr>
        <w:pStyle w:val="Default"/>
        <w:spacing w:line="276" w:lineRule="auto"/>
        <w:rPr>
          <w:sz w:val="22"/>
          <w:szCs w:val="22"/>
        </w:rPr>
      </w:pPr>
      <w:r w:rsidRPr="00204F93">
        <w:rPr>
          <w:sz w:val="22"/>
          <w:szCs w:val="22"/>
        </w:rPr>
        <w:t xml:space="preserve">h. Other documents and resolutions </w:t>
      </w:r>
    </w:p>
    <w:p w14:paraId="72269E5F" w14:textId="77777777" w:rsidR="008F43BB" w:rsidRDefault="008F43BB" w:rsidP="008F43BB">
      <w:pPr>
        <w:pStyle w:val="Default"/>
        <w:spacing w:line="276" w:lineRule="auto"/>
        <w:rPr>
          <w:sz w:val="22"/>
          <w:szCs w:val="22"/>
        </w:rPr>
      </w:pPr>
    </w:p>
    <w:p w14:paraId="4E96869E" w14:textId="77777777" w:rsidR="008F43BB" w:rsidRPr="00204F93" w:rsidRDefault="008F43BB" w:rsidP="008F43BB">
      <w:pPr>
        <w:pStyle w:val="Default"/>
        <w:spacing w:line="276" w:lineRule="auto"/>
        <w:rPr>
          <w:sz w:val="22"/>
          <w:szCs w:val="22"/>
        </w:rPr>
      </w:pPr>
      <w:r w:rsidRPr="00204F93">
        <w:rPr>
          <w:sz w:val="22"/>
          <w:szCs w:val="22"/>
        </w:rPr>
        <w:t>8. Report on the Joint CMS/AEWA Information Management, Communication and Awareness-raising (IMCA) Unit</w:t>
      </w:r>
    </w:p>
    <w:p w14:paraId="73BC8CB4" w14:textId="77777777" w:rsidR="00B5688F" w:rsidRPr="00204F93" w:rsidRDefault="00B5688F" w:rsidP="009B3FD1">
      <w:pPr>
        <w:pStyle w:val="Default"/>
        <w:spacing w:line="276" w:lineRule="auto"/>
        <w:rPr>
          <w:sz w:val="22"/>
          <w:szCs w:val="22"/>
        </w:rPr>
      </w:pPr>
    </w:p>
    <w:p w14:paraId="236EBD8B" w14:textId="77777777" w:rsidR="007D56F1" w:rsidRPr="00B64650" w:rsidRDefault="007D56F1" w:rsidP="009B3FD1">
      <w:pPr>
        <w:pStyle w:val="Default"/>
        <w:spacing w:line="276" w:lineRule="auto"/>
        <w:rPr>
          <w:sz w:val="22"/>
          <w:szCs w:val="22"/>
          <w:u w:val="single"/>
        </w:rPr>
      </w:pPr>
      <w:r w:rsidRPr="00B64650">
        <w:rPr>
          <w:b/>
          <w:bCs/>
          <w:sz w:val="22"/>
          <w:szCs w:val="22"/>
          <w:u w:val="single"/>
        </w:rPr>
        <w:t xml:space="preserve">Lunch break, 13.00-14.00h </w:t>
      </w:r>
      <w:r w:rsidRPr="00B64650">
        <w:rPr>
          <w:sz w:val="22"/>
          <w:szCs w:val="22"/>
          <w:u w:val="single"/>
        </w:rPr>
        <w:t xml:space="preserve"> </w:t>
      </w:r>
    </w:p>
    <w:p w14:paraId="6A6A438D" w14:textId="77777777" w:rsidR="007D56F1" w:rsidRPr="009B3FD1" w:rsidRDefault="007D56F1" w:rsidP="009B3FD1">
      <w:pPr>
        <w:pStyle w:val="Default"/>
        <w:spacing w:line="276" w:lineRule="auto"/>
        <w:rPr>
          <w:sz w:val="22"/>
          <w:szCs w:val="22"/>
        </w:rPr>
      </w:pPr>
      <w:r w:rsidRPr="009B3FD1">
        <w:rPr>
          <w:b/>
          <w:bCs/>
          <w:sz w:val="22"/>
          <w:szCs w:val="22"/>
        </w:rPr>
        <w:t xml:space="preserve"> </w:t>
      </w:r>
    </w:p>
    <w:p w14:paraId="09AE720F" w14:textId="77777777" w:rsidR="0091464E" w:rsidRPr="008F43BB" w:rsidRDefault="007D56F1" w:rsidP="008360F6">
      <w:pPr>
        <w:pStyle w:val="Default"/>
        <w:shd w:val="clear" w:color="auto" w:fill="F2F2F2" w:themeFill="background1" w:themeFillShade="F2"/>
        <w:spacing w:line="276" w:lineRule="auto"/>
        <w:rPr>
          <w:b/>
          <w:bCs/>
          <w:sz w:val="22"/>
          <w:szCs w:val="22"/>
        </w:rPr>
      </w:pPr>
      <w:r w:rsidRPr="008F43BB">
        <w:rPr>
          <w:b/>
          <w:bCs/>
          <w:sz w:val="22"/>
          <w:szCs w:val="22"/>
        </w:rPr>
        <w:t>Afternoon session, 14.00-1</w:t>
      </w:r>
      <w:r w:rsidR="009B7F47" w:rsidRPr="008F43BB">
        <w:rPr>
          <w:b/>
          <w:bCs/>
          <w:sz w:val="22"/>
          <w:szCs w:val="22"/>
        </w:rPr>
        <w:t>5</w:t>
      </w:r>
      <w:r w:rsidRPr="008F43BB">
        <w:rPr>
          <w:b/>
          <w:bCs/>
          <w:sz w:val="22"/>
          <w:szCs w:val="22"/>
        </w:rPr>
        <w:t>.</w:t>
      </w:r>
      <w:r w:rsidR="009B7F47" w:rsidRPr="008F43BB">
        <w:rPr>
          <w:b/>
          <w:bCs/>
          <w:sz w:val="22"/>
          <w:szCs w:val="22"/>
        </w:rPr>
        <w:t>45</w:t>
      </w:r>
      <w:r w:rsidRPr="008F43BB">
        <w:rPr>
          <w:b/>
          <w:bCs/>
          <w:sz w:val="22"/>
          <w:szCs w:val="22"/>
        </w:rPr>
        <w:t xml:space="preserve">h </w:t>
      </w:r>
    </w:p>
    <w:p w14:paraId="045A6A44" w14:textId="1C71CE4B" w:rsidR="004925EE" w:rsidRDefault="004925EE" w:rsidP="009B3FD1">
      <w:pPr>
        <w:pStyle w:val="Default"/>
        <w:spacing w:line="276" w:lineRule="auto"/>
        <w:rPr>
          <w:b/>
          <w:bCs/>
          <w:sz w:val="22"/>
          <w:szCs w:val="22"/>
        </w:rPr>
      </w:pPr>
    </w:p>
    <w:p w14:paraId="33966A10" w14:textId="77777777" w:rsidR="008F43BB" w:rsidRPr="00204F93" w:rsidRDefault="008F43BB" w:rsidP="008F43BB">
      <w:pPr>
        <w:pStyle w:val="Default"/>
        <w:spacing w:line="276" w:lineRule="auto"/>
        <w:rPr>
          <w:sz w:val="22"/>
          <w:szCs w:val="22"/>
        </w:rPr>
      </w:pPr>
      <w:r w:rsidRPr="00204F93">
        <w:rPr>
          <w:sz w:val="22"/>
          <w:szCs w:val="22"/>
        </w:rPr>
        <w:t xml:space="preserve">9. Financial and Administrative Matters </w:t>
      </w:r>
    </w:p>
    <w:p w14:paraId="2C6FB571" w14:textId="77777777" w:rsidR="008F43BB" w:rsidRPr="00204F93" w:rsidRDefault="008F43BB" w:rsidP="008F43BB">
      <w:pPr>
        <w:pStyle w:val="Default"/>
        <w:spacing w:line="276" w:lineRule="auto"/>
        <w:rPr>
          <w:sz w:val="22"/>
          <w:szCs w:val="22"/>
        </w:rPr>
      </w:pPr>
      <w:r w:rsidRPr="00204F93">
        <w:rPr>
          <w:sz w:val="22"/>
          <w:szCs w:val="22"/>
        </w:rPr>
        <w:t xml:space="preserve">a. Execution of the 2019-2021 Budget </w:t>
      </w:r>
    </w:p>
    <w:p w14:paraId="54906A6B" w14:textId="77777777" w:rsidR="008F43BB" w:rsidRPr="00204F93" w:rsidRDefault="008F43BB" w:rsidP="008F43BB">
      <w:pPr>
        <w:pStyle w:val="Default"/>
        <w:spacing w:line="276" w:lineRule="auto"/>
        <w:rPr>
          <w:sz w:val="22"/>
          <w:szCs w:val="22"/>
        </w:rPr>
      </w:pPr>
      <w:r w:rsidRPr="00204F93">
        <w:rPr>
          <w:sz w:val="22"/>
          <w:szCs w:val="22"/>
        </w:rPr>
        <w:t xml:space="preserve">b. Administrative and Personnel Matters </w:t>
      </w:r>
    </w:p>
    <w:p w14:paraId="6EAF4A91" w14:textId="77777777" w:rsidR="00204F93" w:rsidRPr="008F43BB" w:rsidRDefault="00204F93" w:rsidP="009B3FD1">
      <w:pPr>
        <w:pStyle w:val="Default"/>
        <w:spacing w:line="276" w:lineRule="auto"/>
        <w:rPr>
          <w:sz w:val="22"/>
          <w:szCs w:val="22"/>
        </w:rPr>
      </w:pPr>
    </w:p>
    <w:p w14:paraId="37E28467" w14:textId="56FF03BD" w:rsidR="009B7F47" w:rsidRPr="008F43BB" w:rsidRDefault="00204F93" w:rsidP="009B3FD1">
      <w:pPr>
        <w:pStyle w:val="Default"/>
        <w:spacing w:line="276" w:lineRule="auto"/>
        <w:rPr>
          <w:b/>
          <w:sz w:val="22"/>
          <w:szCs w:val="22"/>
          <w:u w:val="single"/>
        </w:rPr>
      </w:pPr>
      <w:r w:rsidRPr="008F43BB">
        <w:rPr>
          <w:b/>
          <w:sz w:val="22"/>
          <w:szCs w:val="22"/>
          <w:u w:val="single"/>
        </w:rPr>
        <w:t>B</w:t>
      </w:r>
      <w:r w:rsidR="00D81B9D" w:rsidRPr="008F43BB">
        <w:rPr>
          <w:b/>
          <w:sz w:val="22"/>
          <w:szCs w:val="22"/>
          <w:u w:val="single"/>
        </w:rPr>
        <w:t>reak</w:t>
      </w:r>
    </w:p>
    <w:p w14:paraId="07FE3BB0" w14:textId="085340EB" w:rsidR="00D81B9D" w:rsidRDefault="00D81B9D" w:rsidP="009B3FD1">
      <w:pPr>
        <w:pStyle w:val="Default"/>
        <w:spacing w:line="276" w:lineRule="auto"/>
        <w:rPr>
          <w:sz w:val="22"/>
          <w:szCs w:val="22"/>
        </w:rPr>
      </w:pPr>
    </w:p>
    <w:p w14:paraId="6C7DCB46" w14:textId="77777777" w:rsidR="008F43BB" w:rsidRPr="00204F93" w:rsidRDefault="008F43BB" w:rsidP="008F43BB">
      <w:pPr>
        <w:pStyle w:val="Default"/>
        <w:spacing w:line="276" w:lineRule="auto"/>
        <w:rPr>
          <w:sz w:val="22"/>
          <w:szCs w:val="22"/>
        </w:rPr>
      </w:pPr>
      <w:r w:rsidRPr="00204F93">
        <w:rPr>
          <w:sz w:val="22"/>
          <w:szCs w:val="22"/>
        </w:rPr>
        <w:t>c. Status of AEWA Contributions in Arrears d. Budget scenarios for 2022-2024 and AEWA Scale of Contributions</w:t>
      </w:r>
    </w:p>
    <w:p w14:paraId="5F9834D5" w14:textId="01113FBE" w:rsidR="008360F6" w:rsidRDefault="008360F6" w:rsidP="009B3FD1">
      <w:pPr>
        <w:pStyle w:val="Default"/>
        <w:spacing w:line="276" w:lineRule="auto"/>
        <w:rPr>
          <w:b/>
          <w:sz w:val="22"/>
          <w:szCs w:val="22"/>
        </w:rPr>
      </w:pPr>
    </w:p>
    <w:p w14:paraId="0DC6FFC5" w14:textId="77777777" w:rsidR="00E8593C" w:rsidRPr="008F43BB" w:rsidRDefault="00E8593C" w:rsidP="009B3FD1">
      <w:pPr>
        <w:pStyle w:val="Default"/>
        <w:spacing w:line="276" w:lineRule="auto"/>
        <w:rPr>
          <w:b/>
          <w:sz w:val="22"/>
          <w:szCs w:val="22"/>
        </w:rPr>
      </w:pPr>
    </w:p>
    <w:p w14:paraId="6D2FA638" w14:textId="2CC0A764" w:rsidR="009B7F47" w:rsidRPr="009B3FD1" w:rsidRDefault="00204F93" w:rsidP="008360F6">
      <w:pPr>
        <w:pStyle w:val="Default"/>
        <w:shd w:val="clear" w:color="auto" w:fill="D5DCE4" w:themeFill="text2" w:themeFillTint="33"/>
        <w:spacing w:line="276" w:lineRule="auto"/>
        <w:rPr>
          <w:b/>
          <w:i/>
          <w:sz w:val="22"/>
          <w:szCs w:val="22"/>
        </w:rPr>
      </w:pPr>
      <w:r>
        <w:rPr>
          <w:b/>
          <w:i/>
          <w:sz w:val="22"/>
          <w:szCs w:val="22"/>
        </w:rPr>
        <w:t>6</w:t>
      </w:r>
      <w:r w:rsidR="009B7F47" w:rsidRPr="009B3FD1">
        <w:rPr>
          <w:b/>
          <w:i/>
          <w:sz w:val="22"/>
          <w:szCs w:val="22"/>
        </w:rPr>
        <w:t xml:space="preserve"> </w:t>
      </w:r>
      <w:r>
        <w:rPr>
          <w:b/>
          <w:i/>
          <w:sz w:val="22"/>
          <w:szCs w:val="22"/>
        </w:rPr>
        <w:t>May</w:t>
      </w:r>
      <w:r w:rsidR="009B7F47" w:rsidRPr="009B3FD1">
        <w:rPr>
          <w:b/>
          <w:i/>
          <w:sz w:val="22"/>
          <w:szCs w:val="22"/>
        </w:rPr>
        <w:t xml:space="preserve"> </w:t>
      </w:r>
      <w:r>
        <w:rPr>
          <w:b/>
          <w:i/>
          <w:sz w:val="22"/>
          <w:szCs w:val="22"/>
        </w:rPr>
        <w:t>2021</w:t>
      </w:r>
      <w:r w:rsidR="009B7F47" w:rsidRPr="009B3FD1">
        <w:rPr>
          <w:b/>
          <w:i/>
          <w:sz w:val="22"/>
          <w:szCs w:val="22"/>
        </w:rPr>
        <w:t xml:space="preserve"> (Thursday) </w:t>
      </w:r>
    </w:p>
    <w:p w14:paraId="5808A030" w14:textId="77777777" w:rsidR="009B7F47" w:rsidRPr="009B3FD1" w:rsidRDefault="009B7F47" w:rsidP="009B3FD1">
      <w:pPr>
        <w:pStyle w:val="Default"/>
        <w:spacing w:line="276" w:lineRule="auto"/>
        <w:rPr>
          <w:b/>
          <w:sz w:val="22"/>
          <w:szCs w:val="22"/>
        </w:rPr>
      </w:pPr>
    </w:p>
    <w:p w14:paraId="5DF6365D" w14:textId="77777777" w:rsidR="009B7F47" w:rsidRPr="00B64650" w:rsidRDefault="009B7F47" w:rsidP="009B3FD1">
      <w:pPr>
        <w:pStyle w:val="Default"/>
        <w:spacing w:line="276" w:lineRule="auto"/>
        <w:rPr>
          <w:b/>
          <w:sz w:val="22"/>
          <w:szCs w:val="22"/>
          <w:u w:val="single"/>
        </w:rPr>
      </w:pPr>
      <w:r w:rsidRPr="00B64650">
        <w:rPr>
          <w:b/>
          <w:sz w:val="22"/>
          <w:szCs w:val="22"/>
          <w:u w:val="single"/>
        </w:rPr>
        <w:t>Morning session, 09.00-13.00h</w:t>
      </w:r>
    </w:p>
    <w:p w14:paraId="49908153" w14:textId="70CB1365" w:rsidR="004925EE" w:rsidRDefault="004925EE" w:rsidP="009B3FD1">
      <w:pPr>
        <w:pStyle w:val="Default"/>
        <w:spacing w:line="276" w:lineRule="auto"/>
        <w:rPr>
          <w:b/>
          <w:sz w:val="22"/>
          <w:szCs w:val="22"/>
        </w:rPr>
      </w:pPr>
    </w:p>
    <w:p w14:paraId="71DD6771" w14:textId="77777777" w:rsidR="008F43BB" w:rsidRPr="008F43BB" w:rsidRDefault="008F43BB" w:rsidP="008F43BB">
      <w:pPr>
        <w:pStyle w:val="Default"/>
        <w:spacing w:line="276" w:lineRule="auto"/>
        <w:rPr>
          <w:sz w:val="22"/>
          <w:szCs w:val="22"/>
        </w:rPr>
      </w:pPr>
      <w:r w:rsidRPr="008F43BB">
        <w:rPr>
          <w:sz w:val="22"/>
          <w:szCs w:val="22"/>
        </w:rPr>
        <w:t xml:space="preserve">10. Adoption of Amendments to the AEWA Annexes </w:t>
      </w:r>
    </w:p>
    <w:p w14:paraId="55D63F21" w14:textId="77777777" w:rsidR="008F43BB" w:rsidRPr="008F43BB" w:rsidRDefault="008F43BB" w:rsidP="008F43BB">
      <w:pPr>
        <w:pStyle w:val="Default"/>
        <w:spacing w:line="276" w:lineRule="auto"/>
        <w:rPr>
          <w:sz w:val="22"/>
          <w:szCs w:val="22"/>
        </w:rPr>
      </w:pPr>
    </w:p>
    <w:p w14:paraId="1740B02E" w14:textId="77777777" w:rsidR="008F43BB" w:rsidRPr="008F43BB" w:rsidRDefault="008F43BB" w:rsidP="008F43BB">
      <w:pPr>
        <w:pStyle w:val="Default"/>
        <w:spacing w:line="276" w:lineRule="auto"/>
        <w:rPr>
          <w:sz w:val="22"/>
          <w:szCs w:val="22"/>
        </w:rPr>
      </w:pPr>
      <w:r w:rsidRPr="008F43BB">
        <w:rPr>
          <w:sz w:val="22"/>
          <w:szCs w:val="22"/>
        </w:rPr>
        <w:t xml:space="preserve">11. Update on other ongoing activities </w:t>
      </w:r>
    </w:p>
    <w:p w14:paraId="27B38A5D" w14:textId="77777777" w:rsidR="008F43BB" w:rsidRPr="008F43BB" w:rsidRDefault="008F43BB" w:rsidP="008F43BB">
      <w:pPr>
        <w:pStyle w:val="Default"/>
        <w:spacing w:line="276" w:lineRule="auto"/>
        <w:rPr>
          <w:sz w:val="22"/>
          <w:szCs w:val="22"/>
        </w:rPr>
      </w:pPr>
    </w:p>
    <w:p w14:paraId="38A16CFE" w14:textId="77777777" w:rsidR="008F43BB" w:rsidRPr="008F43BB" w:rsidRDefault="008F43BB" w:rsidP="008F43BB">
      <w:pPr>
        <w:pStyle w:val="Default"/>
        <w:spacing w:line="276" w:lineRule="auto"/>
        <w:rPr>
          <w:sz w:val="22"/>
          <w:szCs w:val="22"/>
        </w:rPr>
      </w:pPr>
      <w:r w:rsidRPr="008F43BB">
        <w:rPr>
          <w:sz w:val="22"/>
          <w:szCs w:val="22"/>
        </w:rPr>
        <w:t xml:space="preserve">12. Institutional Arrangements </w:t>
      </w:r>
    </w:p>
    <w:p w14:paraId="23DF19D4" w14:textId="77777777" w:rsidR="008F43BB" w:rsidRPr="008F43BB" w:rsidRDefault="008F43BB" w:rsidP="008F43BB">
      <w:pPr>
        <w:pStyle w:val="Default"/>
        <w:spacing w:line="276" w:lineRule="auto"/>
        <w:rPr>
          <w:sz w:val="22"/>
          <w:szCs w:val="22"/>
        </w:rPr>
      </w:pPr>
      <w:r w:rsidRPr="008F43BB">
        <w:rPr>
          <w:sz w:val="22"/>
          <w:szCs w:val="22"/>
        </w:rPr>
        <w:t>a. Standing Committee</w:t>
      </w:r>
    </w:p>
    <w:p w14:paraId="40EE8D6B" w14:textId="77777777" w:rsidR="008F43BB" w:rsidRPr="008F43BB" w:rsidRDefault="008F43BB" w:rsidP="008F43BB">
      <w:pPr>
        <w:pStyle w:val="Default"/>
        <w:spacing w:line="276" w:lineRule="auto"/>
        <w:rPr>
          <w:sz w:val="22"/>
          <w:szCs w:val="22"/>
        </w:rPr>
      </w:pPr>
      <w:r w:rsidRPr="008F43BB">
        <w:rPr>
          <w:sz w:val="22"/>
          <w:szCs w:val="22"/>
        </w:rPr>
        <w:t xml:space="preserve">b. Technical Committee </w:t>
      </w:r>
    </w:p>
    <w:p w14:paraId="22FA8881" w14:textId="76BD8346" w:rsidR="008F43BB" w:rsidRDefault="008F43BB" w:rsidP="009B3FD1">
      <w:pPr>
        <w:pStyle w:val="Default"/>
        <w:spacing w:line="276" w:lineRule="auto"/>
        <w:rPr>
          <w:b/>
          <w:sz w:val="22"/>
          <w:szCs w:val="22"/>
        </w:rPr>
      </w:pPr>
    </w:p>
    <w:p w14:paraId="3A2E4892" w14:textId="77777777" w:rsidR="00E8593C" w:rsidRPr="008F43BB" w:rsidRDefault="00E8593C" w:rsidP="00E8593C">
      <w:pPr>
        <w:pStyle w:val="Default"/>
        <w:spacing w:line="276" w:lineRule="auto"/>
        <w:rPr>
          <w:sz w:val="22"/>
          <w:szCs w:val="22"/>
        </w:rPr>
      </w:pPr>
      <w:r w:rsidRPr="008F43BB">
        <w:rPr>
          <w:sz w:val="22"/>
          <w:szCs w:val="22"/>
        </w:rPr>
        <w:t>13. Implications of moving from a 3-yearly to a 4-yearly Meeting of the Parties</w:t>
      </w:r>
    </w:p>
    <w:p w14:paraId="1CA2E20E" w14:textId="77777777" w:rsidR="00E8593C" w:rsidRPr="008F43BB" w:rsidRDefault="00E8593C" w:rsidP="00E8593C">
      <w:pPr>
        <w:pStyle w:val="Default"/>
        <w:spacing w:line="276" w:lineRule="auto"/>
        <w:rPr>
          <w:sz w:val="22"/>
          <w:szCs w:val="22"/>
        </w:rPr>
      </w:pPr>
    </w:p>
    <w:p w14:paraId="13E90931" w14:textId="3B8A7C80" w:rsidR="004925EE" w:rsidRPr="00B64650" w:rsidRDefault="00204F93" w:rsidP="009B3FD1">
      <w:pPr>
        <w:pStyle w:val="Default"/>
        <w:spacing w:line="276" w:lineRule="auto"/>
        <w:rPr>
          <w:b/>
          <w:sz w:val="22"/>
          <w:szCs w:val="22"/>
          <w:u w:val="single"/>
        </w:rPr>
      </w:pPr>
      <w:r>
        <w:rPr>
          <w:b/>
          <w:sz w:val="22"/>
          <w:szCs w:val="22"/>
          <w:u w:val="single"/>
        </w:rPr>
        <w:t>B</w:t>
      </w:r>
      <w:r w:rsidR="004925EE" w:rsidRPr="00B64650">
        <w:rPr>
          <w:b/>
          <w:sz w:val="22"/>
          <w:szCs w:val="22"/>
          <w:u w:val="single"/>
        </w:rPr>
        <w:t>reak</w:t>
      </w:r>
    </w:p>
    <w:p w14:paraId="015CC1CD" w14:textId="064E5BA7" w:rsidR="008F43BB" w:rsidRDefault="008F43BB" w:rsidP="008F43BB">
      <w:pPr>
        <w:pStyle w:val="Default"/>
        <w:spacing w:line="276" w:lineRule="auto"/>
        <w:rPr>
          <w:sz w:val="22"/>
          <w:szCs w:val="22"/>
        </w:rPr>
      </w:pPr>
    </w:p>
    <w:p w14:paraId="4A4E3B27" w14:textId="77777777" w:rsidR="00E8593C" w:rsidRPr="008F43BB" w:rsidRDefault="00E8593C" w:rsidP="00E8593C">
      <w:pPr>
        <w:pStyle w:val="Default"/>
        <w:spacing w:line="276" w:lineRule="auto"/>
        <w:rPr>
          <w:sz w:val="22"/>
          <w:szCs w:val="22"/>
        </w:rPr>
      </w:pPr>
      <w:r w:rsidRPr="008F43BB">
        <w:rPr>
          <w:sz w:val="22"/>
          <w:szCs w:val="22"/>
        </w:rPr>
        <w:t xml:space="preserve">14. Selection of AEWA Award winners (closed session) </w:t>
      </w:r>
    </w:p>
    <w:p w14:paraId="364021FB" w14:textId="77777777" w:rsidR="00E8593C" w:rsidRPr="009B3FD1" w:rsidRDefault="00E8593C" w:rsidP="00E8593C">
      <w:pPr>
        <w:pStyle w:val="Default"/>
        <w:spacing w:line="276" w:lineRule="auto"/>
        <w:rPr>
          <w:b/>
          <w:sz w:val="22"/>
          <w:szCs w:val="22"/>
        </w:rPr>
      </w:pPr>
    </w:p>
    <w:p w14:paraId="5532045F" w14:textId="5BA26DD7" w:rsidR="008F43BB" w:rsidRPr="008F43BB" w:rsidRDefault="008F43BB" w:rsidP="008F43BB">
      <w:pPr>
        <w:pStyle w:val="Default"/>
        <w:spacing w:line="276" w:lineRule="auto"/>
        <w:rPr>
          <w:sz w:val="22"/>
          <w:szCs w:val="22"/>
        </w:rPr>
      </w:pPr>
      <w:r w:rsidRPr="008F43BB">
        <w:rPr>
          <w:sz w:val="22"/>
          <w:szCs w:val="22"/>
        </w:rPr>
        <w:t>15. Date and Venue of the 17</w:t>
      </w:r>
      <w:r w:rsidRPr="008F43BB">
        <w:rPr>
          <w:sz w:val="22"/>
          <w:szCs w:val="22"/>
          <w:vertAlign w:val="superscript"/>
        </w:rPr>
        <w:t>th</w:t>
      </w:r>
      <w:r w:rsidRPr="008F43BB">
        <w:rPr>
          <w:sz w:val="22"/>
          <w:szCs w:val="22"/>
        </w:rPr>
        <w:t xml:space="preserve"> Meeting of the Standing Committee </w:t>
      </w:r>
    </w:p>
    <w:p w14:paraId="7ADEA4B9" w14:textId="77777777" w:rsidR="008F43BB" w:rsidRPr="008F43BB" w:rsidRDefault="008F43BB" w:rsidP="008F43BB">
      <w:pPr>
        <w:pStyle w:val="Default"/>
        <w:spacing w:line="276" w:lineRule="auto"/>
        <w:rPr>
          <w:sz w:val="22"/>
          <w:szCs w:val="22"/>
        </w:rPr>
      </w:pPr>
    </w:p>
    <w:p w14:paraId="4A6242D8" w14:textId="77777777" w:rsidR="008F43BB" w:rsidRPr="008F43BB" w:rsidRDefault="008F43BB" w:rsidP="008F43BB">
      <w:pPr>
        <w:pStyle w:val="Default"/>
        <w:spacing w:line="276" w:lineRule="auto"/>
        <w:rPr>
          <w:sz w:val="22"/>
          <w:szCs w:val="22"/>
        </w:rPr>
      </w:pPr>
      <w:r w:rsidRPr="008F43BB">
        <w:rPr>
          <w:sz w:val="22"/>
          <w:szCs w:val="22"/>
        </w:rPr>
        <w:t xml:space="preserve">16. Any other Business </w:t>
      </w:r>
    </w:p>
    <w:p w14:paraId="36AB3934" w14:textId="77777777" w:rsidR="008F43BB" w:rsidRPr="008F43BB" w:rsidRDefault="008F43BB" w:rsidP="008F43BB">
      <w:pPr>
        <w:pStyle w:val="Default"/>
        <w:spacing w:line="276" w:lineRule="auto"/>
        <w:rPr>
          <w:sz w:val="22"/>
          <w:szCs w:val="22"/>
        </w:rPr>
      </w:pPr>
    </w:p>
    <w:p w14:paraId="61BE4679" w14:textId="77777777" w:rsidR="008F43BB" w:rsidRPr="008F43BB" w:rsidRDefault="008F43BB" w:rsidP="008F43BB">
      <w:pPr>
        <w:pStyle w:val="Default"/>
        <w:spacing w:line="276" w:lineRule="auto"/>
        <w:rPr>
          <w:sz w:val="22"/>
          <w:szCs w:val="22"/>
        </w:rPr>
      </w:pPr>
      <w:r w:rsidRPr="008F43BB">
        <w:rPr>
          <w:sz w:val="22"/>
          <w:szCs w:val="22"/>
        </w:rPr>
        <w:t>17. Closure of the Meeting</w:t>
      </w:r>
    </w:p>
    <w:p w14:paraId="374D5565" w14:textId="77777777" w:rsidR="008360F6" w:rsidRDefault="008360F6" w:rsidP="009B3FD1">
      <w:pPr>
        <w:pStyle w:val="Default"/>
        <w:spacing w:line="276" w:lineRule="auto"/>
        <w:rPr>
          <w:sz w:val="22"/>
          <w:szCs w:val="22"/>
        </w:rPr>
      </w:pPr>
    </w:p>
    <w:sectPr w:rsidR="008360F6" w:rsidSect="00631623">
      <w:headerReference w:type="default" r:id="rId8"/>
      <w:footerReference w:type="default" r:id="rId9"/>
      <w:pgSz w:w="11907" w:h="16840" w:code="9"/>
      <w:pgMar w:top="1134" w:right="1134" w:bottom="1134" w:left="1134" w:header="720" w:footer="51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CA64D" w14:textId="77777777" w:rsidR="000F1A81" w:rsidRDefault="000F1A81" w:rsidP="009B3FD1">
      <w:pPr>
        <w:spacing w:after="0" w:line="240" w:lineRule="auto"/>
      </w:pPr>
      <w:r>
        <w:separator/>
      </w:r>
    </w:p>
  </w:endnote>
  <w:endnote w:type="continuationSeparator" w:id="0">
    <w:p w14:paraId="2873B515" w14:textId="77777777" w:rsidR="000F1A81" w:rsidRDefault="000F1A81" w:rsidP="009B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973927"/>
      <w:docPartObj>
        <w:docPartGallery w:val="Page Numbers (Bottom of Page)"/>
        <w:docPartUnique/>
      </w:docPartObj>
    </w:sdtPr>
    <w:sdtEndPr>
      <w:rPr>
        <w:rFonts w:ascii="Times New Roman" w:hAnsi="Times New Roman"/>
      </w:rPr>
    </w:sdtEndPr>
    <w:sdtContent>
      <w:p w14:paraId="456D65D6" w14:textId="45DA5CAA" w:rsidR="00631623" w:rsidRPr="00631623" w:rsidRDefault="00631623">
        <w:pPr>
          <w:pStyle w:val="Footer"/>
          <w:jc w:val="center"/>
          <w:rPr>
            <w:rFonts w:ascii="Times New Roman" w:hAnsi="Times New Roman"/>
          </w:rPr>
        </w:pPr>
        <w:r w:rsidRPr="00631623">
          <w:rPr>
            <w:rFonts w:ascii="Times New Roman" w:hAnsi="Times New Roman"/>
          </w:rPr>
          <w:fldChar w:fldCharType="begin"/>
        </w:r>
        <w:r w:rsidRPr="00631623">
          <w:rPr>
            <w:rFonts w:ascii="Times New Roman" w:hAnsi="Times New Roman"/>
          </w:rPr>
          <w:instrText>PAGE   \* MERGEFORMAT</w:instrText>
        </w:r>
        <w:r w:rsidRPr="00631623">
          <w:rPr>
            <w:rFonts w:ascii="Times New Roman" w:hAnsi="Times New Roman"/>
          </w:rPr>
          <w:fldChar w:fldCharType="separate"/>
        </w:r>
        <w:r w:rsidRPr="00631623">
          <w:rPr>
            <w:rFonts w:ascii="Times New Roman" w:hAnsi="Times New Roman"/>
            <w:lang w:val="de-DE"/>
          </w:rPr>
          <w:t>2</w:t>
        </w:r>
        <w:r w:rsidRPr="00631623">
          <w:rPr>
            <w:rFonts w:ascii="Times New Roman" w:hAnsi="Times New Roman"/>
          </w:rPr>
          <w:fldChar w:fldCharType="end"/>
        </w:r>
      </w:p>
    </w:sdtContent>
  </w:sdt>
  <w:p w14:paraId="4479F7A9" w14:textId="6B4EB472" w:rsidR="00865DA2" w:rsidRPr="00B64650" w:rsidRDefault="00865DA2" w:rsidP="00B64650">
    <w:pPr>
      <w:pStyle w:val="Footer"/>
      <w:jc w:val="cen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C5AFC" w14:textId="77777777" w:rsidR="000F1A81" w:rsidRDefault="000F1A81" w:rsidP="009B3FD1">
      <w:pPr>
        <w:spacing w:after="0" w:line="240" w:lineRule="auto"/>
      </w:pPr>
      <w:r>
        <w:separator/>
      </w:r>
    </w:p>
  </w:footnote>
  <w:footnote w:type="continuationSeparator" w:id="0">
    <w:p w14:paraId="4DC143EE" w14:textId="77777777" w:rsidR="000F1A81" w:rsidRDefault="000F1A81" w:rsidP="009B3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auto"/>
      </w:tblBorders>
      <w:tblLook w:val="0000" w:firstRow="0" w:lastRow="0" w:firstColumn="0" w:lastColumn="0" w:noHBand="0" w:noVBand="0"/>
    </w:tblPr>
    <w:tblGrid>
      <w:gridCol w:w="2211"/>
      <w:gridCol w:w="5126"/>
      <w:gridCol w:w="2302"/>
    </w:tblGrid>
    <w:tr w:rsidR="009B3FD1" w:rsidRPr="009B3FD1" w14:paraId="2D816D74" w14:textId="77777777" w:rsidTr="000179CA">
      <w:trPr>
        <w:trHeight w:val="1256"/>
      </w:trPr>
      <w:tc>
        <w:tcPr>
          <w:tcW w:w="1147" w:type="pct"/>
        </w:tcPr>
        <w:p w14:paraId="7FB7485D" w14:textId="792E9B54" w:rsidR="009B3FD1" w:rsidRPr="009B3FD1" w:rsidRDefault="00CE735A" w:rsidP="009B3FD1">
          <w:pPr>
            <w:spacing w:after="0" w:line="240" w:lineRule="auto"/>
            <w:rPr>
              <w:rFonts w:ascii="Times New Roman" w:hAnsi="Times New Roman"/>
              <w:sz w:val="24"/>
              <w:szCs w:val="24"/>
              <w:lang w:eastAsia="en-US"/>
            </w:rPr>
          </w:pPr>
          <w:bookmarkStart w:id="0" w:name="_Hlk513643711"/>
          <w:r>
            <w:rPr>
              <w:rFonts w:ascii="Times New Roman" w:hAnsi="Times New Roman"/>
              <w:noProof/>
              <w:sz w:val="24"/>
              <w:szCs w:val="24"/>
              <w:lang w:val="de-DE" w:eastAsia="de-DE"/>
            </w:rPr>
            <w:drawing>
              <wp:inline distT="0" distB="0" distL="0" distR="0" wp14:anchorId="707D66AF" wp14:editId="783DE2B1">
                <wp:extent cx="790575" cy="657225"/>
                <wp:effectExtent l="0" t="0" r="0" b="0"/>
                <wp:docPr id="1"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657225"/>
                        </a:xfrm>
                        <a:prstGeom prst="rect">
                          <a:avLst/>
                        </a:prstGeom>
                        <a:noFill/>
                        <a:ln>
                          <a:noFill/>
                        </a:ln>
                      </pic:spPr>
                    </pic:pic>
                  </a:graphicData>
                </a:graphic>
              </wp:inline>
            </w:drawing>
          </w:r>
        </w:p>
      </w:tc>
      <w:tc>
        <w:tcPr>
          <w:tcW w:w="2659" w:type="pct"/>
        </w:tcPr>
        <w:p w14:paraId="35601ECF" w14:textId="77777777" w:rsidR="009B3FD1" w:rsidRPr="009B3FD1" w:rsidRDefault="009B3FD1" w:rsidP="009B3FD1">
          <w:pPr>
            <w:spacing w:after="0" w:line="240" w:lineRule="auto"/>
            <w:jc w:val="center"/>
            <w:rPr>
              <w:rFonts w:ascii="Times New Roman" w:hAnsi="Times New Roman"/>
              <w:i/>
              <w:lang w:eastAsia="en-US"/>
            </w:rPr>
          </w:pPr>
          <w:r w:rsidRPr="009B3FD1">
            <w:rPr>
              <w:rFonts w:ascii="Times New Roman" w:hAnsi="Times New Roman"/>
              <w:i/>
              <w:lang w:eastAsia="en-US"/>
            </w:rPr>
            <w:t>AGREEMENT ON THE CONSERVATION OF</w:t>
          </w:r>
        </w:p>
        <w:p w14:paraId="438AAAF7" w14:textId="77777777" w:rsidR="009B3FD1" w:rsidRPr="009B3FD1" w:rsidRDefault="009B3FD1" w:rsidP="009B3FD1">
          <w:pPr>
            <w:spacing w:after="0" w:line="240" w:lineRule="auto"/>
            <w:jc w:val="center"/>
            <w:rPr>
              <w:rFonts w:ascii="Times New Roman" w:hAnsi="Times New Roman"/>
              <w:sz w:val="24"/>
              <w:szCs w:val="24"/>
              <w:lang w:eastAsia="en-US"/>
            </w:rPr>
          </w:pPr>
          <w:r w:rsidRPr="009B3FD1">
            <w:rPr>
              <w:rFonts w:ascii="Times New Roman" w:hAnsi="Times New Roman"/>
              <w:i/>
              <w:lang w:eastAsia="en-US"/>
            </w:rPr>
            <w:t>AFRICAN-EURASIAN MIGRATORY WATERBIRDS</w:t>
          </w:r>
        </w:p>
      </w:tc>
      <w:tc>
        <w:tcPr>
          <w:tcW w:w="1194" w:type="pct"/>
        </w:tcPr>
        <w:p w14:paraId="39CD8F50" w14:textId="57B74EA3" w:rsidR="009B3FD1" w:rsidRPr="009B3FD1" w:rsidRDefault="009B3FD1" w:rsidP="009B3FD1">
          <w:pPr>
            <w:spacing w:after="0" w:line="276" w:lineRule="auto"/>
            <w:jc w:val="right"/>
            <w:rPr>
              <w:rFonts w:ascii="Times New Roman" w:hAnsi="Times New Roman"/>
              <w:i/>
              <w:iCs/>
              <w:sz w:val="20"/>
              <w:szCs w:val="20"/>
              <w:lang w:val="it-IT" w:eastAsia="en-US"/>
            </w:rPr>
          </w:pPr>
          <w:r w:rsidRPr="009B3FD1">
            <w:rPr>
              <w:rFonts w:ascii="Times New Roman" w:hAnsi="Times New Roman"/>
              <w:i/>
              <w:iCs/>
              <w:sz w:val="20"/>
              <w:szCs w:val="20"/>
              <w:lang w:val="it-IT" w:eastAsia="en-US"/>
            </w:rPr>
            <w:t>Doc. AEWA/StC1</w:t>
          </w:r>
          <w:r w:rsidR="00CE735A">
            <w:rPr>
              <w:rFonts w:ascii="Times New Roman" w:hAnsi="Times New Roman"/>
              <w:i/>
              <w:iCs/>
              <w:sz w:val="20"/>
              <w:szCs w:val="20"/>
              <w:lang w:val="it-IT" w:eastAsia="en-US"/>
            </w:rPr>
            <w:t>6</w:t>
          </w:r>
          <w:r w:rsidRPr="009B3FD1">
            <w:rPr>
              <w:rFonts w:ascii="Times New Roman" w:hAnsi="Times New Roman"/>
              <w:i/>
              <w:iCs/>
              <w:sz w:val="20"/>
              <w:szCs w:val="20"/>
              <w:lang w:val="it-IT" w:eastAsia="en-US"/>
            </w:rPr>
            <w:t>.</w:t>
          </w:r>
          <w:r>
            <w:rPr>
              <w:rFonts w:ascii="Times New Roman" w:hAnsi="Times New Roman"/>
              <w:i/>
              <w:iCs/>
              <w:sz w:val="20"/>
              <w:szCs w:val="20"/>
              <w:lang w:val="it-IT" w:eastAsia="en-US"/>
            </w:rPr>
            <w:t>3</w:t>
          </w:r>
          <w:r w:rsidRPr="009B3FD1">
            <w:rPr>
              <w:rFonts w:ascii="Times New Roman" w:hAnsi="Times New Roman"/>
              <w:i/>
              <w:iCs/>
              <w:sz w:val="20"/>
              <w:szCs w:val="20"/>
              <w:lang w:val="it-IT" w:eastAsia="en-US"/>
            </w:rPr>
            <w:t xml:space="preserve"> </w:t>
          </w:r>
        </w:p>
        <w:p w14:paraId="1DFFB1C7" w14:textId="62EA522C" w:rsidR="009B3FD1" w:rsidRPr="009B3FD1" w:rsidRDefault="009B3FD1" w:rsidP="009B3FD1">
          <w:pPr>
            <w:spacing w:after="0" w:line="276" w:lineRule="auto"/>
            <w:jc w:val="right"/>
            <w:rPr>
              <w:rFonts w:ascii="Times New Roman" w:hAnsi="Times New Roman"/>
              <w:i/>
              <w:iCs/>
              <w:sz w:val="20"/>
              <w:szCs w:val="20"/>
              <w:lang w:val="it-IT" w:eastAsia="en-US"/>
            </w:rPr>
          </w:pPr>
          <w:r w:rsidRPr="009B3FD1">
            <w:rPr>
              <w:rFonts w:ascii="Times New Roman" w:hAnsi="Times New Roman"/>
              <w:i/>
              <w:iCs/>
              <w:sz w:val="20"/>
              <w:szCs w:val="20"/>
              <w:lang w:val="it-IT" w:eastAsia="en-US"/>
            </w:rPr>
            <w:t xml:space="preserve">Agenda item </w:t>
          </w:r>
          <w:r w:rsidR="00CE735A">
            <w:rPr>
              <w:rFonts w:ascii="Times New Roman" w:hAnsi="Times New Roman"/>
              <w:i/>
              <w:iCs/>
              <w:sz w:val="20"/>
              <w:szCs w:val="20"/>
              <w:lang w:val="it-IT" w:eastAsia="en-US"/>
            </w:rPr>
            <w:t>2</w:t>
          </w:r>
        </w:p>
        <w:p w14:paraId="7553DE3B" w14:textId="101B640D" w:rsidR="009B3FD1" w:rsidRPr="009B3FD1" w:rsidRDefault="009B3FD1" w:rsidP="009B3FD1">
          <w:pPr>
            <w:spacing w:after="0" w:line="276" w:lineRule="auto"/>
            <w:jc w:val="right"/>
            <w:rPr>
              <w:rFonts w:ascii="Times New Roman" w:hAnsi="Times New Roman"/>
              <w:sz w:val="24"/>
              <w:szCs w:val="24"/>
              <w:lang w:eastAsia="en-US"/>
            </w:rPr>
          </w:pPr>
          <w:r>
            <w:rPr>
              <w:rFonts w:ascii="Times New Roman" w:hAnsi="Times New Roman"/>
              <w:i/>
              <w:iCs/>
              <w:sz w:val="20"/>
              <w:szCs w:val="20"/>
              <w:lang w:eastAsia="en-US"/>
            </w:rPr>
            <w:t>1</w:t>
          </w:r>
          <w:r w:rsidR="00106F9A">
            <w:rPr>
              <w:rFonts w:ascii="Times New Roman" w:hAnsi="Times New Roman"/>
              <w:i/>
              <w:iCs/>
              <w:sz w:val="20"/>
              <w:szCs w:val="20"/>
              <w:lang w:eastAsia="en-US"/>
            </w:rPr>
            <w:t>6</w:t>
          </w:r>
          <w:r>
            <w:rPr>
              <w:rFonts w:ascii="Times New Roman" w:hAnsi="Times New Roman"/>
              <w:i/>
              <w:iCs/>
              <w:sz w:val="20"/>
              <w:szCs w:val="20"/>
              <w:lang w:eastAsia="en-US"/>
            </w:rPr>
            <w:t xml:space="preserve"> </w:t>
          </w:r>
          <w:r w:rsidR="00CE735A">
            <w:rPr>
              <w:rFonts w:ascii="Times New Roman" w:hAnsi="Times New Roman"/>
              <w:i/>
              <w:iCs/>
              <w:sz w:val="20"/>
              <w:szCs w:val="20"/>
              <w:lang w:eastAsia="en-US"/>
            </w:rPr>
            <w:t>April</w:t>
          </w:r>
          <w:r w:rsidRPr="009B3FD1">
            <w:rPr>
              <w:rFonts w:ascii="Times New Roman" w:hAnsi="Times New Roman"/>
              <w:i/>
              <w:iCs/>
              <w:sz w:val="20"/>
              <w:szCs w:val="20"/>
              <w:lang w:eastAsia="en-US"/>
            </w:rPr>
            <w:t xml:space="preserve"> 20</w:t>
          </w:r>
          <w:r w:rsidR="00CE735A">
            <w:rPr>
              <w:rFonts w:ascii="Times New Roman" w:hAnsi="Times New Roman"/>
              <w:i/>
              <w:iCs/>
              <w:sz w:val="20"/>
              <w:szCs w:val="20"/>
              <w:lang w:eastAsia="en-US"/>
            </w:rPr>
            <w:t>21</w:t>
          </w:r>
        </w:p>
      </w:tc>
    </w:tr>
    <w:tr w:rsidR="009B3FD1" w:rsidRPr="009B3FD1" w14:paraId="3B17C5E1" w14:textId="77777777" w:rsidTr="000179CA">
      <w:tc>
        <w:tcPr>
          <w:tcW w:w="5000" w:type="pct"/>
          <w:gridSpan w:val="3"/>
        </w:tcPr>
        <w:p w14:paraId="5950C3E5" w14:textId="69824554" w:rsidR="009B3FD1" w:rsidRPr="009B3FD1" w:rsidRDefault="009B3FD1" w:rsidP="009B3FD1">
          <w:pPr>
            <w:spacing w:after="0" w:line="240" w:lineRule="auto"/>
            <w:jc w:val="center"/>
            <w:rPr>
              <w:rFonts w:ascii="Times New Roman" w:hAnsi="Times New Roman"/>
              <w:b/>
              <w:bCs/>
              <w:caps/>
              <w:sz w:val="26"/>
              <w:szCs w:val="26"/>
              <w:lang w:eastAsia="en-US"/>
            </w:rPr>
          </w:pPr>
          <w:r w:rsidRPr="009B3FD1">
            <w:rPr>
              <w:rFonts w:ascii="Times New Roman" w:hAnsi="Times New Roman"/>
              <w:b/>
              <w:bCs/>
              <w:sz w:val="26"/>
              <w:szCs w:val="26"/>
              <w:lang w:eastAsia="en-US"/>
            </w:rPr>
            <w:t>1</w:t>
          </w:r>
          <w:r w:rsidR="00CE735A">
            <w:rPr>
              <w:rFonts w:ascii="Times New Roman" w:hAnsi="Times New Roman"/>
              <w:b/>
              <w:bCs/>
              <w:sz w:val="26"/>
              <w:szCs w:val="26"/>
              <w:lang w:eastAsia="en-US"/>
            </w:rPr>
            <w:t>6</w:t>
          </w:r>
          <w:r w:rsidRPr="009B3FD1">
            <w:rPr>
              <w:rFonts w:ascii="Times New Roman" w:hAnsi="Times New Roman"/>
              <w:b/>
              <w:bCs/>
              <w:sz w:val="26"/>
              <w:szCs w:val="26"/>
              <w:vertAlign w:val="superscript"/>
              <w:lang w:eastAsia="en-US"/>
            </w:rPr>
            <w:t>th</w:t>
          </w:r>
          <w:r w:rsidRPr="009B3FD1">
            <w:rPr>
              <w:rFonts w:ascii="Times New Roman" w:hAnsi="Times New Roman"/>
              <w:b/>
              <w:bCs/>
              <w:sz w:val="26"/>
              <w:szCs w:val="26"/>
              <w:lang w:eastAsia="en-US"/>
            </w:rPr>
            <w:t xml:space="preserve"> </w:t>
          </w:r>
          <w:r w:rsidRPr="009B3FD1">
            <w:rPr>
              <w:rFonts w:ascii="Times New Roman" w:hAnsi="Times New Roman"/>
              <w:b/>
              <w:bCs/>
              <w:caps/>
              <w:sz w:val="26"/>
              <w:szCs w:val="26"/>
              <w:lang w:eastAsia="en-US"/>
            </w:rPr>
            <w:t>Meeting of the STANDING COMMITTEE</w:t>
          </w:r>
        </w:p>
        <w:p w14:paraId="0A781058" w14:textId="4779D377" w:rsidR="009B3FD1" w:rsidRPr="009B3FD1" w:rsidRDefault="00CE735A" w:rsidP="009B3FD1">
          <w:pPr>
            <w:spacing w:after="0" w:line="240" w:lineRule="auto"/>
            <w:jc w:val="center"/>
            <w:rPr>
              <w:rFonts w:ascii="Times New Roman" w:hAnsi="Times New Roman"/>
              <w:i/>
              <w:lang w:eastAsia="en-US"/>
            </w:rPr>
          </w:pPr>
          <w:r>
            <w:rPr>
              <w:rFonts w:ascii="Times New Roman" w:hAnsi="Times New Roman"/>
              <w:i/>
              <w:iCs/>
              <w:lang w:eastAsia="en-US"/>
            </w:rPr>
            <w:t>4</w:t>
          </w:r>
          <w:r w:rsidR="009B3FD1" w:rsidRPr="009B3FD1">
            <w:rPr>
              <w:rFonts w:ascii="Times New Roman" w:hAnsi="Times New Roman"/>
              <w:i/>
              <w:iCs/>
              <w:lang w:eastAsia="en-US"/>
            </w:rPr>
            <w:t xml:space="preserve"> - </w:t>
          </w:r>
          <w:r>
            <w:rPr>
              <w:rFonts w:ascii="Times New Roman" w:hAnsi="Times New Roman"/>
              <w:i/>
              <w:iCs/>
              <w:lang w:eastAsia="en-US"/>
            </w:rPr>
            <w:t>6</w:t>
          </w:r>
          <w:r w:rsidR="009B3FD1" w:rsidRPr="009B3FD1">
            <w:rPr>
              <w:rFonts w:ascii="Times New Roman" w:hAnsi="Times New Roman"/>
              <w:i/>
              <w:iCs/>
              <w:lang w:eastAsia="en-US"/>
            </w:rPr>
            <w:t xml:space="preserve"> </w:t>
          </w:r>
          <w:r>
            <w:rPr>
              <w:rFonts w:ascii="Times New Roman" w:hAnsi="Times New Roman"/>
              <w:i/>
              <w:iCs/>
              <w:lang w:eastAsia="en-US"/>
            </w:rPr>
            <w:t>May</w:t>
          </w:r>
          <w:r w:rsidR="009B3FD1" w:rsidRPr="009B3FD1">
            <w:rPr>
              <w:rFonts w:ascii="Times New Roman" w:hAnsi="Times New Roman"/>
              <w:i/>
              <w:iCs/>
              <w:lang w:eastAsia="en-US"/>
            </w:rPr>
            <w:t xml:space="preserve"> 20</w:t>
          </w:r>
          <w:r>
            <w:rPr>
              <w:rFonts w:ascii="Times New Roman" w:hAnsi="Times New Roman"/>
              <w:i/>
              <w:iCs/>
              <w:lang w:eastAsia="en-US"/>
            </w:rPr>
            <w:t>21</w:t>
          </w:r>
          <w:r w:rsidR="009B3FD1" w:rsidRPr="009B3FD1">
            <w:rPr>
              <w:rFonts w:ascii="Times New Roman" w:hAnsi="Times New Roman"/>
              <w:i/>
              <w:iCs/>
              <w:lang w:eastAsia="en-US"/>
            </w:rPr>
            <w:t xml:space="preserve">, </w:t>
          </w:r>
          <w:r>
            <w:rPr>
              <w:rFonts w:ascii="Times New Roman" w:hAnsi="Times New Roman"/>
              <w:i/>
              <w:iCs/>
              <w:lang w:eastAsia="en-US"/>
            </w:rPr>
            <w:t>Virtual Meeting Format</w:t>
          </w:r>
        </w:p>
      </w:tc>
    </w:tr>
    <w:tr w:rsidR="009B3FD1" w:rsidRPr="009B3FD1" w14:paraId="4EA35C7C" w14:textId="77777777" w:rsidTr="000179CA">
      <w:trPr>
        <w:trHeight w:val="270"/>
      </w:trPr>
      <w:tc>
        <w:tcPr>
          <w:tcW w:w="5000" w:type="pct"/>
          <w:gridSpan w:val="3"/>
          <w:tcBorders>
            <w:bottom w:val="single" w:sz="2" w:space="0" w:color="auto"/>
          </w:tcBorders>
          <w:vAlign w:val="center"/>
        </w:tcPr>
        <w:p w14:paraId="1A0F0E46" w14:textId="77777777" w:rsidR="009B3FD1" w:rsidRPr="009B3FD1" w:rsidRDefault="009B3FD1" w:rsidP="009B3FD1">
          <w:pPr>
            <w:spacing w:after="0" w:line="240" w:lineRule="auto"/>
            <w:rPr>
              <w:rFonts w:ascii="Times New Roman" w:hAnsi="Times New Roman"/>
              <w:bCs/>
              <w:i/>
              <w:sz w:val="24"/>
              <w:szCs w:val="24"/>
              <w:lang w:eastAsia="en-US"/>
            </w:rPr>
          </w:pPr>
        </w:p>
      </w:tc>
    </w:tr>
    <w:bookmarkEnd w:id="0"/>
  </w:tbl>
  <w:p w14:paraId="6C1FDEB4" w14:textId="77777777" w:rsidR="009B3FD1" w:rsidRPr="009B3FD1" w:rsidRDefault="009B3FD1">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8A8BC" w14:textId="77777777" w:rsidR="009B3FD1" w:rsidRPr="009B3FD1" w:rsidRDefault="009B3FD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7DB040"/>
    <w:multiLevelType w:val="hybridMultilevel"/>
    <w:tmpl w:val="5B85455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79E9649"/>
    <w:multiLevelType w:val="hybridMultilevel"/>
    <w:tmpl w:val="F12EA37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8E234445"/>
    <w:multiLevelType w:val="hybridMultilevel"/>
    <w:tmpl w:val="56D3401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99D0B970"/>
    <w:multiLevelType w:val="hybridMultilevel"/>
    <w:tmpl w:val="D91C07E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06A6ED5"/>
    <w:multiLevelType w:val="hybridMultilevel"/>
    <w:tmpl w:val="63F9E5F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A3640660"/>
    <w:multiLevelType w:val="hybridMultilevel"/>
    <w:tmpl w:val="21D3B71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B2E6431E"/>
    <w:multiLevelType w:val="hybridMultilevel"/>
    <w:tmpl w:val="E1E8947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C1ADD1CB"/>
    <w:multiLevelType w:val="hybridMultilevel"/>
    <w:tmpl w:val="4680668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C44A7985"/>
    <w:multiLevelType w:val="hybridMultilevel"/>
    <w:tmpl w:val="EDB5B4C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C4E9AA9E"/>
    <w:multiLevelType w:val="hybridMultilevel"/>
    <w:tmpl w:val="90AEF64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D1851F70"/>
    <w:multiLevelType w:val="hybridMultilevel"/>
    <w:tmpl w:val="34AE299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DB3E3ED4"/>
    <w:multiLevelType w:val="hybridMultilevel"/>
    <w:tmpl w:val="7442F3C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E442EC3C"/>
    <w:multiLevelType w:val="hybridMultilevel"/>
    <w:tmpl w:val="FD3B3AA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F50E9554"/>
    <w:multiLevelType w:val="hybridMultilevel"/>
    <w:tmpl w:val="BD77869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F6005447"/>
    <w:multiLevelType w:val="hybridMultilevel"/>
    <w:tmpl w:val="5CE4E72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275F26F"/>
    <w:multiLevelType w:val="hybridMultilevel"/>
    <w:tmpl w:val="A4E8154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28A0E29"/>
    <w:multiLevelType w:val="hybridMultilevel"/>
    <w:tmpl w:val="F37B8B7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34C324C"/>
    <w:multiLevelType w:val="hybridMultilevel"/>
    <w:tmpl w:val="C450AC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05036597"/>
    <w:multiLevelType w:val="hybridMultilevel"/>
    <w:tmpl w:val="6D443992"/>
    <w:lvl w:ilvl="0" w:tplc="E07230FA">
      <w:start w:val="17"/>
      <w:numFmt w:val="bullet"/>
      <w:lvlText w:val="-"/>
      <w:lvlJc w:val="left"/>
      <w:pPr>
        <w:ind w:left="450" w:hanging="360"/>
      </w:pPr>
      <w:rPr>
        <w:rFonts w:ascii="Times New Roman" w:eastAsia="Times New Roman" w:hAnsi="Times New Roman" w:hint="default"/>
      </w:rPr>
    </w:lvl>
    <w:lvl w:ilvl="1" w:tplc="08090003" w:tentative="1">
      <w:start w:val="1"/>
      <w:numFmt w:val="bullet"/>
      <w:lvlText w:val="o"/>
      <w:lvlJc w:val="left"/>
      <w:pPr>
        <w:ind w:left="1170" w:hanging="360"/>
      </w:pPr>
      <w:rPr>
        <w:rFonts w:ascii="Courier New" w:hAnsi="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9" w15:restartNumberingAfterBreak="0">
    <w:nsid w:val="093BC249"/>
    <w:multiLevelType w:val="hybridMultilevel"/>
    <w:tmpl w:val="D6F634D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B03F6C7"/>
    <w:multiLevelType w:val="hybridMultilevel"/>
    <w:tmpl w:val="C13D78A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12159463"/>
    <w:multiLevelType w:val="hybridMultilevel"/>
    <w:tmpl w:val="EEF1235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1859961D"/>
    <w:multiLevelType w:val="hybridMultilevel"/>
    <w:tmpl w:val="1B72AD5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1AF738C4"/>
    <w:multiLevelType w:val="hybridMultilevel"/>
    <w:tmpl w:val="4A54E300"/>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1BB0BD05"/>
    <w:multiLevelType w:val="hybridMultilevel"/>
    <w:tmpl w:val="AB8703B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1C3311EE"/>
    <w:multiLevelType w:val="hybridMultilevel"/>
    <w:tmpl w:val="E429703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200B38A7"/>
    <w:multiLevelType w:val="hybridMultilevel"/>
    <w:tmpl w:val="ACC9D73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289D3F64"/>
    <w:multiLevelType w:val="hybridMultilevel"/>
    <w:tmpl w:val="D1FC31CE"/>
    <w:lvl w:ilvl="0" w:tplc="7B24797A">
      <w:start w:val="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4C07A55"/>
    <w:multiLevelType w:val="hybridMultilevel"/>
    <w:tmpl w:val="04EAE8CC"/>
    <w:lvl w:ilvl="0" w:tplc="AB78ABD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9" w15:restartNumberingAfterBreak="0">
    <w:nsid w:val="3C308B3B"/>
    <w:multiLevelType w:val="hybridMultilevel"/>
    <w:tmpl w:val="4847208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3F0E31C0"/>
    <w:multiLevelType w:val="hybridMultilevel"/>
    <w:tmpl w:val="DF113B7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42DBC9BF"/>
    <w:multiLevelType w:val="hybridMultilevel"/>
    <w:tmpl w:val="169BF5F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475E4739"/>
    <w:multiLevelType w:val="hybridMultilevel"/>
    <w:tmpl w:val="D40299C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55461F6E"/>
    <w:multiLevelType w:val="hybridMultilevel"/>
    <w:tmpl w:val="0038DAD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703E3F4"/>
    <w:multiLevelType w:val="hybridMultilevel"/>
    <w:tmpl w:val="4958DD7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67BF4C62"/>
    <w:multiLevelType w:val="hybridMultilevel"/>
    <w:tmpl w:val="BEB1B50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7B7C75F9"/>
    <w:multiLevelType w:val="hybridMultilevel"/>
    <w:tmpl w:val="40908E4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7B9F21E2"/>
    <w:multiLevelType w:val="hybridMultilevel"/>
    <w:tmpl w:val="2E79D40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0"/>
  </w:num>
  <w:num w:numId="2">
    <w:abstractNumId w:val="19"/>
  </w:num>
  <w:num w:numId="3">
    <w:abstractNumId w:val="13"/>
  </w:num>
  <w:num w:numId="4">
    <w:abstractNumId w:val="6"/>
  </w:num>
  <w:num w:numId="5">
    <w:abstractNumId w:val="16"/>
  </w:num>
  <w:num w:numId="6">
    <w:abstractNumId w:val="8"/>
  </w:num>
  <w:num w:numId="7">
    <w:abstractNumId w:val="15"/>
  </w:num>
  <w:num w:numId="8">
    <w:abstractNumId w:val="14"/>
  </w:num>
  <w:num w:numId="9">
    <w:abstractNumId w:val="4"/>
  </w:num>
  <w:num w:numId="10">
    <w:abstractNumId w:val="31"/>
  </w:num>
  <w:num w:numId="11">
    <w:abstractNumId w:val="21"/>
  </w:num>
  <w:num w:numId="12">
    <w:abstractNumId w:val="2"/>
  </w:num>
  <w:num w:numId="13">
    <w:abstractNumId w:val="9"/>
  </w:num>
  <w:num w:numId="14">
    <w:abstractNumId w:val="5"/>
  </w:num>
  <w:num w:numId="15">
    <w:abstractNumId w:val="3"/>
  </w:num>
  <w:num w:numId="16">
    <w:abstractNumId w:val="26"/>
  </w:num>
  <w:num w:numId="17">
    <w:abstractNumId w:val="35"/>
  </w:num>
  <w:num w:numId="18">
    <w:abstractNumId w:val="11"/>
  </w:num>
  <w:num w:numId="19">
    <w:abstractNumId w:val="1"/>
  </w:num>
  <w:num w:numId="20">
    <w:abstractNumId w:val="0"/>
  </w:num>
  <w:num w:numId="21">
    <w:abstractNumId w:val="10"/>
  </w:num>
  <w:num w:numId="22">
    <w:abstractNumId w:val="29"/>
  </w:num>
  <w:num w:numId="23">
    <w:abstractNumId w:val="32"/>
  </w:num>
  <w:num w:numId="24">
    <w:abstractNumId w:val="7"/>
  </w:num>
  <w:num w:numId="25">
    <w:abstractNumId w:val="22"/>
  </w:num>
  <w:num w:numId="26">
    <w:abstractNumId w:val="36"/>
  </w:num>
  <w:num w:numId="27">
    <w:abstractNumId w:val="24"/>
  </w:num>
  <w:num w:numId="28">
    <w:abstractNumId w:val="34"/>
  </w:num>
  <w:num w:numId="29">
    <w:abstractNumId w:val="20"/>
  </w:num>
  <w:num w:numId="30">
    <w:abstractNumId w:val="37"/>
  </w:num>
  <w:num w:numId="31">
    <w:abstractNumId w:val="12"/>
  </w:num>
  <w:num w:numId="32">
    <w:abstractNumId w:val="23"/>
  </w:num>
  <w:num w:numId="33">
    <w:abstractNumId w:val="18"/>
  </w:num>
  <w:num w:numId="34">
    <w:abstractNumId w:val="28"/>
  </w:num>
  <w:num w:numId="35">
    <w:abstractNumId w:val="27"/>
  </w:num>
  <w:num w:numId="36">
    <w:abstractNumId w:val="1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FF"/>
    <w:rsid w:val="000179CA"/>
    <w:rsid w:val="000276C0"/>
    <w:rsid w:val="0003050F"/>
    <w:rsid w:val="00030716"/>
    <w:rsid w:val="00040BB3"/>
    <w:rsid w:val="00067D73"/>
    <w:rsid w:val="00081A05"/>
    <w:rsid w:val="000E6720"/>
    <w:rsid w:val="000F1A81"/>
    <w:rsid w:val="000F3B77"/>
    <w:rsid w:val="00106F9A"/>
    <w:rsid w:val="001104BA"/>
    <w:rsid w:val="001110F4"/>
    <w:rsid w:val="00144570"/>
    <w:rsid w:val="001648AD"/>
    <w:rsid w:val="001B7005"/>
    <w:rsid w:val="001F32FA"/>
    <w:rsid w:val="00204F93"/>
    <w:rsid w:val="00221D30"/>
    <w:rsid w:val="002871F0"/>
    <w:rsid w:val="00292F95"/>
    <w:rsid w:val="002941B4"/>
    <w:rsid w:val="00351337"/>
    <w:rsid w:val="00431F98"/>
    <w:rsid w:val="00455321"/>
    <w:rsid w:val="004808C4"/>
    <w:rsid w:val="004925EE"/>
    <w:rsid w:val="0049562F"/>
    <w:rsid w:val="004B0EB2"/>
    <w:rsid w:val="004C2830"/>
    <w:rsid w:val="004C36EC"/>
    <w:rsid w:val="004D5D12"/>
    <w:rsid w:val="004D6955"/>
    <w:rsid w:val="004E480E"/>
    <w:rsid w:val="00520067"/>
    <w:rsid w:val="00527772"/>
    <w:rsid w:val="00527E15"/>
    <w:rsid w:val="005428FF"/>
    <w:rsid w:val="005C786D"/>
    <w:rsid w:val="005F7338"/>
    <w:rsid w:val="005F79EA"/>
    <w:rsid w:val="00602A23"/>
    <w:rsid w:val="00631623"/>
    <w:rsid w:val="0065248F"/>
    <w:rsid w:val="006778DF"/>
    <w:rsid w:val="0069128F"/>
    <w:rsid w:val="006D6B65"/>
    <w:rsid w:val="006F6A13"/>
    <w:rsid w:val="00744E9B"/>
    <w:rsid w:val="00750529"/>
    <w:rsid w:val="007735E7"/>
    <w:rsid w:val="007951F6"/>
    <w:rsid w:val="007C3FCF"/>
    <w:rsid w:val="007D56F1"/>
    <w:rsid w:val="007F0F1A"/>
    <w:rsid w:val="007F1788"/>
    <w:rsid w:val="0083338F"/>
    <w:rsid w:val="008360F6"/>
    <w:rsid w:val="00836BC7"/>
    <w:rsid w:val="00865DA2"/>
    <w:rsid w:val="008971B1"/>
    <w:rsid w:val="008D3C2D"/>
    <w:rsid w:val="008F044F"/>
    <w:rsid w:val="008F43BB"/>
    <w:rsid w:val="008F507E"/>
    <w:rsid w:val="0091464E"/>
    <w:rsid w:val="00936541"/>
    <w:rsid w:val="00960242"/>
    <w:rsid w:val="00960611"/>
    <w:rsid w:val="00962417"/>
    <w:rsid w:val="009660D3"/>
    <w:rsid w:val="00967DB6"/>
    <w:rsid w:val="009B3FD1"/>
    <w:rsid w:val="009B7F47"/>
    <w:rsid w:val="009C66CD"/>
    <w:rsid w:val="009F1A5A"/>
    <w:rsid w:val="00A03619"/>
    <w:rsid w:val="00A1045B"/>
    <w:rsid w:val="00A90601"/>
    <w:rsid w:val="00AC2832"/>
    <w:rsid w:val="00AC4056"/>
    <w:rsid w:val="00B309A6"/>
    <w:rsid w:val="00B30AD9"/>
    <w:rsid w:val="00B55A6F"/>
    <w:rsid w:val="00B5688F"/>
    <w:rsid w:val="00B64650"/>
    <w:rsid w:val="00B65BA2"/>
    <w:rsid w:val="00BC682B"/>
    <w:rsid w:val="00BD69F4"/>
    <w:rsid w:val="00BD6EC1"/>
    <w:rsid w:val="00BE2950"/>
    <w:rsid w:val="00BE4B1C"/>
    <w:rsid w:val="00BF42D2"/>
    <w:rsid w:val="00BF7E48"/>
    <w:rsid w:val="00BF7F7F"/>
    <w:rsid w:val="00C079ED"/>
    <w:rsid w:val="00C30C6B"/>
    <w:rsid w:val="00C54438"/>
    <w:rsid w:val="00C675D2"/>
    <w:rsid w:val="00C71D84"/>
    <w:rsid w:val="00C82366"/>
    <w:rsid w:val="00CB0C04"/>
    <w:rsid w:val="00CB59FE"/>
    <w:rsid w:val="00CC0D8A"/>
    <w:rsid w:val="00CE735A"/>
    <w:rsid w:val="00D11CBB"/>
    <w:rsid w:val="00D81B9D"/>
    <w:rsid w:val="00D82054"/>
    <w:rsid w:val="00DA7CD3"/>
    <w:rsid w:val="00DA7FF0"/>
    <w:rsid w:val="00DB21F5"/>
    <w:rsid w:val="00E06BBC"/>
    <w:rsid w:val="00E1003B"/>
    <w:rsid w:val="00E1724C"/>
    <w:rsid w:val="00E7605F"/>
    <w:rsid w:val="00E82A22"/>
    <w:rsid w:val="00E8593C"/>
    <w:rsid w:val="00E94DBF"/>
    <w:rsid w:val="00EA53E5"/>
    <w:rsid w:val="00EC088A"/>
    <w:rsid w:val="00EC318A"/>
    <w:rsid w:val="00ED4609"/>
    <w:rsid w:val="00EE2B92"/>
    <w:rsid w:val="00EE2D23"/>
    <w:rsid w:val="00F04D43"/>
    <w:rsid w:val="00F458D0"/>
    <w:rsid w:val="00F5188D"/>
    <w:rsid w:val="00FA09E4"/>
    <w:rsid w:val="00FA652A"/>
    <w:rsid w:val="00FC6CA9"/>
    <w:rsid w:val="00FE2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7BDEE4"/>
  <w14:defaultImageDpi w14:val="0"/>
  <w15:docId w15:val="{1BA44F71-7982-4131-AA52-51C3717C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07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079ED"/>
    <w:rPr>
      <w:rFonts w:ascii="Segoe UI" w:hAnsi="Segoe UI"/>
      <w:sz w:val="18"/>
    </w:rPr>
  </w:style>
  <w:style w:type="paragraph" w:styleId="Header">
    <w:name w:val="header"/>
    <w:basedOn w:val="Normal"/>
    <w:link w:val="HeaderChar"/>
    <w:uiPriority w:val="99"/>
    <w:unhideWhenUsed/>
    <w:rsid w:val="009B3FD1"/>
    <w:pPr>
      <w:tabs>
        <w:tab w:val="center" w:pos="4536"/>
        <w:tab w:val="right" w:pos="9072"/>
      </w:tabs>
    </w:pPr>
  </w:style>
  <w:style w:type="character" w:customStyle="1" w:styleId="HeaderChar">
    <w:name w:val="Header Char"/>
    <w:basedOn w:val="DefaultParagraphFont"/>
    <w:link w:val="Header"/>
    <w:uiPriority w:val="99"/>
    <w:locked/>
    <w:rsid w:val="009B3FD1"/>
    <w:rPr>
      <w:rFonts w:cs="Times New Roman"/>
    </w:rPr>
  </w:style>
  <w:style w:type="paragraph" w:styleId="Footer">
    <w:name w:val="footer"/>
    <w:basedOn w:val="Normal"/>
    <w:link w:val="FooterChar"/>
    <w:uiPriority w:val="99"/>
    <w:unhideWhenUsed/>
    <w:rsid w:val="009B3FD1"/>
    <w:pPr>
      <w:tabs>
        <w:tab w:val="center" w:pos="4536"/>
        <w:tab w:val="right" w:pos="9072"/>
      </w:tabs>
    </w:pPr>
  </w:style>
  <w:style w:type="character" w:customStyle="1" w:styleId="FooterChar">
    <w:name w:val="Footer Char"/>
    <w:basedOn w:val="DefaultParagraphFont"/>
    <w:link w:val="Footer"/>
    <w:uiPriority w:val="99"/>
    <w:locked/>
    <w:rsid w:val="009B3FD1"/>
    <w:rPr>
      <w:rFonts w:cs="Times New Roman"/>
    </w:rPr>
  </w:style>
  <w:style w:type="character" w:styleId="CommentReference">
    <w:name w:val="annotation reference"/>
    <w:basedOn w:val="DefaultParagraphFont"/>
    <w:uiPriority w:val="99"/>
    <w:semiHidden/>
    <w:unhideWhenUsed/>
    <w:rsid w:val="00BD69F4"/>
    <w:rPr>
      <w:sz w:val="16"/>
    </w:rPr>
  </w:style>
  <w:style w:type="paragraph" w:styleId="CommentText">
    <w:name w:val="annotation text"/>
    <w:basedOn w:val="Normal"/>
    <w:link w:val="CommentTextChar"/>
    <w:uiPriority w:val="99"/>
    <w:semiHidden/>
    <w:unhideWhenUsed/>
    <w:rsid w:val="00BD69F4"/>
    <w:rPr>
      <w:sz w:val="20"/>
      <w:szCs w:val="20"/>
    </w:rPr>
  </w:style>
  <w:style w:type="character" w:customStyle="1" w:styleId="CommentTextChar">
    <w:name w:val="Comment Text Char"/>
    <w:basedOn w:val="DefaultParagraphFont"/>
    <w:link w:val="CommentText"/>
    <w:uiPriority w:val="99"/>
    <w:semiHidden/>
    <w:locked/>
    <w:rsid w:val="00BD69F4"/>
    <w:rPr>
      <w:sz w:val="20"/>
    </w:rPr>
  </w:style>
  <w:style w:type="paragraph" w:styleId="CommentSubject">
    <w:name w:val="annotation subject"/>
    <w:basedOn w:val="CommentText"/>
    <w:next w:val="CommentText"/>
    <w:link w:val="CommentSubjectChar"/>
    <w:uiPriority w:val="99"/>
    <w:semiHidden/>
    <w:unhideWhenUsed/>
    <w:rsid w:val="00BD69F4"/>
    <w:rPr>
      <w:b/>
      <w:bCs/>
    </w:rPr>
  </w:style>
  <w:style w:type="character" w:customStyle="1" w:styleId="CommentSubjectChar">
    <w:name w:val="Comment Subject Char"/>
    <w:basedOn w:val="CommentTextChar"/>
    <w:link w:val="CommentSubject"/>
    <w:uiPriority w:val="99"/>
    <w:semiHidden/>
    <w:locked/>
    <w:rsid w:val="00BD69F4"/>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2309</Words>
  <Characters>13080</Characters>
  <Application>Microsoft Office Word</Application>
  <DocSecurity>4</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quick brown fox jumps over the lazy dog</vt:lpstr>
      <vt:lpstr>The quick brown fox jumps over the lazy dog</vt:lpstr>
    </vt:vector>
  </TitlesOfParts>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Dunia Sforzin (UNEP/AEWA Secretariat)</dc:creator>
  <cp:keywords/>
  <dc:description/>
  <cp:lastModifiedBy>Jeannine Dicken</cp:lastModifiedBy>
  <cp:revision>2</cp:revision>
  <cp:lastPrinted>2018-06-12T07:10:00Z</cp:lastPrinted>
  <dcterms:created xsi:type="dcterms:W3CDTF">2021-04-16T10:34:00Z</dcterms:created>
  <dcterms:modified xsi:type="dcterms:W3CDTF">2021-04-16T10:34:00Z</dcterms:modified>
</cp:coreProperties>
</file>