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52C0" w14:textId="77777777" w:rsidR="00CE202B" w:rsidRDefault="00CE202B" w:rsidP="00A14523">
      <w:pPr>
        <w:pStyle w:val="Title"/>
        <w:jc w:val="center"/>
        <w:rPr>
          <w:rFonts w:ascii="Times New Roman" w:hAnsi="Times New Roman" w:cs="Times New Roman"/>
          <w:b/>
          <w:bCs/>
          <w:sz w:val="24"/>
          <w:szCs w:val="24"/>
        </w:rPr>
      </w:pPr>
    </w:p>
    <w:p w14:paraId="20103E5E" w14:textId="732E8F7B" w:rsidR="008F5362" w:rsidRPr="00CE202B" w:rsidRDefault="00CE202B" w:rsidP="00A14523">
      <w:pPr>
        <w:pStyle w:val="Title"/>
        <w:jc w:val="center"/>
        <w:rPr>
          <w:rFonts w:ascii="Times New Roman" w:hAnsi="Times New Roman" w:cs="Times New Roman"/>
          <w:b/>
          <w:bCs/>
          <w:sz w:val="24"/>
          <w:szCs w:val="24"/>
        </w:rPr>
      </w:pPr>
      <w:r w:rsidRPr="00CE202B">
        <w:rPr>
          <w:rFonts w:ascii="Times New Roman" w:hAnsi="Times New Roman" w:cs="Times New Roman"/>
          <w:b/>
          <w:bCs/>
          <w:sz w:val="24"/>
          <w:szCs w:val="24"/>
        </w:rPr>
        <w:t>ESTABLISHING CRITERIA AND A PRIORITY LIST OF QUARRY POPULATIONS FOR HARVEST DATA COLLECTION</w:t>
      </w:r>
    </w:p>
    <w:p w14:paraId="3A656450" w14:textId="1BD97EB3" w:rsidR="001D02AB" w:rsidRPr="00CE202B" w:rsidRDefault="001D02AB" w:rsidP="001D02AB">
      <w:pPr>
        <w:rPr>
          <w:rFonts w:ascii="Times New Roman" w:hAnsi="Times New Roman" w:cs="Times New Roman"/>
        </w:rPr>
      </w:pPr>
    </w:p>
    <w:p w14:paraId="01DE5187" w14:textId="63812757" w:rsidR="009B53CC" w:rsidRPr="00CE202B" w:rsidRDefault="009B53CC" w:rsidP="009B53CC">
      <w:pPr>
        <w:jc w:val="center"/>
        <w:rPr>
          <w:rFonts w:ascii="Times New Roman" w:hAnsi="Times New Roman" w:cs="Times New Roman"/>
          <w:i/>
          <w:iCs/>
        </w:rPr>
      </w:pPr>
      <w:r w:rsidRPr="00CE202B">
        <w:rPr>
          <w:rFonts w:ascii="Times New Roman" w:hAnsi="Times New Roman" w:cs="Times New Roman"/>
          <w:i/>
          <w:iCs/>
        </w:rPr>
        <w:t xml:space="preserve">Compiled by </w:t>
      </w:r>
      <w:r w:rsidR="008F798C">
        <w:rPr>
          <w:rFonts w:ascii="Times New Roman" w:hAnsi="Times New Roman" w:cs="Times New Roman"/>
          <w:i/>
          <w:iCs/>
        </w:rPr>
        <w:t>the Technical Committee</w:t>
      </w:r>
    </w:p>
    <w:p w14:paraId="6FA28107" w14:textId="357549CF" w:rsidR="001D02AB" w:rsidRDefault="00970EDA" w:rsidP="00CE202B">
      <w:pPr>
        <w:pStyle w:val="Heading1"/>
        <w:jc w:val="both"/>
        <w:rPr>
          <w:rFonts w:ascii="Times New Roman" w:hAnsi="Times New Roman" w:cs="Times New Roman"/>
          <w:b/>
          <w:bCs/>
          <w:color w:val="auto"/>
          <w:sz w:val="24"/>
          <w:szCs w:val="24"/>
        </w:rPr>
      </w:pPr>
      <w:r w:rsidRPr="00CE202B">
        <w:rPr>
          <w:rFonts w:ascii="Times New Roman" w:hAnsi="Times New Roman" w:cs="Times New Roman"/>
          <w:b/>
          <w:bCs/>
          <w:color w:val="auto"/>
          <w:sz w:val="24"/>
          <w:szCs w:val="24"/>
        </w:rPr>
        <w:t>Introduction</w:t>
      </w:r>
    </w:p>
    <w:p w14:paraId="6F9D5D84" w14:textId="77777777" w:rsidR="00CE202B" w:rsidRPr="00CE202B" w:rsidRDefault="00CE202B" w:rsidP="00CE202B">
      <w:pPr>
        <w:rPr>
          <w:sz w:val="22"/>
          <w:szCs w:val="22"/>
        </w:rPr>
      </w:pPr>
    </w:p>
    <w:p w14:paraId="01207AB5" w14:textId="2478776D" w:rsidR="00662445" w:rsidRPr="00CE202B" w:rsidRDefault="007A5603"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According to Paragraph 4.1.3 of Annex </w:t>
      </w:r>
      <w:r w:rsidR="006C2063" w:rsidRPr="00CE202B">
        <w:rPr>
          <w:rFonts w:ascii="Times New Roman" w:hAnsi="Times New Roman" w:cs="Times New Roman"/>
          <w:sz w:val="22"/>
          <w:szCs w:val="22"/>
        </w:rPr>
        <w:t>3 of the AEWA Agreement (the AEWA Action Plan)</w:t>
      </w:r>
      <w:r w:rsidR="00662445" w:rsidRPr="00CE202B">
        <w:rPr>
          <w:rFonts w:ascii="Times New Roman" w:hAnsi="Times New Roman" w:cs="Times New Roman"/>
          <w:sz w:val="22"/>
          <w:szCs w:val="22"/>
        </w:rPr>
        <w:t xml:space="preserve"> “</w:t>
      </w:r>
      <w:r w:rsidR="00662445" w:rsidRPr="00CE202B">
        <w:rPr>
          <w:rFonts w:ascii="Times New Roman" w:hAnsi="Times New Roman" w:cs="Times New Roman"/>
          <w:i/>
          <w:iCs/>
          <w:sz w:val="22"/>
          <w:szCs w:val="22"/>
        </w:rPr>
        <w:t>Parties shall cooperate with a view to developing a reliable and harmoni</w:t>
      </w:r>
      <w:r w:rsidR="001D0058">
        <w:rPr>
          <w:rFonts w:ascii="Times New Roman" w:hAnsi="Times New Roman" w:cs="Times New Roman"/>
          <w:i/>
          <w:iCs/>
          <w:sz w:val="22"/>
          <w:szCs w:val="22"/>
        </w:rPr>
        <w:t>s</w:t>
      </w:r>
      <w:r w:rsidR="00662445" w:rsidRPr="00CE202B">
        <w:rPr>
          <w:rFonts w:ascii="Times New Roman" w:hAnsi="Times New Roman" w:cs="Times New Roman"/>
          <w:i/>
          <w:iCs/>
          <w:sz w:val="22"/>
          <w:szCs w:val="22"/>
        </w:rPr>
        <w:t>ed system for the collection of harvest data in order to assess the annual harvest of populations listed in Table 1. They shall provide the Agreement secretariat with estimates of the total annual take for each population, when available</w:t>
      </w:r>
      <w:r w:rsidR="00662445" w:rsidRPr="00CE202B">
        <w:rPr>
          <w:rFonts w:ascii="Times New Roman" w:hAnsi="Times New Roman" w:cs="Times New Roman"/>
          <w:sz w:val="22"/>
          <w:szCs w:val="22"/>
        </w:rPr>
        <w:t>”.</w:t>
      </w:r>
    </w:p>
    <w:p w14:paraId="23078990" w14:textId="73351A7F" w:rsidR="00662445" w:rsidRPr="00CE202B" w:rsidRDefault="00662445" w:rsidP="00CE202B">
      <w:pPr>
        <w:jc w:val="both"/>
        <w:rPr>
          <w:rFonts w:ascii="Times New Roman" w:hAnsi="Times New Roman" w:cs="Times New Roman"/>
          <w:sz w:val="22"/>
          <w:szCs w:val="22"/>
        </w:rPr>
      </w:pPr>
    </w:p>
    <w:p w14:paraId="1D391730" w14:textId="6CCF261F" w:rsidR="00F52750" w:rsidRDefault="00C113D8" w:rsidP="00CE202B">
      <w:pPr>
        <w:jc w:val="both"/>
        <w:rPr>
          <w:rFonts w:ascii="Times New Roman" w:hAnsi="Times New Roman" w:cs="Times New Roman"/>
          <w:sz w:val="22"/>
          <w:szCs w:val="22"/>
        </w:rPr>
      </w:pPr>
      <w:r w:rsidRPr="00CE202B">
        <w:rPr>
          <w:rFonts w:ascii="Times New Roman" w:hAnsi="Times New Roman" w:cs="Times New Roman"/>
          <w:sz w:val="22"/>
          <w:szCs w:val="22"/>
        </w:rPr>
        <w:t>According to Target 2.1 of the AEWA Strategic Plan 20</w:t>
      </w:r>
      <w:r w:rsidR="00D12198" w:rsidRPr="00CE202B">
        <w:rPr>
          <w:rFonts w:ascii="Times New Roman" w:hAnsi="Times New Roman" w:cs="Times New Roman"/>
          <w:sz w:val="22"/>
          <w:szCs w:val="22"/>
        </w:rPr>
        <w:t>1</w:t>
      </w:r>
      <w:r w:rsidR="06B3361E" w:rsidRPr="00CE202B">
        <w:rPr>
          <w:rFonts w:ascii="Times New Roman" w:hAnsi="Times New Roman" w:cs="Times New Roman"/>
          <w:sz w:val="22"/>
          <w:szCs w:val="22"/>
        </w:rPr>
        <w:t>9</w:t>
      </w:r>
      <w:r w:rsidR="00D12198" w:rsidRPr="00CE202B">
        <w:rPr>
          <w:rFonts w:ascii="Times New Roman" w:hAnsi="Times New Roman" w:cs="Times New Roman"/>
          <w:sz w:val="22"/>
          <w:szCs w:val="22"/>
        </w:rPr>
        <w:t xml:space="preserve"> – 2027 “</w:t>
      </w:r>
      <w:r w:rsidR="00D12198" w:rsidRPr="00CE202B">
        <w:rPr>
          <w:rFonts w:ascii="Times New Roman" w:hAnsi="Times New Roman" w:cs="Times New Roman"/>
          <w:i/>
          <w:iCs/>
          <w:sz w:val="22"/>
          <w:szCs w:val="22"/>
        </w:rPr>
        <w:t>Harvest levels are monitored and readily available at flyway level to support sustainable harvest of all prioritised quarry species</w:t>
      </w:r>
      <w:r w:rsidR="00D12198" w:rsidRPr="00CE202B">
        <w:rPr>
          <w:rFonts w:ascii="Times New Roman" w:hAnsi="Times New Roman" w:cs="Times New Roman"/>
          <w:sz w:val="22"/>
          <w:szCs w:val="22"/>
        </w:rPr>
        <w:t xml:space="preserve">”. The </w:t>
      </w:r>
      <w:r w:rsidR="00D75DD6" w:rsidRPr="00CE202B">
        <w:rPr>
          <w:rFonts w:ascii="Times New Roman" w:hAnsi="Times New Roman" w:cs="Times New Roman"/>
          <w:sz w:val="22"/>
          <w:szCs w:val="22"/>
        </w:rPr>
        <w:t xml:space="preserve">Strategic Plan has tasked the </w:t>
      </w:r>
      <w:r w:rsidR="00F52750" w:rsidRPr="00CE202B">
        <w:rPr>
          <w:rFonts w:ascii="Times New Roman" w:hAnsi="Times New Roman" w:cs="Times New Roman"/>
          <w:sz w:val="22"/>
          <w:szCs w:val="22"/>
        </w:rPr>
        <w:t xml:space="preserve">Technical Committee to propose a list of quarry species that should be prioritised for the international collation of harvest data. </w:t>
      </w:r>
    </w:p>
    <w:p w14:paraId="61F65438" w14:textId="4209C3FB" w:rsidR="008F798C" w:rsidRDefault="008F798C" w:rsidP="00CE202B">
      <w:pPr>
        <w:jc w:val="both"/>
        <w:rPr>
          <w:rFonts w:ascii="Times New Roman" w:hAnsi="Times New Roman" w:cs="Times New Roman"/>
          <w:sz w:val="22"/>
          <w:szCs w:val="22"/>
        </w:rPr>
      </w:pPr>
    </w:p>
    <w:p w14:paraId="0BB053A5" w14:textId="173CA415" w:rsidR="008F798C" w:rsidRDefault="008F798C" w:rsidP="00CE202B">
      <w:pPr>
        <w:jc w:val="both"/>
        <w:rPr>
          <w:rFonts w:ascii="Times New Roman" w:hAnsi="Times New Roman" w:cs="Times New Roman"/>
          <w:sz w:val="22"/>
          <w:szCs w:val="22"/>
        </w:rPr>
      </w:pPr>
      <w:r>
        <w:rPr>
          <w:rFonts w:ascii="Times New Roman" w:hAnsi="Times New Roman" w:cs="Times New Roman"/>
          <w:sz w:val="22"/>
          <w:szCs w:val="22"/>
        </w:rPr>
        <w:t xml:space="preserve">This document, containing criteria for prioritisation and an initial resulting priority list, was </w:t>
      </w:r>
      <w:proofErr w:type="gramStart"/>
      <w:r>
        <w:rPr>
          <w:rFonts w:ascii="Times New Roman" w:hAnsi="Times New Roman" w:cs="Times New Roman"/>
          <w:sz w:val="22"/>
          <w:szCs w:val="22"/>
        </w:rPr>
        <w:t>reviewed</w:t>
      </w:r>
      <w:proofErr w:type="gramEnd"/>
      <w:r>
        <w:rPr>
          <w:rFonts w:ascii="Times New Roman" w:hAnsi="Times New Roman" w:cs="Times New Roman"/>
          <w:sz w:val="22"/>
          <w:szCs w:val="22"/>
        </w:rPr>
        <w:t xml:space="preserve"> and approved by the Technical Committee at its 16</w:t>
      </w:r>
      <w:r w:rsidRPr="008F798C">
        <w:rPr>
          <w:rFonts w:ascii="Times New Roman" w:hAnsi="Times New Roman" w:cs="Times New Roman"/>
          <w:sz w:val="22"/>
          <w:szCs w:val="22"/>
          <w:vertAlign w:val="superscript"/>
        </w:rPr>
        <w:t>th</w:t>
      </w:r>
      <w:r>
        <w:rPr>
          <w:rFonts w:ascii="Times New Roman" w:hAnsi="Times New Roman" w:cs="Times New Roman"/>
          <w:sz w:val="22"/>
          <w:szCs w:val="22"/>
        </w:rPr>
        <w:t xml:space="preserve"> meeting in January 2021.  </w:t>
      </w:r>
    </w:p>
    <w:p w14:paraId="6EBF69FF" w14:textId="77777777" w:rsidR="00CE202B" w:rsidRPr="00CE202B" w:rsidRDefault="00CE202B" w:rsidP="00CE202B">
      <w:pPr>
        <w:jc w:val="both"/>
        <w:rPr>
          <w:rFonts w:ascii="Times New Roman" w:hAnsi="Times New Roman" w:cs="Times New Roman"/>
          <w:sz w:val="22"/>
          <w:szCs w:val="22"/>
        </w:rPr>
      </w:pPr>
    </w:p>
    <w:p w14:paraId="12C5FDEB" w14:textId="048C555D" w:rsidR="00F52750" w:rsidRDefault="008F798C" w:rsidP="00CE202B">
      <w:pPr>
        <w:pStyle w:val="Heading1"/>
        <w:spacing w:before="0"/>
        <w:jc w:val="both"/>
        <w:rPr>
          <w:rFonts w:ascii="Times New Roman" w:eastAsiaTheme="minorEastAsia" w:hAnsi="Times New Roman" w:cs="Times New Roman"/>
          <w:b/>
          <w:bCs/>
          <w:color w:val="auto"/>
          <w:sz w:val="24"/>
          <w:szCs w:val="24"/>
        </w:rPr>
      </w:pPr>
      <w:r>
        <w:rPr>
          <w:rFonts w:ascii="Times New Roman" w:eastAsiaTheme="minorEastAsia" w:hAnsi="Times New Roman" w:cs="Times New Roman"/>
          <w:b/>
          <w:bCs/>
          <w:color w:val="auto"/>
          <w:sz w:val="24"/>
          <w:szCs w:val="24"/>
        </w:rPr>
        <w:t>C</w:t>
      </w:r>
      <w:r w:rsidR="00F52750" w:rsidRPr="00CE202B">
        <w:rPr>
          <w:rFonts w:ascii="Times New Roman" w:eastAsiaTheme="minorEastAsia" w:hAnsi="Times New Roman" w:cs="Times New Roman"/>
          <w:b/>
          <w:bCs/>
          <w:color w:val="auto"/>
          <w:sz w:val="24"/>
          <w:szCs w:val="24"/>
        </w:rPr>
        <w:t>riteria</w:t>
      </w:r>
      <w:r>
        <w:rPr>
          <w:rFonts w:ascii="Times New Roman" w:eastAsiaTheme="minorEastAsia" w:hAnsi="Times New Roman" w:cs="Times New Roman"/>
          <w:b/>
          <w:bCs/>
          <w:color w:val="auto"/>
          <w:sz w:val="24"/>
          <w:szCs w:val="24"/>
        </w:rPr>
        <w:t xml:space="preserve"> for prioritisation</w:t>
      </w:r>
    </w:p>
    <w:p w14:paraId="1DF99E95" w14:textId="77777777" w:rsidR="00CE202B" w:rsidRPr="00CE202B" w:rsidRDefault="00CE202B" w:rsidP="00CE202B">
      <w:pPr>
        <w:rPr>
          <w:sz w:val="22"/>
          <w:szCs w:val="22"/>
        </w:rPr>
      </w:pPr>
    </w:p>
    <w:p w14:paraId="4FF6B89C" w14:textId="3FAD3E9F" w:rsidR="00F52750" w:rsidRPr="004412FD" w:rsidRDefault="00F52750" w:rsidP="00CE202B">
      <w:pPr>
        <w:pStyle w:val="Heading2"/>
        <w:spacing w:before="0"/>
        <w:jc w:val="both"/>
        <w:rPr>
          <w:rFonts w:ascii="Times New Roman" w:hAnsi="Times New Roman" w:cs="Times New Roman"/>
          <w:b/>
          <w:bCs/>
          <w:color w:val="auto"/>
          <w:sz w:val="24"/>
          <w:szCs w:val="24"/>
        </w:rPr>
      </w:pPr>
      <w:r w:rsidRPr="004412FD">
        <w:rPr>
          <w:rFonts w:ascii="Times New Roman" w:hAnsi="Times New Roman" w:cs="Times New Roman"/>
          <w:b/>
          <w:bCs/>
          <w:color w:val="auto"/>
          <w:sz w:val="24"/>
          <w:szCs w:val="24"/>
        </w:rPr>
        <w:t>Priority 1</w:t>
      </w:r>
    </w:p>
    <w:p w14:paraId="05F860F9" w14:textId="77777777" w:rsidR="00CB0D65" w:rsidRPr="00CE202B" w:rsidRDefault="00917048"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Populations that are </w:t>
      </w:r>
    </w:p>
    <w:p w14:paraId="1641410C" w14:textId="7B600CB9" w:rsidR="00CB0D65" w:rsidRPr="00CE202B" w:rsidRDefault="00917048" w:rsidP="00CE202B">
      <w:pPr>
        <w:pStyle w:val="ListParagraph"/>
        <w:numPr>
          <w:ilvl w:val="0"/>
          <w:numId w:val="4"/>
        </w:numPr>
        <w:jc w:val="both"/>
        <w:rPr>
          <w:rFonts w:ascii="Times New Roman" w:hAnsi="Times New Roman" w:cs="Times New Roman"/>
          <w:sz w:val="22"/>
          <w:szCs w:val="22"/>
        </w:rPr>
      </w:pPr>
      <w:r w:rsidRPr="00CE202B">
        <w:rPr>
          <w:rFonts w:ascii="Times New Roman" w:hAnsi="Times New Roman" w:cs="Times New Roman"/>
          <w:sz w:val="22"/>
          <w:szCs w:val="22"/>
        </w:rPr>
        <w:t xml:space="preserve">subject of </w:t>
      </w:r>
      <w:r w:rsidR="00774B9F" w:rsidRPr="00CE202B">
        <w:rPr>
          <w:rFonts w:ascii="Times New Roman" w:hAnsi="Times New Roman" w:cs="Times New Roman"/>
          <w:sz w:val="22"/>
          <w:szCs w:val="22"/>
        </w:rPr>
        <w:t xml:space="preserve">an existing </w:t>
      </w:r>
      <w:r w:rsidR="007A6255" w:rsidRPr="00CE202B">
        <w:rPr>
          <w:rFonts w:ascii="Times New Roman" w:hAnsi="Times New Roman" w:cs="Times New Roman"/>
          <w:sz w:val="22"/>
          <w:szCs w:val="22"/>
        </w:rPr>
        <w:t xml:space="preserve">international </w:t>
      </w:r>
      <w:r w:rsidR="00BE3712" w:rsidRPr="00CE202B">
        <w:rPr>
          <w:rFonts w:ascii="Times New Roman" w:hAnsi="Times New Roman" w:cs="Times New Roman"/>
          <w:sz w:val="22"/>
          <w:szCs w:val="22"/>
        </w:rPr>
        <w:t xml:space="preserve">single species </w:t>
      </w:r>
      <w:r w:rsidR="007A6255" w:rsidRPr="00CE202B">
        <w:rPr>
          <w:rFonts w:ascii="Times New Roman" w:hAnsi="Times New Roman" w:cs="Times New Roman"/>
          <w:sz w:val="22"/>
          <w:szCs w:val="22"/>
        </w:rPr>
        <w:t xml:space="preserve">action or management plan </w:t>
      </w:r>
      <w:r w:rsidR="005B608B" w:rsidRPr="00CE202B">
        <w:rPr>
          <w:rFonts w:ascii="Times New Roman" w:hAnsi="Times New Roman" w:cs="Times New Roman"/>
          <w:sz w:val="22"/>
          <w:szCs w:val="22"/>
        </w:rPr>
        <w:t>with provision</w:t>
      </w:r>
      <w:r w:rsidR="008517BD" w:rsidRPr="00CE202B">
        <w:rPr>
          <w:rFonts w:ascii="Times New Roman" w:hAnsi="Times New Roman" w:cs="Times New Roman"/>
          <w:sz w:val="22"/>
          <w:szCs w:val="22"/>
        </w:rPr>
        <w:t>s for harvest</w:t>
      </w:r>
      <w:r w:rsidR="005B608B" w:rsidRPr="00CE202B">
        <w:rPr>
          <w:rFonts w:ascii="Times New Roman" w:hAnsi="Times New Roman" w:cs="Times New Roman"/>
          <w:sz w:val="22"/>
          <w:szCs w:val="22"/>
        </w:rPr>
        <w:t xml:space="preserve"> </w:t>
      </w:r>
      <w:r w:rsidR="46560EE4" w:rsidRPr="00CE202B">
        <w:rPr>
          <w:rFonts w:ascii="Times New Roman" w:hAnsi="Times New Roman" w:cs="Times New Roman"/>
          <w:sz w:val="22"/>
          <w:szCs w:val="22"/>
        </w:rPr>
        <w:t xml:space="preserve">adopted </w:t>
      </w:r>
      <w:r w:rsidR="007A6255" w:rsidRPr="00CE202B">
        <w:rPr>
          <w:rFonts w:ascii="Times New Roman" w:hAnsi="Times New Roman" w:cs="Times New Roman"/>
          <w:sz w:val="22"/>
          <w:szCs w:val="22"/>
        </w:rPr>
        <w:t xml:space="preserve">by </w:t>
      </w:r>
      <w:r w:rsidR="2E34BD67" w:rsidRPr="00CE202B">
        <w:rPr>
          <w:rFonts w:ascii="Times New Roman" w:hAnsi="Times New Roman" w:cs="Times New Roman"/>
          <w:sz w:val="22"/>
          <w:szCs w:val="22"/>
        </w:rPr>
        <w:t xml:space="preserve">the </w:t>
      </w:r>
      <w:r w:rsidR="004D08B6" w:rsidRPr="00CE202B">
        <w:rPr>
          <w:rFonts w:ascii="Times New Roman" w:hAnsi="Times New Roman" w:cs="Times New Roman"/>
          <w:sz w:val="22"/>
          <w:szCs w:val="22"/>
        </w:rPr>
        <w:t xml:space="preserve">AEWA </w:t>
      </w:r>
      <w:r w:rsidR="608699E3" w:rsidRPr="00CE202B">
        <w:rPr>
          <w:rFonts w:ascii="Times New Roman" w:hAnsi="Times New Roman" w:cs="Times New Roman"/>
          <w:sz w:val="22"/>
          <w:szCs w:val="22"/>
        </w:rPr>
        <w:t>Meeting of the Parties</w:t>
      </w:r>
      <w:r w:rsidR="00041AB0" w:rsidRPr="00CE202B">
        <w:rPr>
          <w:rFonts w:ascii="Times New Roman" w:hAnsi="Times New Roman" w:cs="Times New Roman"/>
          <w:sz w:val="22"/>
          <w:szCs w:val="22"/>
        </w:rPr>
        <w:t xml:space="preserve"> (Annex 1)</w:t>
      </w:r>
      <w:r w:rsidR="00612AFD" w:rsidRPr="00CE202B">
        <w:rPr>
          <w:rFonts w:ascii="Times New Roman" w:hAnsi="Times New Roman" w:cs="Times New Roman"/>
          <w:sz w:val="22"/>
          <w:szCs w:val="22"/>
        </w:rPr>
        <w:t>,</w:t>
      </w:r>
      <w:r w:rsidR="608699E3" w:rsidRPr="00CE202B">
        <w:rPr>
          <w:rFonts w:ascii="Times New Roman" w:hAnsi="Times New Roman" w:cs="Times New Roman"/>
          <w:sz w:val="22"/>
          <w:szCs w:val="22"/>
        </w:rPr>
        <w:t xml:space="preserve"> </w:t>
      </w:r>
      <w:r w:rsidR="004D08B6" w:rsidRPr="00CE202B">
        <w:rPr>
          <w:rFonts w:ascii="Times New Roman" w:hAnsi="Times New Roman" w:cs="Times New Roman"/>
          <w:sz w:val="22"/>
          <w:szCs w:val="22"/>
        </w:rPr>
        <w:t>or</w:t>
      </w:r>
      <w:r w:rsidR="273240C6" w:rsidRPr="00CE202B">
        <w:rPr>
          <w:rFonts w:ascii="Times New Roman" w:hAnsi="Times New Roman" w:cs="Times New Roman"/>
          <w:sz w:val="22"/>
          <w:szCs w:val="22"/>
        </w:rPr>
        <w:t xml:space="preserve"> </w:t>
      </w:r>
    </w:p>
    <w:p w14:paraId="74482B81" w14:textId="2ED5029B" w:rsidR="00917048" w:rsidRPr="00CE202B" w:rsidRDefault="004D08B6" w:rsidP="00CE202B">
      <w:pPr>
        <w:pStyle w:val="ListParagraph"/>
        <w:numPr>
          <w:ilvl w:val="0"/>
          <w:numId w:val="4"/>
        </w:numPr>
        <w:jc w:val="both"/>
        <w:rPr>
          <w:rFonts w:ascii="Times New Roman" w:hAnsi="Times New Roman" w:cs="Times New Roman"/>
          <w:sz w:val="22"/>
          <w:szCs w:val="22"/>
        </w:rPr>
      </w:pPr>
      <w:r w:rsidRPr="00CE202B">
        <w:rPr>
          <w:rFonts w:ascii="Times New Roman" w:hAnsi="Times New Roman" w:cs="Times New Roman"/>
          <w:sz w:val="22"/>
          <w:szCs w:val="22"/>
        </w:rPr>
        <w:t>listed in Column A</w:t>
      </w:r>
      <w:r w:rsidR="009D3CB0" w:rsidRPr="00CE202B">
        <w:rPr>
          <w:rFonts w:ascii="Times New Roman" w:hAnsi="Times New Roman" w:cs="Times New Roman"/>
          <w:sz w:val="22"/>
          <w:szCs w:val="22"/>
        </w:rPr>
        <w:t xml:space="preserve"> of Table 1 of AEWA</w:t>
      </w:r>
      <w:r w:rsidR="432018C9" w:rsidRPr="00CE202B">
        <w:rPr>
          <w:rFonts w:ascii="Times New Roman" w:hAnsi="Times New Roman" w:cs="Times New Roman"/>
          <w:sz w:val="22"/>
          <w:szCs w:val="22"/>
        </w:rPr>
        <w:t>’s Annex 3</w:t>
      </w:r>
      <w:r w:rsidR="009D3CB0" w:rsidRPr="00CE202B">
        <w:rPr>
          <w:rFonts w:ascii="Times New Roman" w:hAnsi="Times New Roman" w:cs="Times New Roman"/>
          <w:sz w:val="22"/>
          <w:szCs w:val="22"/>
        </w:rPr>
        <w:t xml:space="preserve"> and </w:t>
      </w:r>
      <w:r w:rsidR="007967F0" w:rsidRPr="00CE202B">
        <w:rPr>
          <w:rFonts w:ascii="Times New Roman" w:hAnsi="Times New Roman" w:cs="Times New Roman"/>
          <w:sz w:val="22"/>
          <w:szCs w:val="22"/>
        </w:rPr>
        <w:t xml:space="preserve">which </w:t>
      </w:r>
      <w:r w:rsidR="00863080" w:rsidRPr="00CE202B">
        <w:rPr>
          <w:rFonts w:ascii="Times New Roman" w:hAnsi="Times New Roman" w:cs="Times New Roman"/>
          <w:sz w:val="22"/>
          <w:szCs w:val="22"/>
        </w:rPr>
        <w:t xml:space="preserve">remain </w:t>
      </w:r>
      <w:r w:rsidR="003F150B" w:rsidRPr="00CE202B">
        <w:rPr>
          <w:rFonts w:ascii="Times New Roman" w:hAnsi="Times New Roman" w:cs="Times New Roman"/>
          <w:sz w:val="22"/>
          <w:szCs w:val="22"/>
        </w:rPr>
        <w:t xml:space="preserve">harvestable </w:t>
      </w:r>
      <w:r w:rsidR="009D3CB0" w:rsidRPr="00CE202B">
        <w:rPr>
          <w:rFonts w:ascii="Times New Roman" w:hAnsi="Times New Roman" w:cs="Times New Roman"/>
          <w:sz w:val="22"/>
          <w:szCs w:val="22"/>
        </w:rPr>
        <w:t>under reservation</w:t>
      </w:r>
      <w:r w:rsidR="00863080" w:rsidRPr="00CE202B">
        <w:rPr>
          <w:rFonts w:ascii="Times New Roman" w:hAnsi="Times New Roman" w:cs="Times New Roman"/>
          <w:sz w:val="22"/>
          <w:szCs w:val="22"/>
        </w:rPr>
        <w:t xml:space="preserve"> to the provisions of the Agreement Text</w:t>
      </w:r>
      <w:r w:rsidR="00041AB0" w:rsidRPr="00CE202B">
        <w:rPr>
          <w:rFonts w:ascii="Times New Roman" w:hAnsi="Times New Roman" w:cs="Times New Roman"/>
          <w:sz w:val="22"/>
          <w:szCs w:val="22"/>
        </w:rPr>
        <w:t xml:space="preserve"> (Annex 2)</w:t>
      </w:r>
      <w:r w:rsidR="007967F0" w:rsidRPr="00CE202B">
        <w:rPr>
          <w:rFonts w:ascii="Times New Roman" w:hAnsi="Times New Roman" w:cs="Times New Roman"/>
          <w:sz w:val="22"/>
          <w:szCs w:val="22"/>
        </w:rPr>
        <w:t xml:space="preserve">. </w:t>
      </w:r>
    </w:p>
    <w:p w14:paraId="3F237FAE" w14:textId="77777777" w:rsidR="00EC54AD" w:rsidRPr="00CE202B" w:rsidRDefault="00EC54AD" w:rsidP="00CE202B">
      <w:pPr>
        <w:jc w:val="both"/>
        <w:rPr>
          <w:rFonts w:ascii="Times New Roman" w:hAnsi="Times New Roman" w:cs="Times New Roman"/>
          <w:sz w:val="22"/>
          <w:szCs w:val="22"/>
        </w:rPr>
      </w:pPr>
    </w:p>
    <w:p w14:paraId="55E3DB46" w14:textId="6A53F54D" w:rsidR="007967F0" w:rsidRPr="004412FD" w:rsidRDefault="00BB214A" w:rsidP="00CE202B">
      <w:pPr>
        <w:pStyle w:val="Heading2"/>
        <w:jc w:val="both"/>
        <w:rPr>
          <w:rFonts w:ascii="Times New Roman" w:hAnsi="Times New Roman" w:cs="Times New Roman"/>
          <w:b/>
          <w:bCs/>
          <w:color w:val="auto"/>
          <w:sz w:val="24"/>
          <w:szCs w:val="24"/>
        </w:rPr>
      </w:pPr>
      <w:r w:rsidRPr="004412FD">
        <w:rPr>
          <w:rFonts w:ascii="Times New Roman" w:hAnsi="Times New Roman" w:cs="Times New Roman"/>
          <w:b/>
          <w:bCs/>
          <w:color w:val="auto"/>
          <w:sz w:val="24"/>
          <w:szCs w:val="24"/>
        </w:rPr>
        <w:t>Priority 2</w:t>
      </w:r>
    </w:p>
    <w:p w14:paraId="6AC384DB" w14:textId="52F2E6CC" w:rsidR="008C5C37" w:rsidRPr="00CE202B" w:rsidRDefault="00522F96"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Populations that are </w:t>
      </w:r>
      <w:r w:rsidR="00846DB4" w:rsidRPr="00CE202B">
        <w:rPr>
          <w:rFonts w:ascii="Times New Roman" w:hAnsi="Times New Roman" w:cs="Times New Roman"/>
          <w:sz w:val="22"/>
          <w:szCs w:val="22"/>
        </w:rPr>
        <w:t>listed in</w:t>
      </w:r>
      <w:r w:rsidR="00335F2C" w:rsidRPr="00CE202B">
        <w:rPr>
          <w:rFonts w:ascii="Times New Roman" w:hAnsi="Times New Roman" w:cs="Times New Roman"/>
          <w:sz w:val="22"/>
          <w:szCs w:val="22"/>
        </w:rPr>
        <w:t xml:space="preserve"> Category 2c </w:t>
      </w:r>
      <w:r w:rsidR="00221438" w:rsidRPr="00CE202B">
        <w:rPr>
          <w:rFonts w:ascii="Times New Roman" w:hAnsi="Times New Roman" w:cs="Times New Roman"/>
          <w:sz w:val="22"/>
          <w:szCs w:val="22"/>
        </w:rPr>
        <w:t xml:space="preserve"> (</w:t>
      </w:r>
      <w:r w:rsidR="00772CAC" w:rsidRPr="00CE202B">
        <w:rPr>
          <w:rFonts w:ascii="Times New Roman" w:hAnsi="Times New Roman" w:cs="Times New Roman"/>
          <w:sz w:val="22"/>
          <w:szCs w:val="22"/>
        </w:rPr>
        <w:t>i.e. p</w:t>
      </w:r>
      <w:proofErr w:type="spellStart"/>
      <w:r w:rsidR="00772CAC" w:rsidRPr="00CE202B">
        <w:rPr>
          <w:rFonts w:ascii="Times New Roman" w:hAnsi="Times New Roman" w:cs="Times New Roman"/>
          <w:sz w:val="22"/>
          <w:szCs w:val="22"/>
          <w:lang w:val="en-US"/>
        </w:rPr>
        <w:t>opulations</w:t>
      </w:r>
      <w:proofErr w:type="spellEnd"/>
      <w:r w:rsidR="00772CAC" w:rsidRPr="00CE202B">
        <w:rPr>
          <w:rFonts w:ascii="Times New Roman" w:hAnsi="Times New Roman" w:cs="Times New Roman"/>
          <w:sz w:val="22"/>
          <w:szCs w:val="22"/>
          <w:lang w:val="en-US"/>
        </w:rPr>
        <w:t xml:space="preserve"> in long-term decline</w:t>
      </w:r>
      <w:r w:rsidR="00AE4CE0" w:rsidRPr="00CE202B">
        <w:rPr>
          <w:rFonts w:ascii="Times New Roman" w:hAnsi="Times New Roman" w:cs="Times New Roman"/>
          <w:sz w:val="22"/>
          <w:szCs w:val="22"/>
          <w:lang w:val="en-US"/>
        </w:rPr>
        <w:t xml:space="preserve">, </w:t>
      </w:r>
      <w:r w:rsidR="00221438" w:rsidRPr="00CE202B">
        <w:rPr>
          <w:rFonts w:ascii="Times New Roman" w:hAnsi="Times New Roman" w:cs="Times New Roman"/>
          <w:sz w:val="22"/>
          <w:szCs w:val="22"/>
        </w:rPr>
        <w:t xml:space="preserve">see list in Annex </w:t>
      </w:r>
      <w:r w:rsidR="00C55380" w:rsidRPr="00CE202B">
        <w:rPr>
          <w:rFonts w:ascii="Times New Roman" w:hAnsi="Times New Roman" w:cs="Times New Roman"/>
          <w:sz w:val="22"/>
          <w:szCs w:val="22"/>
        </w:rPr>
        <w:t>3</w:t>
      </w:r>
      <w:r w:rsidR="00221438" w:rsidRPr="00CE202B">
        <w:rPr>
          <w:rFonts w:ascii="Times New Roman" w:hAnsi="Times New Roman" w:cs="Times New Roman"/>
          <w:sz w:val="22"/>
          <w:szCs w:val="22"/>
        </w:rPr>
        <w:t xml:space="preserve">) </w:t>
      </w:r>
      <w:r w:rsidR="00335F2C" w:rsidRPr="00CE202B">
        <w:rPr>
          <w:rFonts w:ascii="Times New Roman" w:hAnsi="Times New Roman" w:cs="Times New Roman"/>
          <w:sz w:val="22"/>
          <w:szCs w:val="22"/>
        </w:rPr>
        <w:t xml:space="preserve">or 2e </w:t>
      </w:r>
      <w:r w:rsidR="00772CAC" w:rsidRPr="00CE202B">
        <w:rPr>
          <w:rFonts w:ascii="Times New Roman" w:hAnsi="Times New Roman" w:cs="Times New Roman"/>
          <w:sz w:val="22"/>
          <w:szCs w:val="22"/>
        </w:rPr>
        <w:t>(i.e. p</w:t>
      </w:r>
      <w:proofErr w:type="spellStart"/>
      <w:r w:rsidR="00772CAC" w:rsidRPr="00CE202B">
        <w:rPr>
          <w:rFonts w:ascii="Times New Roman" w:hAnsi="Times New Roman" w:cs="Times New Roman"/>
          <w:sz w:val="22"/>
          <w:szCs w:val="22"/>
          <w:lang w:val="en-US"/>
        </w:rPr>
        <w:t>opulations</w:t>
      </w:r>
      <w:proofErr w:type="spellEnd"/>
      <w:r w:rsidR="00772CAC" w:rsidRPr="00CE202B">
        <w:rPr>
          <w:rFonts w:ascii="Times New Roman" w:hAnsi="Times New Roman" w:cs="Times New Roman"/>
          <w:sz w:val="22"/>
          <w:szCs w:val="22"/>
          <w:lang w:val="en-US"/>
        </w:rPr>
        <w:t xml:space="preserve"> in rapid short-term decline</w:t>
      </w:r>
      <w:r w:rsidR="00AE4CE0" w:rsidRPr="00CE202B">
        <w:rPr>
          <w:rFonts w:ascii="Times New Roman" w:hAnsi="Times New Roman" w:cs="Times New Roman"/>
          <w:sz w:val="22"/>
          <w:szCs w:val="22"/>
          <w:lang w:val="en-US"/>
        </w:rPr>
        <w:t xml:space="preserve">, </w:t>
      </w:r>
      <w:r w:rsidR="00772CAC" w:rsidRPr="00CE202B">
        <w:rPr>
          <w:rFonts w:ascii="Times New Roman" w:hAnsi="Times New Roman" w:cs="Times New Roman"/>
          <w:sz w:val="22"/>
          <w:szCs w:val="22"/>
        </w:rPr>
        <w:t xml:space="preserve">see list </w:t>
      </w:r>
      <w:r w:rsidR="00C55380" w:rsidRPr="00CE202B">
        <w:rPr>
          <w:rFonts w:ascii="Times New Roman" w:hAnsi="Times New Roman" w:cs="Times New Roman"/>
          <w:sz w:val="22"/>
          <w:szCs w:val="22"/>
        </w:rPr>
        <w:t xml:space="preserve">of populations </w:t>
      </w:r>
      <w:r w:rsidR="008517BD" w:rsidRPr="00CE202B">
        <w:rPr>
          <w:rFonts w:ascii="Times New Roman" w:hAnsi="Times New Roman" w:cs="Times New Roman"/>
          <w:sz w:val="22"/>
          <w:szCs w:val="22"/>
        </w:rPr>
        <w:t xml:space="preserve">meeting </w:t>
      </w:r>
      <w:r w:rsidR="00C55380" w:rsidRPr="00CE202B">
        <w:rPr>
          <w:rFonts w:ascii="Times New Roman" w:hAnsi="Times New Roman" w:cs="Times New Roman"/>
          <w:sz w:val="22"/>
          <w:szCs w:val="22"/>
        </w:rPr>
        <w:t>only this criteri</w:t>
      </w:r>
      <w:r w:rsidR="008517BD" w:rsidRPr="00CE202B">
        <w:rPr>
          <w:rFonts w:ascii="Times New Roman" w:hAnsi="Times New Roman" w:cs="Times New Roman"/>
          <w:sz w:val="22"/>
          <w:szCs w:val="22"/>
        </w:rPr>
        <w:t>on</w:t>
      </w:r>
      <w:r w:rsidR="00C55380" w:rsidRPr="00CE202B">
        <w:rPr>
          <w:rFonts w:ascii="Times New Roman" w:hAnsi="Times New Roman" w:cs="Times New Roman"/>
          <w:sz w:val="22"/>
          <w:szCs w:val="22"/>
        </w:rPr>
        <w:t xml:space="preserve"> </w:t>
      </w:r>
      <w:r w:rsidR="00772CAC" w:rsidRPr="00CE202B">
        <w:rPr>
          <w:rFonts w:ascii="Times New Roman" w:hAnsi="Times New Roman" w:cs="Times New Roman"/>
          <w:sz w:val="22"/>
          <w:szCs w:val="22"/>
        </w:rPr>
        <w:t xml:space="preserve">in Annex </w:t>
      </w:r>
      <w:r w:rsidR="00C55380" w:rsidRPr="00CE202B">
        <w:rPr>
          <w:rFonts w:ascii="Times New Roman" w:hAnsi="Times New Roman" w:cs="Times New Roman"/>
          <w:sz w:val="22"/>
          <w:szCs w:val="22"/>
        </w:rPr>
        <w:t>4</w:t>
      </w:r>
      <w:r w:rsidR="00772CAC" w:rsidRPr="00CE202B">
        <w:rPr>
          <w:rFonts w:ascii="Times New Roman" w:hAnsi="Times New Roman" w:cs="Times New Roman"/>
          <w:sz w:val="22"/>
          <w:szCs w:val="22"/>
        </w:rPr>
        <w:t xml:space="preserve">) </w:t>
      </w:r>
      <w:r w:rsidR="00335F2C" w:rsidRPr="00CE202B">
        <w:rPr>
          <w:rFonts w:ascii="Times New Roman" w:hAnsi="Times New Roman" w:cs="Times New Roman"/>
          <w:sz w:val="22"/>
          <w:szCs w:val="22"/>
        </w:rPr>
        <w:t>of Column B of Table 1 of AEWA</w:t>
      </w:r>
      <w:r w:rsidR="601D7ED5" w:rsidRPr="00CE202B">
        <w:rPr>
          <w:rFonts w:ascii="Times New Roman" w:hAnsi="Times New Roman" w:cs="Times New Roman"/>
          <w:sz w:val="22"/>
          <w:szCs w:val="22"/>
        </w:rPr>
        <w:t>’s Annex 3</w:t>
      </w:r>
      <w:r w:rsidR="00335F2C" w:rsidRPr="00CE202B">
        <w:rPr>
          <w:rFonts w:ascii="Times New Roman" w:hAnsi="Times New Roman" w:cs="Times New Roman"/>
          <w:sz w:val="22"/>
          <w:szCs w:val="22"/>
        </w:rPr>
        <w:t xml:space="preserve"> </w:t>
      </w:r>
      <w:r w:rsidR="00DE683F" w:rsidRPr="00CE202B">
        <w:rPr>
          <w:rFonts w:ascii="Times New Roman" w:hAnsi="Times New Roman" w:cs="Times New Roman"/>
          <w:sz w:val="22"/>
          <w:szCs w:val="22"/>
        </w:rPr>
        <w:t xml:space="preserve">and </w:t>
      </w:r>
      <w:r w:rsidR="005C46AF" w:rsidRPr="00CE202B">
        <w:rPr>
          <w:rFonts w:ascii="Times New Roman" w:hAnsi="Times New Roman" w:cs="Times New Roman"/>
          <w:sz w:val="22"/>
          <w:szCs w:val="22"/>
        </w:rPr>
        <w:t xml:space="preserve">are </w:t>
      </w:r>
      <w:r w:rsidR="003F150B" w:rsidRPr="00CE202B">
        <w:rPr>
          <w:rFonts w:ascii="Times New Roman" w:hAnsi="Times New Roman" w:cs="Times New Roman"/>
          <w:sz w:val="22"/>
          <w:szCs w:val="22"/>
        </w:rPr>
        <w:t xml:space="preserve">harvestable </w:t>
      </w:r>
      <w:r w:rsidR="00E92C23" w:rsidRPr="00CE202B">
        <w:rPr>
          <w:rFonts w:ascii="Times New Roman" w:hAnsi="Times New Roman" w:cs="Times New Roman"/>
          <w:sz w:val="22"/>
          <w:szCs w:val="22"/>
        </w:rPr>
        <w:t xml:space="preserve">under national legislation. </w:t>
      </w:r>
      <w:r w:rsidR="008C5C37" w:rsidRPr="00CE202B">
        <w:rPr>
          <w:rFonts w:ascii="Times New Roman" w:eastAsia="Times New Roman" w:hAnsi="Times New Roman" w:cs="Times New Roman"/>
          <w:color w:val="000000"/>
          <w:sz w:val="22"/>
          <w:szCs w:val="22"/>
          <w:lang w:eastAsia="en-GB"/>
        </w:rPr>
        <w:t> </w:t>
      </w:r>
    </w:p>
    <w:p w14:paraId="5E69FA35" w14:textId="5B7E1916" w:rsidR="00FE4363" w:rsidRPr="00CE202B" w:rsidRDefault="00127D74"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 </w:t>
      </w:r>
    </w:p>
    <w:p w14:paraId="38D34DA3" w14:textId="6521FD7F" w:rsidR="002057A4" w:rsidRPr="004412FD" w:rsidRDefault="002057A4" w:rsidP="00CE202B">
      <w:pPr>
        <w:pStyle w:val="Heading2"/>
        <w:jc w:val="both"/>
        <w:rPr>
          <w:rFonts w:ascii="Times New Roman" w:hAnsi="Times New Roman" w:cs="Times New Roman"/>
          <w:b/>
          <w:bCs/>
          <w:color w:val="auto"/>
          <w:sz w:val="24"/>
          <w:szCs w:val="24"/>
        </w:rPr>
      </w:pPr>
      <w:r w:rsidRPr="004412FD">
        <w:rPr>
          <w:rFonts w:ascii="Times New Roman" w:hAnsi="Times New Roman" w:cs="Times New Roman"/>
          <w:b/>
          <w:bCs/>
          <w:color w:val="auto"/>
          <w:sz w:val="24"/>
          <w:szCs w:val="24"/>
        </w:rPr>
        <w:t>Priority 3</w:t>
      </w:r>
    </w:p>
    <w:p w14:paraId="6406D0D1" w14:textId="4B8CF3CE" w:rsidR="002057A4" w:rsidRPr="00CE202B" w:rsidRDefault="002057A4"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Any other populations listed </w:t>
      </w:r>
      <w:r w:rsidR="00C65367" w:rsidRPr="00CE202B">
        <w:rPr>
          <w:rFonts w:ascii="Times New Roman" w:hAnsi="Times New Roman" w:cs="Times New Roman"/>
          <w:sz w:val="22"/>
          <w:szCs w:val="22"/>
        </w:rPr>
        <w:t xml:space="preserve">in Table 1 that </w:t>
      </w:r>
      <w:r w:rsidR="08EF84DD" w:rsidRPr="00CE202B">
        <w:rPr>
          <w:rFonts w:ascii="Times New Roman" w:hAnsi="Times New Roman" w:cs="Times New Roman"/>
          <w:sz w:val="22"/>
          <w:szCs w:val="22"/>
        </w:rPr>
        <w:t>are</w:t>
      </w:r>
      <w:r w:rsidR="00C65367" w:rsidRPr="00CE202B">
        <w:rPr>
          <w:rFonts w:ascii="Times New Roman" w:hAnsi="Times New Roman" w:cs="Times New Roman"/>
          <w:sz w:val="22"/>
          <w:szCs w:val="22"/>
        </w:rPr>
        <w:t xml:space="preserve"> </w:t>
      </w:r>
      <w:r w:rsidR="003F150B" w:rsidRPr="00CE202B">
        <w:rPr>
          <w:rFonts w:ascii="Times New Roman" w:hAnsi="Times New Roman" w:cs="Times New Roman"/>
          <w:sz w:val="22"/>
          <w:szCs w:val="22"/>
        </w:rPr>
        <w:t xml:space="preserve">harvestable </w:t>
      </w:r>
      <w:r w:rsidR="00C65367" w:rsidRPr="00CE202B">
        <w:rPr>
          <w:rFonts w:ascii="Times New Roman" w:hAnsi="Times New Roman" w:cs="Times New Roman"/>
          <w:sz w:val="22"/>
          <w:szCs w:val="22"/>
        </w:rPr>
        <w:t xml:space="preserve">under national legislation. </w:t>
      </w:r>
    </w:p>
    <w:p w14:paraId="52AD0042" w14:textId="3AF9952F" w:rsidR="00377891" w:rsidRPr="00CE202B" w:rsidRDefault="00377891" w:rsidP="00CE202B">
      <w:pPr>
        <w:jc w:val="both"/>
        <w:rPr>
          <w:rFonts w:ascii="Times New Roman" w:hAnsi="Times New Roman" w:cs="Times New Roman"/>
          <w:sz w:val="22"/>
          <w:szCs w:val="22"/>
        </w:rPr>
      </w:pPr>
    </w:p>
    <w:p w14:paraId="13DD046B" w14:textId="14A8E56D" w:rsidR="00554252" w:rsidRPr="00CE202B" w:rsidRDefault="00554252"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Lists of Priority 1 and 2 populations shall be updated by the Secretariat after each session of the Meeting of the Parties. </w:t>
      </w:r>
      <w:r w:rsidR="002D6B3E" w:rsidRPr="00CE202B">
        <w:rPr>
          <w:rFonts w:ascii="Times New Roman" w:hAnsi="Times New Roman" w:cs="Times New Roman"/>
          <w:sz w:val="22"/>
          <w:szCs w:val="22"/>
        </w:rPr>
        <w:t>The lists in Annexes 3 and 4 are based on the draft Table 1 population categorisations to be proposed to MOP8 for approval (see document AEWA/TC 16.9).</w:t>
      </w:r>
    </w:p>
    <w:p w14:paraId="2E763AE6" w14:textId="77777777" w:rsidR="002D6B3E" w:rsidRPr="00CE202B" w:rsidRDefault="002D6B3E" w:rsidP="00CE202B">
      <w:pPr>
        <w:jc w:val="both"/>
        <w:rPr>
          <w:rFonts w:ascii="Times New Roman" w:hAnsi="Times New Roman" w:cs="Times New Roman"/>
          <w:sz w:val="22"/>
          <w:szCs w:val="22"/>
        </w:rPr>
      </w:pPr>
    </w:p>
    <w:p w14:paraId="785CC98C" w14:textId="675B06B2" w:rsidR="00377891" w:rsidRPr="00CE202B" w:rsidRDefault="003B3CFC" w:rsidP="00CE202B">
      <w:pPr>
        <w:jc w:val="both"/>
        <w:rPr>
          <w:rFonts w:ascii="Times New Roman" w:hAnsi="Times New Roman" w:cs="Times New Roman"/>
          <w:sz w:val="22"/>
          <w:szCs w:val="22"/>
        </w:rPr>
      </w:pPr>
      <w:r w:rsidRPr="00CE202B">
        <w:rPr>
          <w:rFonts w:ascii="Times New Roman" w:hAnsi="Times New Roman" w:cs="Times New Roman"/>
          <w:sz w:val="22"/>
          <w:szCs w:val="22"/>
        </w:rPr>
        <w:t xml:space="preserve">It is proposed that Contracting Parties establish </w:t>
      </w:r>
      <w:r w:rsidR="00E169D4" w:rsidRPr="00CE202B">
        <w:rPr>
          <w:rFonts w:ascii="Times New Roman" w:hAnsi="Times New Roman" w:cs="Times New Roman"/>
          <w:sz w:val="22"/>
          <w:szCs w:val="22"/>
        </w:rPr>
        <w:t xml:space="preserve">harvest data collection for </w:t>
      </w:r>
      <w:r w:rsidR="006A440E" w:rsidRPr="00CE202B">
        <w:rPr>
          <w:rFonts w:ascii="Times New Roman" w:hAnsi="Times New Roman" w:cs="Times New Roman"/>
          <w:sz w:val="22"/>
          <w:szCs w:val="22"/>
        </w:rPr>
        <w:t xml:space="preserve">the relevant </w:t>
      </w:r>
      <w:r w:rsidR="001F05F9" w:rsidRPr="00CE202B">
        <w:rPr>
          <w:rFonts w:ascii="Times New Roman" w:hAnsi="Times New Roman" w:cs="Times New Roman"/>
          <w:sz w:val="22"/>
          <w:szCs w:val="22"/>
        </w:rPr>
        <w:t xml:space="preserve">quarry </w:t>
      </w:r>
      <w:r w:rsidR="001C0A6C" w:rsidRPr="00CE202B">
        <w:rPr>
          <w:rFonts w:ascii="Times New Roman" w:hAnsi="Times New Roman" w:cs="Times New Roman"/>
          <w:sz w:val="22"/>
          <w:szCs w:val="22"/>
        </w:rPr>
        <w:t>populations</w:t>
      </w:r>
      <w:r w:rsidR="003F150B" w:rsidRPr="00CE202B">
        <w:rPr>
          <w:rFonts w:ascii="Times New Roman" w:hAnsi="Times New Roman" w:cs="Times New Roman"/>
          <w:sz w:val="22"/>
          <w:szCs w:val="22"/>
        </w:rPr>
        <w:t xml:space="preserve"> within the following timelines starting from the point of inclusion of the specific population in the respective priority list</w:t>
      </w:r>
      <w:r w:rsidR="008E6B6D" w:rsidRPr="00CE202B">
        <w:rPr>
          <w:rFonts w:ascii="Times New Roman" w:hAnsi="Times New Roman" w:cs="Times New Roman"/>
          <w:sz w:val="22"/>
          <w:szCs w:val="22"/>
        </w:rPr>
        <w:t xml:space="preserve">: </w:t>
      </w:r>
    </w:p>
    <w:p w14:paraId="7B5F79EA" w14:textId="1EDB5DFB" w:rsidR="008E6B6D" w:rsidRPr="00CE202B" w:rsidRDefault="008E6B6D" w:rsidP="00CE202B">
      <w:pPr>
        <w:pStyle w:val="ListParagraph"/>
        <w:numPr>
          <w:ilvl w:val="0"/>
          <w:numId w:val="1"/>
        </w:numPr>
        <w:jc w:val="both"/>
        <w:rPr>
          <w:rFonts w:ascii="Times New Roman" w:hAnsi="Times New Roman" w:cs="Times New Roman"/>
          <w:sz w:val="22"/>
          <w:szCs w:val="22"/>
        </w:rPr>
      </w:pPr>
      <w:r w:rsidRPr="00CE202B">
        <w:rPr>
          <w:rFonts w:ascii="Times New Roman" w:hAnsi="Times New Roman" w:cs="Times New Roman"/>
          <w:sz w:val="22"/>
          <w:szCs w:val="22"/>
        </w:rPr>
        <w:lastRenderedPageBreak/>
        <w:t xml:space="preserve">Priority 1 populations: within </w:t>
      </w:r>
      <w:r w:rsidR="00D95D4D" w:rsidRPr="00CE202B">
        <w:rPr>
          <w:rFonts w:ascii="Times New Roman" w:hAnsi="Times New Roman" w:cs="Times New Roman"/>
          <w:sz w:val="22"/>
          <w:szCs w:val="22"/>
        </w:rPr>
        <w:t xml:space="preserve">2 </w:t>
      </w:r>
      <w:proofErr w:type="gramStart"/>
      <w:r w:rsidR="00D95D4D" w:rsidRPr="00CE202B">
        <w:rPr>
          <w:rFonts w:ascii="Times New Roman" w:hAnsi="Times New Roman" w:cs="Times New Roman"/>
          <w:sz w:val="22"/>
          <w:szCs w:val="22"/>
        </w:rPr>
        <w:t>years</w:t>
      </w:r>
      <w:r w:rsidR="001C0A6C" w:rsidRPr="00CE202B">
        <w:rPr>
          <w:rFonts w:ascii="Times New Roman" w:hAnsi="Times New Roman" w:cs="Times New Roman"/>
          <w:sz w:val="22"/>
          <w:szCs w:val="22"/>
        </w:rPr>
        <w:t>;</w:t>
      </w:r>
      <w:proofErr w:type="gramEnd"/>
    </w:p>
    <w:p w14:paraId="50290472" w14:textId="3C38A45D" w:rsidR="00E466A3" w:rsidRPr="00CE202B" w:rsidRDefault="00E466A3" w:rsidP="00CE202B">
      <w:pPr>
        <w:pStyle w:val="ListParagraph"/>
        <w:numPr>
          <w:ilvl w:val="0"/>
          <w:numId w:val="1"/>
        </w:numPr>
        <w:jc w:val="both"/>
        <w:rPr>
          <w:rFonts w:ascii="Times New Roman" w:hAnsi="Times New Roman" w:cs="Times New Roman"/>
          <w:sz w:val="22"/>
          <w:szCs w:val="22"/>
        </w:rPr>
      </w:pPr>
      <w:r w:rsidRPr="00CE202B">
        <w:rPr>
          <w:rFonts w:ascii="Times New Roman" w:hAnsi="Times New Roman" w:cs="Times New Roman"/>
          <w:sz w:val="22"/>
          <w:szCs w:val="22"/>
        </w:rPr>
        <w:t xml:space="preserve">Priority 2 populations: within 4 </w:t>
      </w:r>
      <w:proofErr w:type="gramStart"/>
      <w:r w:rsidRPr="00CE202B">
        <w:rPr>
          <w:rFonts w:ascii="Times New Roman" w:hAnsi="Times New Roman" w:cs="Times New Roman"/>
          <w:sz w:val="22"/>
          <w:szCs w:val="22"/>
        </w:rPr>
        <w:t>year</w:t>
      </w:r>
      <w:r w:rsidR="001C0A6C" w:rsidRPr="00CE202B">
        <w:rPr>
          <w:rFonts w:ascii="Times New Roman" w:hAnsi="Times New Roman" w:cs="Times New Roman"/>
          <w:sz w:val="22"/>
          <w:szCs w:val="22"/>
        </w:rPr>
        <w:t>s;</w:t>
      </w:r>
      <w:proofErr w:type="gramEnd"/>
    </w:p>
    <w:p w14:paraId="463FD4BD" w14:textId="61369C4E" w:rsidR="00554252" w:rsidRPr="00CE202B" w:rsidRDefault="007B1991" w:rsidP="00CE202B">
      <w:pPr>
        <w:pStyle w:val="ListParagraph"/>
        <w:numPr>
          <w:ilvl w:val="0"/>
          <w:numId w:val="1"/>
        </w:numPr>
        <w:jc w:val="both"/>
        <w:rPr>
          <w:rFonts w:ascii="Times New Roman" w:hAnsi="Times New Roman" w:cs="Times New Roman"/>
          <w:sz w:val="22"/>
          <w:szCs w:val="22"/>
        </w:rPr>
      </w:pPr>
      <w:r w:rsidRPr="00CE202B">
        <w:rPr>
          <w:rFonts w:ascii="Times New Roman" w:hAnsi="Times New Roman" w:cs="Times New Roman"/>
          <w:sz w:val="22"/>
          <w:szCs w:val="22"/>
        </w:rPr>
        <w:t xml:space="preserve">Priority 3 populations: </w:t>
      </w:r>
      <w:r w:rsidR="00F15B63" w:rsidRPr="00CE202B">
        <w:rPr>
          <w:rFonts w:ascii="Times New Roman" w:hAnsi="Times New Roman" w:cs="Times New Roman"/>
          <w:sz w:val="22"/>
          <w:szCs w:val="22"/>
        </w:rPr>
        <w:t xml:space="preserve">Contracting Parties are encouraged to establish harvest data collection </w:t>
      </w:r>
      <w:r w:rsidR="003F6189" w:rsidRPr="00CE202B">
        <w:rPr>
          <w:rFonts w:ascii="Times New Roman" w:hAnsi="Times New Roman" w:cs="Times New Roman"/>
          <w:sz w:val="22"/>
          <w:szCs w:val="22"/>
        </w:rPr>
        <w:t xml:space="preserve">also </w:t>
      </w:r>
      <w:r w:rsidR="00F15B63" w:rsidRPr="00CE202B">
        <w:rPr>
          <w:rFonts w:ascii="Times New Roman" w:hAnsi="Times New Roman" w:cs="Times New Roman"/>
          <w:sz w:val="22"/>
          <w:szCs w:val="22"/>
        </w:rPr>
        <w:t>for these populations</w:t>
      </w:r>
      <w:r w:rsidR="003F150B" w:rsidRPr="00CE202B">
        <w:rPr>
          <w:rFonts w:ascii="Times New Roman" w:hAnsi="Times New Roman" w:cs="Times New Roman"/>
          <w:sz w:val="22"/>
          <w:szCs w:val="22"/>
        </w:rPr>
        <w:t xml:space="preserve"> within adequate timelines</w:t>
      </w:r>
      <w:r w:rsidRPr="00CE202B">
        <w:rPr>
          <w:rFonts w:ascii="Times New Roman" w:hAnsi="Times New Roman" w:cs="Times New Roman"/>
          <w:sz w:val="22"/>
          <w:szCs w:val="22"/>
        </w:rPr>
        <w:t>.</w:t>
      </w:r>
    </w:p>
    <w:p w14:paraId="6357DAD6" w14:textId="77777777" w:rsidR="003F150B" w:rsidRPr="00CE202B" w:rsidRDefault="003F150B" w:rsidP="00CE202B">
      <w:pPr>
        <w:jc w:val="both"/>
        <w:rPr>
          <w:rFonts w:ascii="Times New Roman" w:hAnsi="Times New Roman" w:cs="Times New Roman"/>
          <w:sz w:val="22"/>
          <w:szCs w:val="22"/>
        </w:rPr>
      </w:pPr>
    </w:p>
    <w:p w14:paraId="14B1F8C0" w14:textId="77777777" w:rsidR="00843D43" w:rsidRDefault="00843D43" w:rsidP="00CE202B">
      <w:pPr>
        <w:tabs>
          <w:tab w:val="left" w:pos="1044"/>
        </w:tabs>
        <w:spacing w:line="276" w:lineRule="auto"/>
        <w:jc w:val="both"/>
        <w:rPr>
          <w:rFonts w:ascii="Times New Roman" w:hAnsi="Times New Roman" w:cs="Times New Roman"/>
          <w:b/>
        </w:rPr>
      </w:pPr>
    </w:p>
    <w:p w14:paraId="6CBCBD75" w14:textId="325F7FAE" w:rsidR="003F150B" w:rsidRPr="00AD4F96" w:rsidRDefault="003F150B" w:rsidP="00CE202B">
      <w:pPr>
        <w:tabs>
          <w:tab w:val="left" w:pos="1044"/>
        </w:tabs>
        <w:spacing w:line="276" w:lineRule="auto"/>
        <w:jc w:val="both"/>
        <w:rPr>
          <w:rFonts w:ascii="Times New Roman" w:hAnsi="Times New Roman" w:cs="Times New Roman"/>
          <w:b/>
        </w:rPr>
      </w:pPr>
      <w:r w:rsidRPr="00AD4F96">
        <w:rPr>
          <w:rFonts w:ascii="Times New Roman" w:hAnsi="Times New Roman" w:cs="Times New Roman"/>
          <w:b/>
        </w:rPr>
        <w:t xml:space="preserve">Action Requested from the </w:t>
      </w:r>
      <w:r w:rsidR="00843D43" w:rsidRPr="00AD4F96">
        <w:rPr>
          <w:rFonts w:ascii="Times New Roman" w:hAnsi="Times New Roman" w:cs="Times New Roman"/>
          <w:b/>
        </w:rPr>
        <w:t>Standing</w:t>
      </w:r>
      <w:r w:rsidRPr="00AD4F96">
        <w:rPr>
          <w:rFonts w:ascii="Times New Roman" w:hAnsi="Times New Roman" w:cs="Times New Roman"/>
          <w:b/>
        </w:rPr>
        <w:t xml:space="preserve"> Committee</w:t>
      </w:r>
    </w:p>
    <w:p w14:paraId="1FBD299E" w14:textId="77777777" w:rsidR="003F150B" w:rsidRPr="00AD4F96" w:rsidRDefault="003F150B" w:rsidP="00CE202B">
      <w:pPr>
        <w:tabs>
          <w:tab w:val="left" w:pos="1044"/>
        </w:tabs>
        <w:spacing w:line="276" w:lineRule="auto"/>
        <w:jc w:val="both"/>
        <w:rPr>
          <w:rFonts w:ascii="Times New Roman" w:hAnsi="Times New Roman" w:cs="Times New Roman"/>
          <w:sz w:val="22"/>
          <w:szCs w:val="22"/>
        </w:rPr>
      </w:pPr>
    </w:p>
    <w:p w14:paraId="36F24C78" w14:textId="1537C707" w:rsidR="003F150B" w:rsidRPr="00CE202B" w:rsidRDefault="003F150B" w:rsidP="00CE202B">
      <w:pPr>
        <w:tabs>
          <w:tab w:val="left" w:pos="1044"/>
        </w:tabs>
        <w:spacing w:line="276" w:lineRule="auto"/>
        <w:jc w:val="both"/>
        <w:rPr>
          <w:rFonts w:ascii="Times New Roman" w:hAnsi="Times New Roman" w:cs="Times New Roman"/>
          <w:sz w:val="22"/>
          <w:szCs w:val="22"/>
        </w:rPr>
      </w:pPr>
      <w:bookmarkStart w:id="0" w:name="_Hlk508172231"/>
      <w:r w:rsidRPr="00AD4F96">
        <w:rPr>
          <w:rFonts w:ascii="Times New Roman" w:hAnsi="Times New Roman" w:cs="Times New Roman"/>
          <w:sz w:val="22"/>
          <w:szCs w:val="22"/>
        </w:rPr>
        <w:t xml:space="preserve">The </w:t>
      </w:r>
      <w:r w:rsidR="00843D43" w:rsidRPr="00AD4F96">
        <w:rPr>
          <w:rFonts w:ascii="Times New Roman" w:hAnsi="Times New Roman" w:cs="Times New Roman"/>
          <w:sz w:val="22"/>
          <w:szCs w:val="22"/>
        </w:rPr>
        <w:t>Standing</w:t>
      </w:r>
      <w:r w:rsidRPr="00AD4F96">
        <w:rPr>
          <w:rFonts w:ascii="Times New Roman" w:hAnsi="Times New Roman" w:cs="Times New Roman"/>
          <w:sz w:val="22"/>
          <w:szCs w:val="22"/>
        </w:rPr>
        <w:t xml:space="preserve"> Committee is requested to</w:t>
      </w:r>
      <w:r w:rsidR="00AD4F96" w:rsidRPr="00AD4F96">
        <w:rPr>
          <w:rFonts w:ascii="Times New Roman" w:hAnsi="Times New Roman" w:cs="Times New Roman"/>
          <w:sz w:val="22"/>
          <w:szCs w:val="22"/>
        </w:rPr>
        <w:t xml:space="preserve"> review the proposed criteria for prioritisation, the resulting current priority lists, the frequency of their update, and the recommended timelines for establishing harvest data collection for them, and approve them for further use and dissemination to the Parties.</w:t>
      </w:r>
      <w:r w:rsidRPr="00CE202B">
        <w:rPr>
          <w:rFonts w:ascii="Times New Roman" w:hAnsi="Times New Roman" w:cs="Times New Roman"/>
          <w:sz w:val="22"/>
          <w:szCs w:val="22"/>
        </w:rPr>
        <w:t xml:space="preserve"> </w:t>
      </w:r>
    </w:p>
    <w:bookmarkEnd w:id="0"/>
    <w:p w14:paraId="086C68AB" w14:textId="77777777" w:rsidR="003F150B" w:rsidRPr="00CE202B" w:rsidRDefault="003F150B" w:rsidP="003F150B">
      <w:pPr>
        <w:rPr>
          <w:rFonts w:ascii="Times New Roman" w:hAnsi="Times New Roman" w:cs="Times New Roman"/>
        </w:rPr>
        <w:sectPr w:rsidR="003F150B" w:rsidRPr="00CE202B" w:rsidSect="008F798C">
          <w:footerReference w:type="default" r:id="rId7"/>
          <w:headerReference w:type="first" r:id="rId8"/>
          <w:pgSz w:w="12240" w:h="15840"/>
          <w:pgMar w:top="1138" w:right="850" w:bottom="1138" w:left="850" w:header="708" w:footer="0" w:gutter="0"/>
          <w:cols w:space="708"/>
          <w:titlePg/>
          <w:docGrid w:linePitch="360"/>
        </w:sectPr>
      </w:pPr>
    </w:p>
    <w:p w14:paraId="2416AA45" w14:textId="0535C687" w:rsidR="00041AB0" w:rsidRPr="00CE202B" w:rsidRDefault="00041AB0" w:rsidP="004412FD">
      <w:pPr>
        <w:pStyle w:val="Heading1"/>
        <w:jc w:val="both"/>
        <w:rPr>
          <w:rFonts w:ascii="Times New Roman" w:hAnsi="Times New Roman" w:cs="Times New Roman"/>
          <w:sz w:val="28"/>
          <w:szCs w:val="28"/>
        </w:rPr>
      </w:pPr>
      <w:r w:rsidRPr="00CE202B">
        <w:rPr>
          <w:rFonts w:ascii="Times New Roman" w:hAnsi="Times New Roman" w:cs="Times New Roman"/>
          <w:sz w:val="28"/>
          <w:szCs w:val="28"/>
        </w:rPr>
        <w:lastRenderedPageBreak/>
        <w:t xml:space="preserve">Annex 1. </w:t>
      </w:r>
      <w:r w:rsidR="000D5EE3" w:rsidRPr="00CE202B">
        <w:rPr>
          <w:rFonts w:ascii="Times New Roman" w:hAnsi="Times New Roman" w:cs="Times New Roman"/>
          <w:sz w:val="28"/>
          <w:szCs w:val="28"/>
        </w:rPr>
        <w:t>Populations subject of AEWA action or management plans with provisions</w:t>
      </w:r>
      <w:r w:rsidR="00554252" w:rsidRPr="00CE202B">
        <w:rPr>
          <w:rFonts w:ascii="Times New Roman" w:hAnsi="Times New Roman" w:cs="Times New Roman"/>
          <w:sz w:val="28"/>
          <w:szCs w:val="28"/>
        </w:rPr>
        <w:t xml:space="preserve"> for harvest</w:t>
      </w:r>
      <w:r w:rsidR="00AD4F96">
        <w:rPr>
          <w:rFonts w:ascii="Times New Roman" w:hAnsi="Times New Roman" w:cs="Times New Roman"/>
          <w:sz w:val="28"/>
          <w:szCs w:val="28"/>
        </w:rPr>
        <w:t xml:space="preserve"> (Priority 1)</w:t>
      </w:r>
    </w:p>
    <w:tbl>
      <w:tblPr>
        <w:tblStyle w:val="PlainTable1"/>
        <w:tblW w:w="5000" w:type="pct"/>
        <w:tblLook w:val="04A0" w:firstRow="1" w:lastRow="0" w:firstColumn="1" w:lastColumn="0" w:noHBand="0" w:noVBand="1"/>
      </w:tblPr>
      <w:tblGrid>
        <w:gridCol w:w="629"/>
        <w:gridCol w:w="2627"/>
        <w:gridCol w:w="5754"/>
      </w:tblGrid>
      <w:tr w:rsidR="00932141" w:rsidRPr="00CE202B" w14:paraId="4938D5F1" w14:textId="77777777" w:rsidTr="009B53C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tcPr>
          <w:p w14:paraId="76FFC4F8" w14:textId="3A70EB88" w:rsidR="00932141" w:rsidRPr="00CE202B" w:rsidRDefault="00932141" w:rsidP="009B53CC">
            <w:pPr>
              <w:rPr>
                <w:rFonts w:ascii="Times New Roman" w:hAnsi="Times New Roman" w:cs="Times New Roman"/>
                <w:b w:val="0"/>
                <w:bCs w:val="0"/>
                <w:lang w:eastAsia="en-GB"/>
              </w:rPr>
            </w:pPr>
            <w:r w:rsidRPr="00CE202B">
              <w:rPr>
                <w:rFonts w:ascii="Times New Roman" w:hAnsi="Times New Roman" w:cs="Times New Roman"/>
                <w:lang w:eastAsia="en-GB"/>
              </w:rPr>
              <w:t>Rn.</w:t>
            </w:r>
          </w:p>
        </w:tc>
        <w:tc>
          <w:tcPr>
            <w:tcW w:w="1458" w:type="pct"/>
            <w:noWrap/>
          </w:tcPr>
          <w:p w14:paraId="4D3453A8" w14:textId="19088E7C" w:rsidR="00932141" w:rsidRPr="00CE202B" w:rsidRDefault="00932141" w:rsidP="009B53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lang w:eastAsia="en-GB"/>
              </w:rPr>
              <w:t>Species</w:t>
            </w:r>
          </w:p>
        </w:tc>
        <w:tc>
          <w:tcPr>
            <w:tcW w:w="3193" w:type="pct"/>
            <w:noWrap/>
          </w:tcPr>
          <w:p w14:paraId="6B7A2DB8" w14:textId="784EE8DC" w:rsidR="00932141" w:rsidRPr="00CE202B" w:rsidRDefault="00932141" w:rsidP="009B53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Population</w:t>
            </w:r>
          </w:p>
        </w:tc>
      </w:tr>
      <w:tr w:rsidR="00612E32" w:rsidRPr="00CE202B" w14:paraId="5C9C6C39"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72F37256"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1</w:t>
            </w:r>
          </w:p>
        </w:tc>
        <w:tc>
          <w:tcPr>
            <w:tcW w:w="1458" w:type="pct"/>
            <w:noWrap/>
            <w:hideMark/>
          </w:tcPr>
          <w:p w14:paraId="007650E5"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Branta leucopsis</w:t>
            </w:r>
          </w:p>
        </w:tc>
        <w:tc>
          <w:tcPr>
            <w:tcW w:w="3193" w:type="pct"/>
            <w:noWrap/>
            <w:hideMark/>
          </w:tcPr>
          <w:p w14:paraId="560A1A36"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East Greenland/Scotland &amp; Ireland</w:t>
            </w:r>
          </w:p>
        </w:tc>
      </w:tr>
      <w:tr w:rsidR="00612E32" w:rsidRPr="00CE202B" w14:paraId="4946D149"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77F0AD81"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2</w:t>
            </w:r>
          </w:p>
        </w:tc>
        <w:tc>
          <w:tcPr>
            <w:tcW w:w="1458" w:type="pct"/>
            <w:noWrap/>
            <w:hideMark/>
          </w:tcPr>
          <w:p w14:paraId="673D3628"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Branta leucopsis</w:t>
            </w:r>
          </w:p>
        </w:tc>
        <w:tc>
          <w:tcPr>
            <w:tcW w:w="3193" w:type="pct"/>
            <w:noWrap/>
            <w:hideMark/>
          </w:tcPr>
          <w:p w14:paraId="325385F5"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Russia/Germany &amp; Netherlands</w:t>
            </w:r>
          </w:p>
        </w:tc>
      </w:tr>
      <w:tr w:rsidR="00612E32" w:rsidRPr="00CE202B" w14:paraId="2636AB7F"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3CD7A9B9"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3</w:t>
            </w:r>
          </w:p>
        </w:tc>
        <w:tc>
          <w:tcPr>
            <w:tcW w:w="1458" w:type="pct"/>
            <w:noWrap/>
            <w:hideMark/>
          </w:tcPr>
          <w:p w14:paraId="3896EDA2"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Anser</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anser</w:t>
            </w:r>
            <w:proofErr w:type="spellEnd"/>
          </w:p>
        </w:tc>
        <w:tc>
          <w:tcPr>
            <w:tcW w:w="3193" w:type="pct"/>
            <w:noWrap/>
            <w:hideMark/>
          </w:tcPr>
          <w:p w14:paraId="11272803"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anser</w:t>
            </w:r>
            <w:proofErr w:type="spellEnd"/>
            <w:r w:rsidRPr="00CE202B">
              <w:rPr>
                <w:rFonts w:ascii="Times New Roman" w:hAnsi="Times New Roman" w:cs="Times New Roman"/>
                <w:lang w:eastAsia="en-GB"/>
              </w:rPr>
              <w:t>, NW Europe/South-west Europe</w:t>
            </w:r>
          </w:p>
        </w:tc>
      </w:tr>
      <w:tr w:rsidR="00612E32" w:rsidRPr="00CE202B" w14:paraId="7612ABF2"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1A5DE7A7"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4</w:t>
            </w:r>
          </w:p>
        </w:tc>
        <w:tc>
          <w:tcPr>
            <w:tcW w:w="1458" w:type="pct"/>
            <w:noWrap/>
            <w:hideMark/>
          </w:tcPr>
          <w:p w14:paraId="1F8CB435"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Anser</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fabalis</w:t>
            </w:r>
            <w:proofErr w:type="spellEnd"/>
          </w:p>
        </w:tc>
        <w:tc>
          <w:tcPr>
            <w:tcW w:w="3193" w:type="pct"/>
            <w:noWrap/>
            <w:hideMark/>
          </w:tcPr>
          <w:p w14:paraId="73EA141E"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fabalis</w:t>
            </w:r>
            <w:proofErr w:type="spellEnd"/>
            <w:r w:rsidRPr="00CE202B">
              <w:rPr>
                <w:rFonts w:ascii="Times New Roman" w:hAnsi="Times New Roman" w:cs="Times New Roman"/>
                <w:lang w:eastAsia="en-GB"/>
              </w:rPr>
              <w:t>, North-east Europe/North-west Europe</w:t>
            </w:r>
          </w:p>
        </w:tc>
      </w:tr>
      <w:tr w:rsidR="00612E32" w:rsidRPr="00CE202B" w14:paraId="67202233"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455B563B"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5</w:t>
            </w:r>
          </w:p>
        </w:tc>
        <w:tc>
          <w:tcPr>
            <w:tcW w:w="1458" w:type="pct"/>
            <w:noWrap/>
            <w:hideMark/>
          </w:tcPr>
          <w:p w14:paraId="5C07DDE3"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Anser</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brachyrhynchus</w:t>
            </w:r>
            <w:proofErr w:type="spellEnd"/>
          </w:p>
        </w:tc>
        <w:tc>
          <w:tcPr>
            <w:tcW w:w="3193" w:type="pct"/>
            <w:noWrap/>
            <w:hideMark/>
          </w:tcPr>
          <w:p w14:paraId="34D8401B"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Svalbard/North-west Europe</w:t>
            </w:r>
          </w:p>
        </w:tc>
      </w:tr>
      <w:tr w:rsidR="00612E32" w:rsidRPr="00CE202B" w14:paraId="27922240"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56CCE8ED"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6</w:t>
            </w:r>
          </w:p>
        </w:tc>
        <w:tc>
          <w:tcPr>
            <w:tcW w:w="1458" w:type="pct"/>
            <w:noWrap/>
            <w:hideMark/>
          </w:tcPr>
          <w:p w14:paraId="0E10A33E"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Clangula </w:t>
            </w:r>
            <w:proofErr w:type="spellStart"/>
            <w:r w:rsidRPr="00CE202B">
              <w:rPr>
                <w:rFonts w:ascii="Times New Roman" w:hAnsi="Times New Roman" w:cs="Times New Roman"/>
                <w:i/>
                <w:iCs/>
                <w:lang w:eastAsia="en-GB"/>
              </w:rPr>
              <w:t>hyemalis</w:t>
            </w:r>
            <w:proofErr w:type="spellEnd"/>
          </w:p>
        </w:tc>
        <w:tc>
          <w:tcPr>
            <w:tcW w:w="3193" w:type="pct"/>
            <w:noWrap/>
            <w:hideMark/>
          </w:tcPr>
          <w:p w14:paraId="2F533E84"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Iceland &amp; Greenland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612E32" w:rsidRPr="00CE202B" w14:paraId="390B3720"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2C38B1FD"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7</w:t>
            </w:r>
          </w:p>
        </w:tc>
        <w:tc>
          <w:tcPr>
            <w:tcW w:w="1458" w:type="pct"/>
            <w:noWrap/>
            <w:hideMark/>
          </w:tcPr>
          <w:p w14:paraId="16110E5B"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Clangula </w:t>
            </w:r>
            <w:proofErr w:type="spellStart"/>
            <w:r w:rsidRPr="00CE202B">
              <w:rPr>
                <w:rFonts w:ascii="Times New Roman" w:hAnsi="Times New Roman" w:cs="Times New Roman"/>
                <w:i/>
                <w:iCs/>
                <w:lang w:eastAsia="en-GB"/>
              </w:rPr>
              <w:t>hyemalis</w:t>
            </w:r>
            <w:proofErr w:type="spellEnd"/>
          </w:p>
        </w:tc>
        <w:tc>
          <w:tcPr>
            <w:tcW w:w="3193" w:type="pct"/>
            <w:noWrap/>
            <w:hideMark/>
          </w:tcPr>
          <w:p w14:paraId="27606B90"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Siberia/North Europe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612E32" w:rsidRPr="00CE202B" w14:paraId="024485ED"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7E4E88DC"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8</w:t>
            </w:r>
          </w:p>
        </w:tc>
        <w:tc>
          <w:tcPr>
            <w:tcW w:w="1458" w:type="pct"/>
            <w:noWrap/>
            <w:hideMark/>
          </w:tcPr>
          <w:p w14:paraId="25E54FA4"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Melanitta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fusca</w:t>
            </w:r>
            <w:proofErr w:type="spellEnd"/>
          </w:p>
        </w:tc>
        <w:tc>
          <w:tcPr>
            <w:tcW w:w="3193" w:type="pct"/>
            <w:noWrap/>
            <w:hideMark/>
          </w:tcPr>
          <w:p w14:paraId="692D19D2"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 &amp; Northern Europe/NW Europe</w:t>
            </w:r>
          </w:p>
        </w:tc>
      </w:tr>
      <w:tr w:rsidR="00612E32" w:rsidRPr="00CE202B" w14:paraId="33F70498"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19D29983"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9</w:t>
            </w:r>
          </w:p>
        </w:tc>
        <w:tc>
          <w:tcPr>
            <w:tcW w:w="1458" w:type="pct"/>
            <w:noWrap/>
            <w:hideMark/>
          </w:tcPr>
          <w:p w14:paraId="3F57E3D9"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Numenius </w:t>
            </w:r>
            <w:proofErr w:type="spellStart"/>
            <w:r w:rsidRPr="00CE202B">
              <w:rPr>
                <w:rFonts w:ascii="Times New Roman" w:hAnsi="Times New Roman" w:cs="Times New Roman"/>
                <w:i/>
                <w:iCs/>
                <w:lang w:eastAsia="en-GB"/>
              </w:rPr>
              <w:t>arquata</w:t>
            </w:r>
            <w:proofErr w:type="spellEnd"/>
          </w:p>
        </w:tc>
        <w:tc>
          <w:tcPr>
            <w:tcW w:w="3193" w:type="pct"/>
            <w:noWrap/>
            <w:hideMark/>
          </w:tcPr>
          <w:p w14:paraId="29CCE196" w14:textId="77777777" w:rsidR="00612E32" w:rsidRPr="00CE202B" w:rsidRDefault="00612E32"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arquata</w:t>
            </w:r>
            <w:proofErr w:type="spellEnd"/>
            <w:r w:rsidRPr="00CE202B">
              <w:rPr>
                <w:rFonts w:ascii="Times New Roman" w:hAnsi="Times New Roman" w:cs="Times New Roman"/>
                <w:lang w:eastAsia="en-GB"/>
              </w:rPr>
              <w:t>, Europe/Europe, North &amp; West Africa</w:t>
            </w:r>
          </w:p>
        </w:tc>
      </w:tr>
      <w:tr w:rsidR="00612E32" w:rsidRPr="00CE202B" w14:paraId="5B53A35D"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349" w:type="pct"/>
            <w:noWrap/>
            <w:hideMark/>
          </w:tcPr>
          <w:p w14:paraId="2678118A" w14:textId="77777777" w:rsidR="00612E32" w:rsidRPr="00CE202B" w:rsidRDefault="00612E32" w:rsidP="009B53CC">
            <w:pPr>
              <w:rPr>
                <w:rFonts w:ascii="Times New Roman" w:hAnsi="Times New Roman" w:cs="Times New Roman"/>
                <w:b w:val="0"/>
                <w:bCs w:val="0"/>
                <w:lang w:eastAsia="en-GB"/>
              </w:rPr>
            </w:pPr>
            <w:r w:rsidRPr="00CE202B">
              <w:rPr>
                <w:rFonts w:ascii="Times New Roman" w:hAnsi="Times New Roman" w:cs="Times New Roman"/>
                <w:lang w:eastAsia="en-GB"/>
              </w:rPr>
              <w:t>10</w:t>
            </w:r>
          </w:p>
        </w:tc>
        <w:tc>
          <w:tcPr>
            <w:tcW w:w="1458" w:type="pct"/>
            <w:noWrap/>
            <w:hideMark/>
          </w:tcPr>
          <w:p w14:paraId="67459833"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Numenius </w:t>
            </w:r>
            <w:proofErr w:type="spellStart"/>
            <w:r w:rsidRPr="00CE202B">
              <w:rPr>
                <w:rFonts w:ascii="Times New Roman" w:hAnsi="Times New Roman" w:cs="Times New Roman"/>
                <w:i/>
                <w:iCs/>
                <w:lang w:eastAsia="en-GB"/>
              </w:rPr>
              <w:t>arquata</w:t>
            </w:r>
            <w:proofErr w:type="spellEnd"/>
          </w:p>
        </w:tc>
        <w:tc>
          <w:tcPr>
            <w:tcW w:w="3193" w:type="pct"/>
            <w:noWrap/>
            <w:hideMark/>
          </w:tcPr>
          <w:p w14:paraId="73ECB7CA" w14:textId="77777777" w:rsidR="00612E32" w:rsidRPr="00CE202B" w:rsidRDefault="00612E3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orientalis</w:t>
            </w:r>
            <w:proofErr w:type="spellEnd"/>
            <w:r w:rsidRPr="00CE202B">
              <w:rPr>
                <w:rFonts w:ascii="Times New Roman" w:hAnsi="Times New Roman" w:cs="Times New Roman"/>
                <w:lang w:eastAsia="en-GB"/>
              </w:rPr>
              <w:t>, Western Siberia/SW Asia, E &amp; S Africa</w:t>
            </w:r>
          </w:p>
        </w:tc>
      </w:tr>
    </w:tbl>
    <w:p w14:paraId="7CB3F0A9" w14:textId="77777777" w:rsidR="000D5EE3" w:rsidRPr="00CE202B" w:rsidRDefault="000D5EE3" w:rsidP="009B53CC">
      <w:pPr>
        <w:rPr>
          <w:rFonts w:ascii="Times New Roman" w:hAnsi="Times New Roman" w:cs="Times New Roman"/>
          <w:sz w:val="28"/>
          <w:szCs w:val="28"/>
        </w:rPr>
      </w:pPr>
    </w:p>
    <w:p w14:paraId="77D303B4" w14:textId="794F23B9" w:rsidR="00DB5CAC" w:rsidRPr="00CE202B" w:rsidRDefault="00DB5CAC" w:rsidP="004412FD">
      <w:pPr>
        <w:pStyle w:val="Heading1"/>
        <w:jc w:val="both"/>
        <w:rPr>
          <w:rFonts w:ascii="Times New Roman" w:hAnsi="Times New Roman" w:cs="Times New Roman"/>
          <w:sz w:val="28"/>
          <w:szCs w:val="28"/>
        </w:rPr>
      </w:pPr>
      <w:r w:rsidRPr="00CE202B">
        <w:rPr>
          <w:rFonts w:ascii="Times New Roman" w:hAnsi="Times New Roman" w:cs="Times New Roman"/>
          <w:sz w:val="28"/>
          <w:szCs w:val="28"/>
        </w:rPr>
        <w:t xml:space="preserve">Annex 2. Populations </w:t>
      </w:r>
      <w:r w:rsidR="000850B3" w:rsidRPr="00CE202B">
        <w:rPr>
          <w:rFonts w:ascii="Times New Roman" w:hAnsi="Times New Roman" w:cs="Times New Roman"/>
          <w:sz w:val="28"/>
          <w:szCs w:val="28"/>
        </w:rPr>
        <w:t xml:space="preserve">listed in Column A </w:t>
      </w:r>
      <w:r w:rsidR="00233337" w:rsidRPr="00CE202B">
        <w:rPr>
          <w:rFonts w:ascii="Times New Roman" w:hAnsi="Times New Roman" w:cs="Times New Roman"/>
          <w:sz w:val="28"/>
          <w:szCs w:val="28"/>
        </w:rPr>
        <w:t xml:space="preserve">of Table 1 of AEWA’s Annex 3 </w:t>
      </w:r>
      <w:r w:rsidR="000850B3" w:rsidRPr="00CE202B">
        <w:rPr>
          <w:rFonts w:ascii="Times New Roman" w:hAnsi="Times New Roman" w:cs="Times New Roman"/>
          <w:sz w:val="28"/>
          <w:szCs w:val="28"/>
        </w:rPr>
        <w:t xml:space="preserve">but </w:t>
      </w:r>
      <w:r w:rsidR="0094437C">
        <w:rPr>
          <w:rFonts w:ascii="Times New Roman" w:hAnsi="Times New Roman" w:cs="Times New Roman"/>
          <w:sz w:val="28"/>
          <w:szCs w:val="28"/>
        </w:rPr>
        <w:t>harvestable</w:t>
      </w:r>
      <w:r w:rsidR="0094437C" w:rsidRPr="00CE202B">
        <w:rPr>
          <w:rFonts w:ascii="Times New Roman" w:hAnsi="Times New Roman" w:cs="Times New Roman"/>
          <w:sz w:val="28"/>
          <w:szCs w:val="28"/>
        </w:rPr>
        <w:t xml:space="preserve"> </w:t>
      </w:r>
      <w:r w:rsidR="000850B3" w:rsidRPr="00CE202B">
        <w:rPr>
          <w:rFonts w:ascii="Times New Roman" w:hAnsi="Times New Roman" w:cs="Times New Roman"/>
          <w:sz w:val="28"/>
          <w:szCs w:val="28"/>
        </w:rPr>
        <w:t>under reservation</w:t>
      </w:r>
      <w:r w:rsidR="00AD4F96">
        <w:rPr>
          <w:rFonts w:ascii="Times New Roman" w:hAnsi="Times New Roman" w:cs="Times New Roman"/>
          <w:sz w:val="28"/>
          <w:szCs w:val="28"/>
        </w:rPr>
        <w:t xml:space="preserve"> (Priority 1)</w:t>
      </w:r>
    </w:p>
    <w:tbl>
      <w:tblPr>
        <w:tblStyle w:val="PlainTable1"/>
        <w:tblW w:w="9010" w:type="dxa"/>
        <w:tblLook w:val="04A0" w:firstRow="1" w:lastRow="0" w:firstColumn="1" w:lastColumn="0" w:noHBand="0" w:noVBand="1"/>
      </w:tblPr>
      <w:tblGrid>
        <w:gridCol w:w="610"/>
        <w:gridCol w:w="32"/>
        <w:gridCol w:w="2606"/>
        <w:gridCol w:w="5762"/>
      </w:tblGrid>
      <w:tr w:rsidR="006F4E20" w:rsidRPr="00CE202B" w14:paraId="1FA7DFB7" w14:textId="77777777" w:rsidTr="009B53C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9" w:type="dxa"/>
            <w:gridSpan w:val="2"/>
            <w:noWrap/>
          </w:tcPr>
          <w:p w14:paraId="42D1A034" w14:textId="114B3ADF" w:rsidR="006F4E20" w:rsidRPr="00CE202B" w:rsidRDefault="006F4E20" w:rsidP="006F4E20">
            <w:pPr>
              <w:rPr>
                <w:rFonts w:ascii="Times New Roman" w:hAnsi="Times New Roman" w:cs="Times New Roman"/>
                <w:b w:val="0"/>
                <w:bCs w:val="0"/>
                <w:lang w:eastAsia="en-GB"/>
              </w:rPr>
            </w:pPr>
            <w:r w:rsidRPr="00CE202B">
              <w:rPr>
                <w:rFonts w:ascii="Times New Roman" w:hAnsi="Times New Roman" w:cs="Times New Roman"/>
                <w:lang w:eastAsia="en-GB"/>
              </w:rPr>
              <w:t>Rn.</w:t>
            </w:r>
          </w:p>
        </w:tc>
        <w:tc>
          <w:tcPr>
            <w:tcW w:w="3002" w:type="dxa"/>
            <w:noWrap/>
          </w:tcPr>
          <w:p w14:paraId="7EFBB0F2" w14:textId="0E1E26AD" w:rsidR="006F4E20" w:rsidRPr="00CE202B" w:rsidRDefault="006F4E20" w:rsidP="006F4E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lang w:eastAsia="en-GB"/>
              </w:rPr>
              <w:t>Species</w:t>
            </w:r>
          </w:p>
        </w:tc>
        <w:tc>
          <w:tcPr>
            <w:tcW w:w="5329" w:type="dxa"/>
            <w:noWrap/>
          </w:tcPr>
          <w:p w14:paraId="18C02DC0" w14:textId="35BE6E06" w:rsidR="006F4E20" w:rsidRPr="00CE202B" w:rsidRDefault="006F4E20" w:rsidP="006F4E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Population</w:t>
            </w:r>
          </w:p>
        </w:tc>
      </w:tr>
      <w:tr w:rsidR="00D71ED3" w:rsidRPr="00CE202B" w14:paraId="2931C8C6"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73666F0"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w:t>
            </w:r>
          </w:p>
        </w:tc>
        <w:tc>
          <w:tcPr>
            <w:tcW w:w="3022" w:type="dxa"/>
            <w:gridSpan w:val="2"/>
            <w:noWrap/>
            <w:hideMark/>
          </w:tcPr>
          <w:p w14:paraId="0D17D3CA"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Somateria </w:t>
            </w:r>
            <w:proofErr w:type="spellStart"/>
            <w:r w:rsidRPr="00CE202B">
              <w:rPr>
                <w:rFonts w:ascii="Times New Roman" w:hAnsi="Times New Roman" w:cs="Times New Roman"/>
                <w:i/>
                <w:iCs/>
                <w:lang w:eastAsia="en-GB"/>
              </w:rPr>
              <w:t>mollissima</w:t>
            </w:r>
            <w:proofErr w:type="spellEnd"/>
          </w:p>
        </w:tc>
        <w:tc>
          <w:tcPr>
            <w:tcW w:w="5329" w:type="dxa"/>
            <w:noWrap/>
            <w:hideMark/>
          </w:tcPr>
          <w:p w14:paraId="6624B49D"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mollissima</w:t>
            </w:r>
            <w:proofErr w:type="spellEnd"/>
            <w:r w:rsidRPr="00CE202B">
              <w:rPr>
                <w:rFonts w:ascii="Times New Roman" w:hAnsi="Times New Roman" w:cs="Times New Roman"/>
                <w:lang w:eastAsia="en-GB"/>
              </w:rPr>
              <w:t>, Norway &amp; Russia</w:t>
            </w:r>
          </w:p>
        </w:tc>
      </w:tr>
      <w:tr w:rsidR="00D71ED3" w:rsidRPr="00CE202B" w14:paraId="2CDAC8A2"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F01052"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2</w:t>
            </w:r>
          </w:p>
        </w:tc>
        <w:tc>
          <w:tcPr>
            <w:tcW w:w="3022" w:type="dxa"/>
            <w:gridSpan w:val="2"/>
            <w:noWrap/>
            <w:hideMark/>
          </w:tcPr>
          <w:p w14:paraId="15AF0311"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Somateria </w:t>
            </w:r>
            <w:proofErr w:type="spellStart"/>
            <w:r w:rsidRPr="00CE202B">
              <w:rPr>
                <w:rFonts w:ascii="Times New Roman" w:hAnsi="Times New Roman" w:cs="Times New Roman"/>
                <w:i/>
                <w:iCs/>
                <w:lang w:eastAsia="en-GB"/>
              </w:rPr>
              <w:t>mollissima</w:t>
            </w:r>
            <w:proofErr w:type="spellEnd"/>
          </w:p>
        </w:tc>
        <w:tc>
          <w:tcPr>
            <w:tcW w:w="5329" w:type="dxa"/>
            <w:noWrap/>
            <w:hideMark/>
          </w:tcPr>
          <w:p w14:paraId="76155E97" w14:textId="11827086" w:rsidR="00D71ED3" w:rsidRPr="00CE202B" w:rsidRDefault="00554252"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mollissima</w:t>
            </w:r>
            <w:proofErr w:type="spellEnd"/>
            <w:r w:rsidRPr="00CE202B">
              <w:rPr>
                <w:rFonts w:ascii="Times New Roman" w:hAnsi="Times New Roman" w:cs="Times New Roman"/>
                <w:lang w:eastAsia="en-GB"/>
              </w:rPr>
              <w:t>, </w:t>
            </w:r>
            <w:r w:rsidR="00D71ED3" w:rsidRPr="00CE202B">
              <w:rPr>
                <w:rFonts w:ascii="Times New Roman" w:hAnsi="Times New Roman" w:cs="Times New Roman"/>
                <w:lang w:eastAsia="en-GB"/>
              </w:rPr>
              <w:t>Baltic, North &amp; Celtic Seas</w:t>
            </w:r>
          </w:p>
        </w:tc>
      </w:tr>
      <w:tr w:rsidR="00D71ED3" w:rsidRPr="00CE202B" w14:paraId="219985C5"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4FB967"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3</w:t>
            </w:r>
          </w:p>
        </w:tc>
        <w:tc>
          <w:tcPr>
            <w:tcW w:w="3022" w:type="dxa"/>
            <w:gridSpan w:val="2"/>
            <w:noWrap/>
            <w:hideMark/>
          </w:tcPr>
          <w:p w14:paraId="6D889A5A"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Mergus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serrator</w:t>
            </w:r>
            <w:proofErr w:type="spellEnd"/>
          </w:p>
        </w:tc>
        <w:tc>
          <w:tcPr>
            <w:tcW w:w="5329" w:type="dxa"/>
            <w:noWrap/>
            <w:hideMark/>
          </w:tcPr>
          <w:p w14:paraId="2C966B27"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North-west &amp; Central Europe (win)</w:t>
            </w:r>
          </w:p>
        </w:tc>
      </w:tr>
      <w:tr w:rsidR="00D71ED3" w:rsidRPr="00CE202B" w14:paraId="470D4DFB"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AD9ECD"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4</w:t>
            </w:r>
          </w:p>
        </w:tc>
        <w:tc>
          <w:tcPr>
            <w:tcW w:w="3022" w:type="dxa"/>
            <w:gridSpan w:val="2"/>
            <w:noWrap/>
            <w:hideMark/>
          </w:tcPr>
          <w:p w14:paraId="34B1D5D8"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Mergus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serrator</w:t>
            </w:r>
            <w:proofErr w:type="spellEnd"/>
          </w:p>
        </w:tc>
        <w:tc>
          <w:tcPr>
            <w:tcW w:w="5329" w:type="dxa"/>
            <w:noWrap/>
            <w:hideMark/>
          </w:tcPr>
          <w:p w14:paraId="2565A23A"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North-east Europe/Black Sea &amp; Mediterranean</w:t>
            </w:r>
          </w:p>
        </w:tc>
      </w:tr>
      <w:tr w:rsidR="00D71ED3" w:rsidRPr="00CE202B" w14:paraId="033C0103"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7577E3"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5</w:t>
            </w:r>
          </w:p>
        </w:tc>
        <w:tc>
          <w:tcPr>
            <w:tcW w:w="3022" w:type="dxa"/>
            <w:gridSpan w:val="2"/>
            <w:noWrap/>
            <w:hideMark/>
          </w:tcPr>
          <w:p w14:paraId="09853A47"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Aythya </w:t>
            </w:r>
            <w:proofErr w:type="spellStart"/>
            <w:r w:rsidRPr="00CE202B">
              <w:rPr>
                <w:rFonts w:ascii="Times New Roman" w:hAnsi="Times New Roman" w:cs="Times New Roman"/>
                <w:i/>
                <w:iCs/>
                <w:lang w:eastAsia="en-GB"/>
              </w:rPr>
              <w:t>ferina</w:t>
            </w:r>
            <w:proofErr w:type="spellEnd"/>
          </w:p>
        </w:tc>
        <w:tc>
          <w:tcPr>
            <w:tcW w:w="5329" w:type="dxa"/>
            <w:noWrap/>
            <w:hideMark/>
          </w:tcPr>
          <w:p w14:paraId="57195E1A"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North-east Europe/North-west Europe</w:t>
            </w:r>
          </w:p>
        </w:tc>
      </w:tr>
      <w:tr w:rsidR="00D71ED3" w:rsidRPr="00CE202B" w14:paraId="1B049D33"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FF8358"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6</w:t>
            </w:r>
          </w:p>
        </w:tc>
        <w:tc>
          <w:tcPr>
            <w:tcW w:w="3022" w:type="dxa"/>
            <w:gridSpan w:val="2"/>
            <w:noWrap/>
            <w:hideMark/>
          </w:tcPr>
          <w:p w14:paraId="785E83BC"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Aythya </w:t>
            </w:r>
            <w:proofErr w:type="spellStart"/>
            <w:r w:rsidRPr="00CE202B">
              <w:rPr>
                <w:rFonts w:ascii="Times New Roman" w:hAnsi="Times New Roman" w:cs="Times New Roman"/>
                <w:i/>
                <w:iCs/>
                <w:lang w:eastAsia="en-GB"/>
              </w:rPr>
              <w:t>ferina</w:t>
            </w:r>
            <w:proofErr w:type="spellEnd"/>
          </w:p>
        </w:tc>
        <w:tc>
          <w:tcPr>
            <w:tcW w:w="5329" w:type="dxa"/>
            <w:noWrap/>
            <w:hideMark/>
          </w:tcPr>
          <w:p w14:paraId="5CF0C00D"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Central &amp; NE Europe/Black Sea &amp; Mediterranean</w:t>
            </w:r>
          </w:p>
        </w:tc>
      </w:tr>
      <w:tr w:rsidR="00D71ED3" w:rsidRPr="00CE202B" w14:paraId="1D13C42E"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B0F6547"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7</w:t>
            </w:r>
          </w:p>
        </w:tc>
        <w:tc>
          <w:tcPr>
            <w:tcW w:w="3022" w:type="dxa"/>
            <w:gridSpan w:val="2"/>
            <w:noWrap/>
            <w:hideMark/>
          </w:tcPr>
          <w:p w14:paraId="38AD0DAA"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Haematopus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ostralegus</w:t>
            </w:r>
            <w:proofErr w:type="spellEnd"/>
          </w:p>
        </w:tc>
        <w:tc>
          <w:tcPr>
            <w:tcW w:w="5329" w:type="dxa"/>
            <w:noWrap/>
            <w:hideMark/>
          </w:tcPr>
          <w:p w14:paraId="61F2076D"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ostralegus</w:t>
            </w:r>
            <w:proofErr w:type="spellEnd"/>
            <w:r w:rsidRPr="00CE202B">
              <w:rPr>
                <w:rFonts w:ascii="Times New Roman" w:hAnsi="Times New Roman" w:cs="Times New Roman"/>
                <w:lang w:eastAsia="en-GB"/>
              </w:rPr>
              <w:t>, Europe/South &amp; West Europe &amp; NW Africa</w:t>
            </w:r>
          </w:p>
        </w:tc>
      </w:tr>
      <w:tr w:rsidR="00D71ED3" w:rsidRPr="00CE202B" w14:paraId="311FF21B"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59DB8D"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8</w:t>
            </w:r>
          </w:p>
        </w:tc>
        <w:tc>
          <w:tcPr>
            <w:tcW w:w="3022" w:type="dxa"/>
            <w:gridSpan w:val="2"/>
            <w:noWrap/>
            <w:hideMark/>
          </w:tcPr>
          <w:p w14:paraId="0448649A"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Haematopus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ostralegus</w:t>
            </w:r>
            <w:proofErr w:type="spellEnd"/>
          </w:p>
        </w:tc>
        <w:tc>
          <w:tcPr>
            <w:tcW w:w="5329" w:type="dxa"/>
            <w:noWrap/>
            <w:hideMark/>
          </w:tcPr>
          <w:p w14:paraId="68481A25"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longipes</w:t>
            </w:r>
            <w:proofErr w:type="spellEnd"/>
            <w:r w:rsidRPr="00CE202B">
              <w:rPr>
                <w:rFonts w:ascii="Times New Roman" w:hAnsi="Times New Roman" w:cs="Times New Roman"/>
                <w:lang w:eastAsia="en-GB"/>
              </w:rPr>
              <w:t>, SE Eur &amp; W Asia/SW Asia &amp; NE Africa</w:t>
            </w:r>
          </w:p>
        </w:tc>
      </w:tr>
      <w:tr w:rsidR="00D71ED3" w:rsidRPr="00CE202B" w14:paraId="1CDE3695"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97C888"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9</w:t>
            </w:r>
          </w:p>
        </w:tc>
        <w:tc>
          <w:tcPr>
            <w:tcW w:w="3022" w:type="dxa"/>
            <w:gridSpan w:val="2"/>
            <w:noWrap/>
            <w:hideMark/>
          </w:tcPr>
          <w:p w14:paraId="26F4D144"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Vanellus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vanellus</w:t>
            </w:r>
            <w:proofErr w:type="spellEnd"/>
          </w:p>
        </w:tc>
        <w:tc>
          <w:tcPr>
            <w:tcW w:w="5329" w:type="dxa"/>
            <w:noWrap/>
            <w:hideMark/>
          </w:tcPr>
          <w:p w14:paraId="190CD899"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Europe, W Asia/Europe, N Africa &amp; SW Asia</w:t>
            </w:r>
          </w:p>
        </w:tc>
      </w:tr>
      <w:tr w:rsidR="00D71ED3" w:rsidRPr="00CE202B" w14:paraId="52A74454"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E0B32B"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10</w:t>
            </w:r>
          </w:p>
        </w:tc>
        <w:tc>
          <w:tcPr>
            <w:tcW w:w="3022" w:type="dxa"/>
            <w:gridSpan w:val="2"/>
            <w:noWrap/>
            <w:hideMark/>
          </w:tcPr>
          <w:p w14:paraId="2E464593"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Limosa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lapponica</w:t>
            </w:r>
            <w:proofErr w:type="spellEnd"/>
          </w:p>
        </w:tc>
        <w:tc>
          <w:tcPr>
            <w:tcW w:w="5329" w:type="dxa"/>
            <w:noWrap/>
            <w:hideMark/>
          </w:tcPr>
          <w:p w14:paraId="58E7E0C8"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lapponica</w:t>
            </w:r>
            <w:proofErr w:type="spellEnd"/>
            <w:r w:rsidRPr="00CE202B">
              <w:rPr>
                <w:rFonts w:ascii="Times New Roman" w:hAnsi="Times New Roman" w:cs="Times New Roman"/>
                <w:lang w:eastAsia="en-GB"/>
              </w:rPr>
              <w:t>, Northern Europe/Western Europe</w:t>
            </w:r>
          </w:p>
        </w:tc>
      </w:tr>
      <w:tr w:rsidR="00D71ED3" w:rsidRPr="00CE202B" w14:paraId="0110BB14"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F52507"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11</w:t>
            </w:r>
          </w:p>
        </w:tc>
        <w:tc>
          <w:tcPr>
            <w:tcW w:w="3022" w:type="dxa"/>
            <w:gridSpan w:val="2"/>
            <w:noWrap/>
            <w:hideMark/>
          </w:tcPr>
          <w:p w14:paraId="589A6791"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Limosa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lapponica</w:t>
            </w:r>
            <w:proofErr w:type="spellEnd"/>
          </w:p>
        </w:tc>
        <w:tc>
          <w:tcPr>
            <w:tcW w:w="5329" w:type="dxa"/>
            <w:noWrap/>
            <w:hideMark/>
          </w:tcPr>
          <w:p w14:paraId="3684006A"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taymyrensis</w:t>
            </w:r>
            <w:proofErr w:type="spellEnd"/>
            <w:r w:rsidRPr="00CE202B">
              <w:rPr>
                <w:rFonts w:ascii="Times New Roman" w:hAnsi="Times New Roman" w:cs="Times New Roman"/>
                <w:lang w:eastAsia="en-GB"/>
              </w:rPr>
              <w:t>, Western Siberia/West &amp; South-west Africa</w:t>
            </w:r>
          </w:p>
        </w:tc>
      </w:tr>
      <w:tr w:rsidR="00D71ED3" w:rsidRPr="00CE202B" w14:paraId="5B72413E"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E59633"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12</w:t>
            </w:r>
          </w:p>
        </w:tc>
        <w:tc>
          <w:tcPr>
            <w:tcW w:w="3022" w:type="dxa"/>
            <w:gridSpan w:val="2"/>
            <w:noWrap/>
            <w:hideMark/>
          </w:tcPr>
          <w:p w14:paraId="77C01B9C"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Limosa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lapponica</w:t>
            </w:r>
            <w:proofErr w:type="spellEnd"/>
          </w:p>
        </w:tc>
        <w:tc>
          <w:tcPr>
            <w:tcW w:w="5329" w:type="dxa"/>
            <w:noWrap/>
            <w:hideMark/>
          </w:tcPr>
          <w:p w14:paraId="1FF0296F"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taymyrensis</w:t>
            </w:r>
            <w:proofErr w:type="spellEnd"/>
            <w:r w:rsidRPr="00CE202B">
              <w:rPr>
                <w:rFonts w:ascii="Times New Roman" w:hAnsi="Times New Roman" w:cs="Times New Roman"/>
                <w:lang w:eastAsia="en-GB"/>
              </w:rPr>
              <w:t>, Central Siberia/South &amp; SW Asia &amp; Eastern Africa</w:t>
            </w:r>
          </w:p>
        </w:tc>
      </w:tr>
      <w:tr w:rsidR="00D71ED3" w:rsidRPr="00CE202B" w14:paraId="706724CB"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93DD106"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13</w:t>
            </w:r>
          </w:p>
        </w:tc>
        <w:tc>
          <w:tcPr>
            <w:tcW w:w="3022" w:type="dxa"/>
            <w:gridSpan w:val="2"/>
            <w:noWrap/>
            <w:hideMark/>
          </w:tcPr>
          <w:p w14:paraId="6388A36D"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canutus</w:t>
            </w:r>
            <w:proofErr w:type="spellEnd"/>
          </w:p>
        </w:tc>
        <w:tc>
          <w:tcPr>
            <w:tcW w:w="5329" w:type="dxa"/>
            <w:noWrap/>
            <w:hideMark/>
          </w:tcPr>
          <w:p w14:paraId="0BF27B0C"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canutus</w:t>
            </w:r>
            <w:proofErr w:type="spellEnd"/>
            <w:r w:rsidRPr="00CE202B">
              <w:rPr>
                <w:rFonts w:ascii="Times New Roman" w:hAnsi="Times New Roman" w:cs="Times New Roman"/>
                <w:lang w:eastAsia="en-GB"/>
              </w:rPr>
              <w:t>, Northern Siberia/West &amp; Southern Africa</w:t>
            </w:r>
          </w:p>
        </w:tc>
      </w:tr>
      <w:tr w:rsidR="00D71ED3" w:rsidRPr="00CE202B" w14:paraId="45F8E9F7"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FFB6ABE"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14</w:t>
            </w:r>
          </w:p>
        </w:tc>
        <w:tc>
          <w:tcPr>
            <w:tcW w:w="3022" w:type="dxa"/>
            <w:gridSpan w:val="2"/>
            <w:noWrap/>
            <w:hideMark/>
          </w:tcPr>
          <w:p w14:paraId="2B3AE38D"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canutus</w:t>
            </w:r>
            <w:proofErr w:type="spellEnd"/>
          </w:p>
        </w:tc>
        <w:tc>
          <w:tcPr>
            <w:tcW w:w="5329" w:type="dxa"/>
            <w:noWrap/>
            <w:hideMark/>
          </w:tcPr>
          <w:p w14:paraId="0D385A9D"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islandica</w:t>
            </w:r>
            <w:proofErr w:type="spellEnd"/>
            <w:r w:rsidRPr="00CE202B">
              <w:rPr>
                <w:rFonts w:ascii="Times New Roman" w:hAnsi="Times New Roman" w:cs="Times New Roman"/>
                <w:lang w:eastAsia="en-GB"/>
              </w:rPr>
              <w:t>, NE Canada &amp; Greenland/Western Europe</w:t>
            </w:r>
          </w:p>
        </w:tc>
      </w:tr>
      <w:tr w:rsidR="00D71ED3" w:rsidRPr="00CE202B" w14:paraId="203C600D"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3473A8"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15</w:t>
            </w:r>
          </w:p>
        </w:tc>
        <w:tc>
          <w:tcPr>
            <w:tcW w:w="3022" w:type="dxa"/>
            <w:gridSpan w:val="2"/>
            <w:noWrap/>
            <w:hideMark/>
          </w:tcPr>
          <w:p w14:paraId="6C45E672"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erythropus</w:t>
            </w:r>
            <w:proofErr w:type="spellEnd"/>
          </w:p>
        </w:tc>
        <w:tc>
          <w:tcPr>
            <w:tcW w:w="5329" w:type="dxa"/>
            <w:noWrap/>
            <w:hideMark/>
          </w:tcPr>
          <w:p w14:paraId="50A68B57"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 Europe/Southern Europe, North &amp; West Africa</w:t>
            </w:r>
          </w:p>
        </w:tc>
      </w:tr>
      <w:tr w:rsidR="00D71ED3" w:rsidRPr="00CE202B" w14:paraId="20619FF6"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73D8539"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16</w:t>
            </w:r>
          </w:p>
        </w:tc>
        <w:tc>
          <w:tcPr>
            <w:tcW w:w="3022" w:type="dxa"/>
            <w:gridSpan w:val="2"/>
            <w:noWrap/>
            <w:hideMark/>
          </w:tcPr>
          <w:p w14:paraId="1E2CC5E2"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totanus</w:t>
            </w:r>
            <w:proofErr w:type="spellEnd"/>
          </w:p>
        </w:tc>
        <w:tc>
          <w:tcPr>
            <w:tcW w:w="5329" w:type="dxa"/>
            <w:noWrap/>
            <w:hideMark/>
          </w:tcPr>
          <w:p w14:paraId="36B03157"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totanus</w:t>
            </w:r>
            <w:proofErr w:type="spellEnd"/>
            <w:r w:rsidRPr="00CE202B">
              <w:rPr>
                <w:rFonts w:ascii="Times New Roman" w:hAnsi="Times New Roman" w:cs="Times New Roman"/>
                <w:lang w:eastAsia="en-GB"/>
              </w:rPr>
              <w:t>, Britain &amp; Ireland/Britain, Ireland, France</w:t>
            </w:r>
          </w:p>
        </w:tc>
      </w:tr>
      <w:tr w:rsidR="00D71ED3" w:rsidRPr="00CE202B" w14:paraId="231A2497"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427389"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17</w:t>
            </w:r>
          </w:p>
        </w:tc>
        <w:tc>
          <w:tcPr>
            <w:tcW w:w="3022" w:type="dxa"/>
            <w:gridSpan w:val="2"/>
            <w:noWrap/>
            <w:hideMark/>
          </w:tcPr>
          <w:p w14:paraId="7C57406F"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Rissa </w:t>
            </w:r>
            <w:proofErr w:type="spellStart"/>
            <w:r w:rsidRPr="00CE202B">
              <w:rPr>
                <w:rFonts w:ascii="Times New Roman" w:hAnsi="Times New Roman" w:cs="Times New Roman"/>
                <w:i/>
                <w:iCs/>
                <w:lang w:eastAsia="en-GB"/>
              </w:rPr>
              <w:t>tridactyla</w:t>
            </w:r>
            <w:proofErr w:type="spellEnd"/>
          </w:p>
        </w:tc>
        <w:tc>
          <w:tcPr>
            <w:tcW w:w="5329" w:type="dxa"/>
            <w:noWrap/>
            <w:hideMark/>
          </w:tcPr>
          <w:p w14:paraId="3A4FD138"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tridactyla</w:t>
            </w:r>
            <w:proofErr w:type="spellEnd"/>
            <w:r w:rsidRPr="00CE202B">
              <w:rPr>
                <w:rFonts w:ascii="Times New Roman" w:hAnsi="Times New Roman" w:cs="Times New Roman"/>
                <w:lang w:eastAsia="en-GB"/>
              </w:rPr>
              <w:t>, Arctic from NE Canada to Novaya Zemlya/N Atlantic</w:t>
            </w:r>
          </w:p>
        </w:tc>
      </w:tr>
      <w:tr w:rsidR="00D71ED3" w:rsidRPr="00CE202B" w14:paraId="6E277098"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CFA8721"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18</w:t>
            </w:r>
          </w:p>
        </w:tc>
        <w:tc>
          <w:tcPr>
            <w:tcW w:w="3022" w:type="dxa"/>
            <w:gridSpan w:val="2"/>
            <w:noWrap/>
            <w:hideMark/>
          </w:tcPr>
          <w:p w14:paraId="721EC165"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fuscus</w:t>
            </w:r>
            <w:proofErr w:type="spellEnd"/>
          </w:p>
        </w:tc>
        <w:tc>
          <w:tcPr>
            <w:tcW w:w="5329" w:type="dxa"/>
            <w:noWrap/>
            <w:hideMark/>
          </w:tcPr>
          <w:p w14:paraId="20EE39AD"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fuscus</w:t>
            </w:r>
            <w:proofErr w:type="spellEnd"/>
            <w:r w:rsidRPr="00CE202B">
              <w:rPr>
                <w:rFonts w:ascii="Times New Roman" w:hAnsi="Times New Roman" w:cs="Times New Roman"/>
                <w:lang w:eastAsia="en-GB"/>
              </w:rPr>
              <w:t>, NE Europe/Black Sea, SW Asia &amp; Eastern Africa</w:t>
            </w:r>
          </w:p>
        </w:tc>
      </w:tr>
      <w:tr w:rsidR="00D71ED3" w:rsidRPr="00CE202B" w14:paraId="46E74A80"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1773BF"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19</w:t>
            </w:r>
          </w:p>
        </w:tc>
        <w:tc>
          <w:tcPr>
            <w:tcW w:w="3022" w:type="dxa"/>
            <w:gridSpan w:val="2"/>
            <w:noWrap/>
            <w:hideMark/>
          </w:tcPr>
          <w:p w14:paraId="70C06264"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Fratercula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arctica</w:t>
            </w:r>
            <w:proofErr w:type="spellEnd"/>
          </w:p>
        </w:tc>
        <w:tc>
          <w:tcPr>
            <w:tcW w:w="5329" w:type="dxa"/>
            <w:noWrap/>
            <w:hideMark/>
          </w:tcPr>
          <w:p w14:paraId="1F8B87D9"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East Atlantic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D71ED3" w:rsidRPr="00CE202B" w14:paraId="04E7CE9F" w14:textId="77777777" w:rsidTr="009B53CC">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21F2F5"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lastRenderedPageBreak/>
              <w:t>20</w:t>
            </w:r>
          </w:p>
        </w:tc>
        <w:tc>
          <w:tcPr>
            <w:tcW w:w="3022" w:type="dxa"/>
            <w:gridSpan w:val="2"/>
            <w:noWrap/>
            <w:hideMark/>
          </w:tcPr>
          <w:p w14:paraId="5B726E67"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Alca </w:t>
            </w:r>
            <w:proofErr w:type="spellStart"/>
            <w:r w:rsidRPr="00CE202B">
              <w:rPr>
                <w:rFonts w:ascii="Times New Roman" w:hAnsi="Times New Roman" w:cs="Times New Roman"/>
                <w:i/>
                <w:iCs/>
                <w:lang w:eastAsia="en-GB"/>
              </w:rPr>
              <w:t>torda</w:t>
            </w:r>
            <w:proofErr w:type="spellEnd"/>
          </w:p>
        </w:tc>
        <w:tc>
          <w:tcPr>
            <w:tcW w:w="5329" w:type="dxa"/>
            <w:noWrap/>
            <w:hideMark/>
          </w:tcPr>
          <w:p w14:paraId="5002579C" w14:textId="77777777" w:rsidR="00D71ED3" w:rsidRPr="00CE202B" w:rsidRDefault="00D71ED3" w:rsidP="009B5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islandica</w:t>
            </w:r>
            <w:r w:rsidRPr="00CE202B">
              <w:rPr>
                <w:rFonts w:ascii="Times New Roman" w:hAnsi="Times New Roman" w:cs="Times New Roman"/>
                <w:lang w:eastAsia="en-GB"/>
              </w:rPr>
              <w:t>, Iceland, Faeroes, Britain, Ireland, Helgoland, NW France</w:t>
            </w:r>
          </w:p>
        </w:tc>
      </w:tr>
      <w:tr w:rsidR="00D71ED3" w:rsidRPr="00CE202B" w14:paraId="4093EDB3" w14:textId="77777777" w:rsidTr="009B53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EE6029" w14:textId="77777777" w:rsidR="00D71ED3" w:rsidRPr="00CE202B" w:rsidRDefault="00D71ED3" w:rsidP="009B53CC">
            <w:pPr>
              <w:rPr>
                <w:rFonts w:ascii="Times New Roman" w:hAnsi="Times New Roman" w:cs="Times New Roman"/>
                <w:b w:val="0"/>
                <w:bCs w:val="0"/>
                <w:lang w:eastAsia="en-GB"/>
              </w:rPr>
            </w:pPr>
            <w:r w:rsidRPr="00CE202B">
              <w:rPr>
                <w:rFonts w:ascii="Times New Roman" w:hAnsi="Times New Roman" w:cs="Times New Roman"/>
                <w:lang w:eastAsia="en-GB"/>
              </w:rPr>
              <w:t>21</w:t>
            </w:r>
          </w:p>
        </w:tc>
        <w:tc>
          <w:tcPr>
            <w:tcW w:w="3022" w:type="dxa"/>
            <w:gridSpan w:val="2"/>
            <w:noWrap/>
            <w:hideMark/>
          </w:tcPr>
          <w:p w14:paraId="12EBD9CB"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Alca </w:t>
            </w:r>
            <w:proofErr w:type="spellStart"/>
            <w:r w:rsidRPr="00CE202B">
              <w:rPr>
                <w:rFonts w:ascii="Times New Roman" w:hAnsi="Times New Roman" w:cs="Times New Roman"/>
                <w:i/>
                <w:iCs/>
                <w:lang w:eastAsia="en-GB"/>
              </w:rPr>
              <w:t>torda</w:t>
            </w:r>
            <w:proofErr w:type="spellEnd"/>
          </w:p>
        </w:tc>
        <w:tc>
          <w:tcPr>
            <w:tcW w:w="5329" w:type="dxa"/>
            <w:noWrap/>
            <w:hideMark/>
          </w:tcPr>
          <w:p w14:paraId="7D0EEC80" w14:textId="77777777" w:rsidR="00D71ED3" w:rsidRPr="00CE202B" w:rsidRDefault="00D71ED3" w:rsidP="009B5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torda</w:t>
            </w:r>
            <w:proofErr w:type="spellEnd"/>
            <w:r w:rsidRPr="00CE202B">
              <w:rPr>
                <w:rFonts w:ascii="Times New Roman" w:hAnsi="Times New Roman" w:cs="Times New Roman"/>
                <w:lang w:eastAsia="en-GB"/>
              </w:rPr>
              <w:t>, East Atlantic</w:t>
            </w:r>
          </w:p>
        </w:tc>
      </w:tr>
    </w:tbl>
    <w:p w14:paraId="330B1F8E" w14:textId="77777777" w:rsidR="000850B3" w:rsidRPr="00CE202B" w:rsidRDefault="000850B3" w:rsidP="009B53CC">
      <w:pPr>
        <w:rPr>
          <w:rFonts w:ascii="Times New Roman" w:hAnsi="Times New Roman" w:cs="Times New Roman"/>
        </w:rPr>
      </w:pPr>
    </w:p>
    <w:p w14:paraId="35DE3261" w14:textId="759067E4" w:rsidR="00794276" w:rsidRPr="00CE202B" w:rsidRDefault="00794276" w:rsidP="004412FD">
      <w:pPr>
        <w:pStyle w:val="Heading1"/>
        <w:jc w:val="both"/>
        <w:rPr>
          <w:rFonts w:ascii="Times New Roman" w:hAnsi="Times New Roman" w:cs="Times New Roman"/>
          <w:sz w:val="28"/>
          <w:szCs w:val="28"/>
        </w:rPr>
      </w:pPr>
      <w:r w:rsidRPr="00CE202B">
        <w:rPr>
          <w:rFonts w:ascii="Times New Roman" w:hAnsi="Times New Roman" w:cs="Times New Roman"/>
          <w:sz w:val="28"/>
          <w:szCs w:val="28"/>
        </w:rPr>
        <w:t xml:space="preserve">Annex </w:t>
      </w:r>
      <w:r w:rsidR="00D93363" w:rsidRPr="00CE202B">
        <w:rPr>
          <w:rFonts w:ascii="Times New Roman" w:hAnsi="Times New Roman" w:cs="Times New Roman"/>
          <w:sz w:val="28"/>
          <w:szCs w:val="28"/>
        </w:rPr>
        <w:t>3</w:t>
      </w:r>
      <w:r w:rsidRPr="00CE202B">
        <w:rPr>
          <w:rFonts w:ascii="Times New Roman" w:hAnsi="Times New Roman" w:cs="Times New Roman"/>
          <w:sz w:val="28"/>
          <w:szCs w:val="28"/>
        </w:rPr>
        <w:t xml:space="preserve">. </w:t>
      </w:r>
      <w:r w:rsidR="0083131E" w:rsidRPr="00CE202B">
        <w:rPr>
          <w:rFonts w:ascii="Times New Roman" w:hAnsi="Times New Roman" w:cs="Times New Roman"/>
          <w:sz w:val="28"/>
          <w:szCs w:val="28"/>
        </w:rPr>
        <w:t>P</w:t>
      </w:r>
      <w:r w:rsidRPr="00CE202B">
        <w:rPr>
          <w:rFonts w:ascii="Times New Roman" w:hAnsi="Times New Roman" w:cs="Times New Roman"/>
          <w:sz w:val="28"/>
          <w:szCs w:val="28"/>
        </w:rPr>
        <w:t xml:space="preserve">opulations </w:t>
      </w:r>
      <w:r w:rsidR="00233337" w:rsidRPr="00CE202B">
        <w:rPr>
          <w:rFonts w:ascii="Times New Roman" w:hAnsi="Times New Roman" w:cs="Times New Roman"/>
          <w:sz w:val="28"/>
          <w:szCs w:val="28"/>
        </w:rPr>
        <w:t xml:space="preserve">listed </w:t>
      </w:r>
      <w:r w:rsidR="0083131E" w:rsidRPr="00CE202B">
        <w:rPr>
          <w:rFonts w:ascii="Times New Roman" w:hAnsi="Times New Roman" w:cs="Times New Roman"/>
          <w:sz w:val="28"/>
          <w:szCs w:val="28"/>
        </w:rPr>
        <w:t xml:space="preserve">under </w:t>
      </w:r>
      <w:r w:rsidR="00444E72" w:rsidRPr="00CE202B">
        <w:rPr>
          <w:rFonts w:ascii="Times New Roman" w:hAnsi="Times New Roman" w:cs="Times New Roman"/>
          <w:sz w:val="28"/>
          <w:szCs w:val="28"/>
        </w:rPr>
        <w:t>Category</w:t>
      </w:r>
      <w:r w:rsidR="0083131E" w:rsidRPr="00CE202B">
        <w:rPr>
          <w:rFonts w:ascii="Times New Roman" w:hAnsi="Times New Roman" w:cs="Times New Roman"/>
          <w:sz w:val="28"/>
          <w:szCs w:val="28"/>
        </w:rPr>
        <w:t xml:space="preserve"> </w:t>
      </w:r>
      <w:r w:rsidR="00444E72" w:rsidRPr="00CE202B">
        <w:rPr>
          <w:rFonts w:ascii="Times New Roman" w:hAnsi="Times New Roman" w:cs="Times New Roman"/>
          <w:sz w:val="28"/>
          <w:szCs w:val="28"/>
        </w:rPr>
        <w:t>2c of Column B</w:t>
      </w:r>
      <w:r w:rsidR="00233337" w:rsidRPr="00CE202B">
        <w:rPr>
          <w:rFonts w:ascii="Times New Roman" w:hAnsi="Times New Roman" w:cs="Times New Roman"/>
          <w:sz w:val="28"/>
          <w:szCs w:val="28"/>
        </w:rPr>
        <w:t xml:space="preserve"> of Table 1 of AEWA’s Annex 3</w:t>
      </w:r>
      <w:r w:rsidR="00AD4F96">
        <w:rPr>
          <w:rFonts w:ascii="Times New Roman" w:hAnsi="Times New Roman" w:cs="Times New Roman"/>
          <w:sz w:val="28"/>
          <w:szCs w:val="28"/>
        </w:rPr>
        <w:t xml:space="preserve"> (Priority 2)</w:t>
      </w:r>
    </w:p>
    <w:tbl>
      <w:tblPr>
        <w:tblStyle w:val="PlainTable1"/>
        <w:tblW w:w="0" w:type="auto"/>
        <w:tblLook w:val="04A0" w:firstRow="1" w:lastRow="0" w:firstColumn="1" w:lastColumn="0" w:noHBand="0" w:noVBand="1"/>
      </w:tblPr>
      <w:tblGrid>
        <w:gridCol w:w="630"/>
        <w:gridCol w:w="2567"/>
        <w:gridCol w:w="5813"/>
      </w:tblGrid>
      <w:tr w:rsidR="00FD0A3F" w:rsidRPr="00CE202B" w14:paraId="23DA29EE" w14:textId="77777777" w:rsidTr="007F22F4">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652" w:type="dxa"/>
            <w:noWrap/>
          </w:tcPr>
          <w:p w14:paraId="4B1EFE7E" w14:textId="7D9943B3" w:rsidR="00FD0A3F" w:rsidRPr="00CE202B" w:rsidRDefault="00FD0A3F" w:rsidP="00C40675">
            <w:pPr>
              <w:rPr>
                <w:rFonts w:ascii="Times New Roman" w:hAnsi="Times New Roman" w:cs="Times New Roman"/>
                <w:lang w:eastAsia="en-GB"/>
              </w:rPr>
            </w:pPr>
            <w:r w:rsidRPr="00CE202B">
              <w:rPr>
                <w:rFonts w:ascii="Times New Roman" w:hAnsi="Times New Roman" w:cs="Times New Roman"/>
                <w:lang w:eastAsia="en-GB"/>
              </w:rPr>
              <w:t>Rn.</w:t>
            </w:r>
          </w:p>
        </w:tc>
        <w:tc>
          <w:tcPr>
            <w:tcW w:w="2694" w:type="dxa"/>
            <w:noWrap/>
          </w:tcPr>
          <w:p w14:paraId="7F1617CA" w14:textId="14D5E158" w:rsidR="00FD0A3F" w:rsidRPr="00CE202B" w:rsidRDefault="00FD0A3F" w:rsidP="00C4067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Species</w:t>
            </w:r>
          </w:p>
        </w:tc>
        <w:tc>
          <w:tcPr>
            <w:tcW w:w="5664" w:type="dxa"/>
            <w:noWrap/>
          </w:tcPr>
          <w:p w14:paraId="0D9B8F6E" w14:textId="1F9A4B4D" w:rsidR="00FD0A3F" w:rsidRPr="00CE202B" w:rsidRDefault="00FD0A3F" w:rsidP="00C4067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Population</w:t>
            </w:r>
          </w:p>
        </w:tc>
      </w:tr>
      <w:tr w:rsidR="00FD0A3F" w:rsidRPr="00CE202B" w14:paraId="6EBD7FFF"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9DDB0B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w:t>
            </w:r>
          </w:p>
        </w:tc>
        <w:tc>
          <w:tcPr>
            <w:tcW w:w="2694" w:type="dxa"/>
            <w:noWrap/>
            <w:hideMark/>
          </w:tcPr>
          <w:p w14:paraId="28D21AB4"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Anser</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anser</w:t>
            </w:r>
            <w:proofErr w:type="spellEnd"/>
          </w:p>
        </w:tc>
        <w:tc>
          <w:tcPr>
            <w:tcW w:w="5664" w:type="dxa"/>
            <w:noWrap/>
            <w:hideMark/>
          </w:tcPr>
          <w:p w14:paraId="1F572F47"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rubrirostris</w:t>
            </w:r>
            <w:proofErr w:type="spellEnd"/>
            <w:r w:rsidRPr="00CE202B">
              <w:rPr>
                <w:rFonts w:ascii="Times New Roman" w:hAnsi="Times New Roman" w:cs="Times New Roman"/>
                <w:lang w:eastAsia="en-GB"/>
              </w:rPr>
              <w:t> Western Siberia/Caspian &amp; Iraq</w:t>
            </w:r>
          </w:p>
        </w:tc>
      </w:tr>
      <w:tr w:rsidR="00FD0A3F" w:rsidRPr="00CE202B" w14:paraId="2410ACE9"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E4453B"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w:t>
            </w:r>
          </w:p>
        </w:tc>
        <w:tc>
          <w:tcPr>
            <w:tcW w:w="2694" w:type="dxa"/>
            <w:noWrap/>
            <w:hideMark/>
          </w:tcPr>
          <w:p w14:paraId="2E40E258"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Sarkidiornis</w:t>
            </w:r>
            <w:proofErr w:type="spellEnd"/>
            <w:r w:rsidRPr="00CE202B">
              <w:rPr>
                <w:rFonts w:ascii="Times New Roman" w:hAnsi="Times New Roman" w:cs="Times New Roman"/>
                <w:i/>
                <w:iCs/>
                <w:lang w:eastAsia="en-GB"/>
              </w:rPr>
              <w:t> melanotos</w:t>
            </w:r>
          </w:p>
        </w:tc>
        <w:tc>
          <w:tcPr>
            <w:tcW w:w="5664" w:type="dxa"/>
            <w:noWrap/>
            <w:hideMark/>
          </w:tcPr>
          <w:p w14:paraId="0A3811D4"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Southern &amp; Eastern Africa</w:t>
            </w:r>
          </w:p>
        </w:tc>
      </w:tr>
      <w:tr w:rsidR="00FD0A3F" w:rsidRPr="00CE202B" w14:paraId="13746619"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C637A5"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w:t>
            </w:r>
          </w:p>
        </w:tc>
        <w:tc>
          <w:tcPr>
            <w:tcW w:w="2694" w:type="dxa"/>
            <w:noWrap/>
            <w:hideMark/>
          </w:tcPr>
          <w:p w14:paraId="055175F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Netta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rufina</w:t>
            </w:r>
            <w:proofErr w:type="spellEnd"/>
          </w:p>
        </w:tc>
        <w:tc>
          <w:tcPr>
            <w:tcW w:w="5664" w:type="dxa"/>
            <w:noWrap/>
            <w:hideMark/>
          </w:tcPr>
          <w:p w14:paraId="2127EB2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&amp; Central Asia/South-west Asia</w:t>
            </w:r>
          </w:p>
        </w:tc>
      </w:tr>
      <w:tr w:rsidR="00FD0A3F" w:rsidRPr="00CE202B" w14:paraId="5EE006A6"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7D9263"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w:t>
            </w:r>
          </w:p>
        </w:tc>
        <w:tc>
          <w:tcPr>
            <w:tcW w:w="2694" w:type="dxa"/>
            <w:noWrap/>
            <w:hideMark/>
          </w:tcPr>
          <w:p w14:paraId="3365E0D8"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Aythya </w:t>
            </w:r>
            <w:proofErr w:type="spellStart"/>
            <w:r w:rsidRPr="00CE202B">
              <w:rPr>
                <w:rFonts w:ascii="Times New Roman" w:hAnsi="Times New Roman" w:cs="Times New Roman"/>
                <w:i/>
                <w:iCs/>
                <w:lang w:eastAsia="en-GB"/>
              </w:rPr>
              <w:t>fuligula</w:t>
            </w:r>
            <w:proofErr w:type="spellEnd"/>
          </w:p>
        </w:tc>
        <w:tc>
          <w:tcPr>
            <w:tcW w:w="5664" w:type="dxa"/>
            <w:noWrap/>
            <w:hideMark/>
          </w:tcPr>
          <w:p w14:paraId="666F8221"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&amp; NE Africa</w:t>
            </w:r>
          </w:p>
        </w:tc>
      </w:tr>
      <w:tr w:rsidR="00FD0A3F" w:rsidRPr="00CE202B" w14:paraId="04FA9DEA"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6C0644"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w:t>
            </w:r>
          </w:p>
        </w:tc>
        <w:tc>
          <w:tcPr>
            <w:tcW w:w="2694" w:type="dxa"/>
            <w:noWrap/>
            <w:hideMark/>
          </w:tcPr>
          <w:p w14:paraId="7239311F"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Aythya </w:t>
            </w:r>
            <w:proofErr w:type="spellStart"/>
            <w:r w:rsidRPr="00CE202B">
              <w:rPr>
                <w:rFonts w:ascii="Times New Roman" w:hAnsi="Times New Roman" w:cs="Times New Roman"/>
                <w:i/>
                <w:iCs/>
                <w:lang w:eastAsia="en-GB"/>
              </w:rPr>
              <w:t>marila</w:t>
            </w:r>
            <w:proofErr w:type="spellEnd"/>
          </w:p>
        </w:tc>
        <w:tc>
          <w:tcPr>
            <w:tcW w:w="5664" w:type="dxa"/>
            <w:noWrap/>
            <w:hideMark/>
          </w:tcPr>
          <w:p w14:paraId="171E6AF9"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marila</w:t>
            </w:r>
            <w:proofErr w:type="spellEnd"/>
            <w:r w:rsidRPr="00CE202B">
              <w:rPr>
                <w:rFonts w:ascii="Times New Roman" w:hAnsi="Times New Roman" w:cs="Times New Roman"/>
                <w:lang w:eastAsia="en-GB"/>
              </w:rPr>
              <w:t>, Western Siberia/Black Sea &amp; Caspian</w:t>
            </w:r>
          </w:p>
        </w:tc>
      </w:tr>
      <w:tr w:rsidR="00FD0A3F" w:rsidRPr="00CE202B" w14:paraId="632C05E5"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88CA1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w:t>
            </w:r>
          </w:p>
        </w:tc>
        <w:tc>
          <w:tcPr>
            <w:tcW w:w="2694" w:type="dxa"/>
            <w:noWrap/>
            <w:hideMark/>
          </w:tcPr>
          <w:p w14:paraId="23BE858A"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Spatula </w:t>
            </w:r>
            <w:proofErr w:type="spellStart"/>
            <w:r w:rsidRPr="00CE202B">
              <w:rPr>
                <w:rFonts w:ascii="Times New Roman" w:hAnsi="Times New Roman" w:cs="Times New Roman"/>
                <w:i/>
                <w:iCs/>
                <w:lang w:eastAsia="en-GB"/>
              </w:rPr>
              <w:t>querquedula</w:t>
            </w:r>
            <w:proofErr w:type="spellEnd"/>
          </w:p>
        </w:tc>
        <w:tc>
          <w:tcPr>
            <w:tcW w:w="5664" w:type="dxa"/>
            <w:noWrap/>
            <w:hideMark/>
          </w:tcPr>
          <w:p w14:paraId="5F15D22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NE &amp; Eastern Africa</w:t>
            </w:r>
          </w:p>
        </w:tc>
      </w:tr>
      <w:tr w:rsidR="00FD0A3F" w:rsidRPr="00CE202B" w14:paraId="65D0E709"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EB1954"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7</w:t>
            </w:r>
          </w:p>
        </w:tc>
        <w:tc>
          <w:tcPr>
            <w:tcW w:w="2694" w:type="dxa"/>
            <w:noWrap/>
            <w:hideMark/>
          </w:tcPr>
          <w:p w14:paraId="18377E04"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Spatula </w:t>
            </w:r>
            <w:proofErr w:type="spellStart"/>
            <w:r w:rsidRPr="00CE202B">
              <w:rPr>
                <w:rFonts w:ascii="Times New Roman" w:hAnsi="Times New Roman" w:cs="Times New Roman"/>
                <w:i/>
                <w:iCs/>
                <w:lang w:eastAsia="en-GB"/>
              </w:rPr>
              <w:t>clypeata</w:t>
            </w:r>
            <w:proofErr w:type="spellEnd"/>
          </w:p>
        </w:tc>
        <w:tc>
          <w:tcPr>
            <w:tcW w:w="5664" w:type="dxa"/>
            <w:noWrap/>
            <w:hideMark/>
          </w:tcPr>
          <w:p w14:paraId="23EA1268"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 Siberia/SW Asia, NE &amp; Eastern Africa</w:t>
            </w:r>
          </w:p>
        </w:tc>
      </w:tr>
      <w:tr w:rsidR="00FD0A3F" w:rsidRPr="00CE202B" w14:paraId="53EE6EFF"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3C3A8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8</w:t>
            </w:r>
          </w:p>
        </w:tc>
        <w:tc>
          <w:tcPr>
            <w:tcW w:w="2694" w:type="dxa"/>
            <w:noWrap/>
            <w:hideMark/>
          </w:tcPr>
          <w:p w14:paraId="139D58D5"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Mareca</w:t>
            </w:r>
            <w:proofErr w:type="spellEnd"/>
            <w:r w:rsidRPr="00CE202B">
              <w:rPr>
                <w:rFonts w:ascii="Times New Roman" w:hAnsi="Times New Roman" w:cs="Times New Roman"/>
                <w:i/>
                <w:iCs/>
                <w:lang w:eastAsia="en-GB"/>
              </w:rPr>
              <w:t> strepera</w:t>
            </w:r>
          </w:p>
        </w:tc>
        <w:tc>
          <w:tcPr>
            <w:tcW w:w="5664" w:type="dxa"/>
            <w:noWrap/>
            <w:hideMark/>
          </w:tcPr>
          <w:p w14:paraId="1665A16C"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strepera</w:t>
            </w:r>
            <w:r w:rsidRPr="00CE202B">
              <w:rPr>
                <w:rFonts w:ascii="Times New Roman" w:hAnsi="Times New Roman" w:cs="Times New Roman"/>
                <w:lang w:eastAsia="en-GB"/>
              </w:rPr>
              <w:t>, Western Siberia/SW Asia &amp; NE Africa</w:t>
            </w:r>
          </w:p>
        </w:tc>
      </w:tr>
      <w:tr w:rsidR="00FD0A3F" w:rsidRPr="00CE202B" w14:paraId="38612B6E"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50067"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9</w:t>
            </w:r>
          </w:p>
        </w:tc>
        <w:tc>
          <w:tcPr>
            <w:tcW w:w="2694" w:type="dxa"/>
            <w:noWrap/>
            <w:hideMark/>
          </w:tcPr>
          <w:p w14:paraId="0F8D7279"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Mareca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penelope</w:t>
            </w:r>
            <w:proofErr w:type="spellEnd"/>
          </w:p>
        </w:tc>
        <w:tc>
          <w:tcPr>
            <w:tcW w:w="5664" w:type="dxa"/>
            <w:noWrap/>
            <w:hideMark/>
          </w:tcPr>
          <w:p w14:paraId="406D3398"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 &amp; NE Europe/NW Europe</w:t>
            </w:r>
          </w:p>
        </w:tc>
      </w:tr>
      <w:tr w:rsidR="00FD0A3F" w:rsidRPr="00CE202B" w14:paraId="5A69FE8D"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CBF34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10</w:t>
            </w:r>
          </w:p>
        </w:tc>
        <w:tc>
          <w:tcPr>
            <w:tcW w:w="2694" w:type="dxa"/>
            <w:noWrap/>
            <w:hideMark/>
          </w:tcPr>
          <w:p w14:paraId="6541B0BB"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Mareca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penelope</w:t>
            </w:r>
            <w:proofErr w:type="spellEnd"/>
          </w:p>
        </w:tc>
        <w:tc>
          <w:tcPr>
            <w:tcW w:w="5664" w:type="dxa"/>
            <w:noWrap/>
            <w:hideMark/>
          </w:tcPr>
          <w:p w14:paraId="2425D50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 Siberia &amp; NE Europe/Black Sea &amp; Mediterranean</w:t>
            </w:r>
          </w:p>
        </w:tc>
      </w:tr>
      <w:tr w:rsidR="00FD0A3F" w:rsidRPr="00CE202B" w14:paraId="565F490A"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5749FB"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11</w:t>
            </w:r>
          </w:p>
        </w:tc>
        <w:tc>
          <w:tcPr>
            <w:tcW w:w="2694" w:type="dxa"/>
            <w:noWrap/>
            <w:hideMark/>
          </w:tcPr>
          <w:p w14:paraId="42BDE518"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Mareca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penelope</w:t>
            </w:r>
            <w:proofErr w:type="spellEnd"/>
          </w:p>
        </w:tc>
        <w:tc>
          <w:tcPr>
            <w:tcW w:w="5664" w:type="dxa"/>
            <w:noWrap/>
            <w:hideMark/>
          </w:tcPr>
          <w:p w14:paraId="0A0AAB6E"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&amp; NE Africa</w:t>
            </w:r>
          </w:p>
        </w:tc>
      </w:tr>
      <w:tr w:rsidR="00FD0A3F" w:rsidRPr="00CE202B" w14:paraId="2575D592"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81F9AC"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12</w:t>
            </w:r>
          </w:p>
        </w:tc>
        <w:tc>
          <w:tcPr>
            <w:tcW w:w="2694" w:type="dxa"/>
            <w:noWrap/>
            <w:hideMark/>
          </w:tcPr>
          <w:p w14:paraId="35540AAF"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platyrhynchos</w:t>
            </w:r>
          </w:p>
        </w:tc>
        <w:tc>
          <w:tcPr>
            <w:tcW w:w="5664" w:type="dxa"/>
            <w:noWrap/>
            <w:hideMark/>
          </w:tcPr>
          <w:p w14:paraId="742AB53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platyrhynchos</w:t>
            </w:r>
            <w:r w:rsidRPr="00CE202B">
              <w:rPr>
                <w:rFonts w:ascii="Times New Roman" w:hAnsi="Times New Roman" w:cs="Times New Roman"/>
                <w:lang w:eastAsia="en-GB"/>
              </w:rPr>
              <w:t>, Northern Europe/West Mediterranean</w:t>
            </w:r>
          </w:p>
        </w:tc>
      </w:tr>
      <w:tr w:rsidR="00FD0A3F" w:rsidRPr="00CE202B" w14:paraId="284547B3"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48F0181"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13</w:t>
            </w:r>
          </w:p>
        </w:tc>
        <w:tc>
          <w:tcPr>
            <w:tcW w:w="2694" w:type="dxa"/>
            <w:noWrap/>
            <w:hideMark/>
          </w:tcPr>
          <w:p w14:paraId="6D3985EE"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platyrhynchos</w:t>
            </w:r>
          </w:p>
        </w:tc>
        <w:tc>
          <w:tcPr>
            <w:tcW w:w="5664" w:type="dxa"/>
            <w:noWrap/>
            <w:hideMark/>
          </w:tcPr>
          <w:p w14:paraId="52D3F405"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platyrhynchos</w:t>
            </w:r>
            <w:r w:rsidRPr="00CE202B">
              <w:rPr>
                <w:rFonts w:ascii="Times New Roman" w:hAnsi="Times New Roman" w:cs="Times New Roman"/>
                <w:lang w:eastAsia="en-GB"/>
              </w:rPr>
              <w:t>, Western Siberia/South-west Asia</w:t>
            </w:r>
          </w:p>
        </w:tc>
      </w:tr>
      <w:tr w:rsidR="00FD0A3F" w:rsidRPr="00CE202B" w14:paraId="1DDAF84D"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DC5661"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14</w:t>
            </w:r>
          </w:p>
        </w:tc>
        <w:tc>
          <w:tcPr>
            <w:tcW w:w="2694" w:type="dxa"/>
            <w:noWrap/>
            <w:hideMark/>
          </w:tcPr>
          <w:p w14:paraId="13EA6B22"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w:t>
            </w:r>
            <w:proofErr w:type="spellStart"/>
            <w:r w:rsidRPr="00CE202B">
              <w:rPr>
                <w:rFonts w:ascii="Times New Roman" w:hAnsi="Times New Roman" w:cs="Times New Roman"/>
                <w:i/>
                <w:iCs/>
                <w:lang w:eastAsia="en-GB"/>
              </w:rPr>
              <w:t>erythrorhyncha</w:t>
            </w:r>
            <w:proofErr w:type="spellEnd"/>
          </w:p>
        </w:tc>
        <w:tc>
          <w:tcPr>
            <w:tcW w:w="5664" w:type="dxa"/>
            <w:noWrap/>
            <w:hideMark/>
          </w:tcPr>
          <w:p w14:paraId="231CAB0E"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Southern Africa</w:t>
            </w:r>
          </w:p>
        </w:tc>
      </w:tr>
      <w:tr w:rsidR="00FD0A3F" w:rsidRPr="00CE202B" w14:paraId="35A773DC"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746EFF"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15</w:t>
            </w:r>
          </w:p>
        </w:tc>
        <w:tc>
          <w:tcPr>
            <w:tcW w:w="2694" w:type="dxa"/>
            <w:noWrap/>
            <w:hideMark/>
          </w:tcPr>
          <w:p w14:paraId="31D3225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acuta</w:t>
            </w:r>
          </w:p>
        </w:tc>
        <w:tc>
          <w:tcPr>
            <w:tcW w:w="5664" w:type="dxa"/>
            <w:noWrap/>
            <w:hideMark/>
          </w:tcPr>
          <w:p w14:paraId="0BD997F6"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&amp; Eastern Africa</w:t>
            </w:r>
          </w:p>
        </w:tc>
      </w:tr>
      <w:tr w:rsidR="00FD0A3F" w:rsidRPr="00CE202B" w14:paraId="36A14686"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14A14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16</w:t>
            </w:r>
          </w:p>
        </w:tc>
        <w:tc>
          <w:tcPr>
            <w:tcW w:w="2694" w:type="dxa"/>
            <w:noWrap/>
            <w:hideMark/>
          </w:tcPr>
          <w:p w14:paraId="567CF3C4"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w:t>
            </w:r>
            <w:proofErr w:type="spellStart"/>
            <w:r w:rsidRPr="00CE202B">
              <w:rPr>
                <w:rFonts w:ascii="Times New Roman" w:hAnsi="Times New Roman" w:cs="Times New Roman"/>
                <w:i/>
                <w:iCs/>
                <w:lang w:eastAsia="en-GB"/>
              </w:rPr>
              <w:t>crecca</w:t>
            </w:r>
            <w:proofErr w:type="spellEnd"/>
          </w:p>
        </w:tc>
        <w:tc>
          <w:tcPr>
            <w:tcW w:w="5664" w:type="dxa"/>
            <w:noWrap/>
            <w:hideMark/>
          </w:tcPr>
          <w:p w14:paraId="12A09C85"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crecca</w:t>
            </w:r>
            <w:proofErr w:type="spellEnd"/>
            <w:r w:rsidRPr="00CE202B">
              <w:rPr>
                <w:rFonts w:ascii="Times New Roman" w:hAnsi="Times New Roman" w:cs="Times New Roman"/>
                <w:lang w:eastAsia="en-GB"/>
              </w:rPr>
              <w:t>, Western Siberia/SW Asia &amp; NE Africa</w:t>
            </w:r>
          </w:p>
        </w:tc>
      </w:tr>
      <w:tr w:rsidR="00FD0A3F" w:rsidRPr="00CE202B" w14:paraId="443FE3A3"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1B62F6"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17</w:t>
            </w:r>
          </w:p>
        </w:tc>
        <w:tc>
          <w:tcPr>
            <w:tcW w:w="2694" w:type="dxa"/>
            <w:noWrap/>
            <w:hideMark/>
          </w:tcPr>
          <w:p w14:paraId="09B060DF"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Podiceps </w:t>
            </w:r>
            <w:proofErr w:type="spellStart"/>
            <w:r w:rsidRPr="00CE202B">
              <w:rPr>
                <w:rFonts w:ascii="Times New Roman" w:hAnsi="Times New Roman" w:cs="Times New Roman"/>
                <w:i/>
                <w:iCs/>
                <w:lang w:eastAsia="en-GB"/>
              </w:rPr>
              <w:t>nigricollis</w:t>
            </w:r>
            <w:proofErr w:type="spellEnd"/>
          </w:p>
        </w:tc>
        <w:tc>
          <w:tcPr>
            <w:tcW w:w="5664" w:type="dxa"/>
            <w:noWrap/>
            <w:hideMark/>
          </w:tcPr>
          <w:p w14:paraId="4E80F4E5"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nigricollis</w:t>
            </w:r>
            <w:proofErr w:type="spellEnd"/>
            <w:r w:rsidRPr="00CE202B">
              <w:rPr>
                <w:rFonts w:ascii="Times New Roman" w:hAnsi="Times New Roman" w:cs="Times New Roman"/>
                <w:lang w:eastAsia="en-GB"/>
              </w:rPr>
              <w:t>, Europe/South &amp; West Europe &amp; North Africa</w:t>
            </w:r>
          </w:p>
        </w:tc>
      </w:tr>
      <w:tr w:rsidR="00FD0A3F" w:rsidRPr="00CE202B" w14:paraId="487FE6B4"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0CB403"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18</w:t>
            </w:r>
          </w:p>
        </w:tc>
        <w:tc>
          <w:tcPr>
            <w:tcW w:w="2694" w:type="dxa"/>
            <w:noWrap/>
            <w:hideMark/>
          </w:tcPr>
          <w:p w14:paraId="1C62C21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Phoenicopterus roseus</w:t>
            </w:r>
          </w:p>
        </w:tc>
        <w:tc>
          <w:tcPr>
            <w:tcW w:w="5664" w:type="dxa"/>
            <w:noWrap/>
            <w:hideMark/>
          </w:tcPr>
          <w:p w14:paraId="13BCAE85"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South-west &amp; South Asia</w:t>
            </w:r>
          </w:p>
        </w:tc>
      </w:tr>
      <w:tr w:rsidR="00FD0A3F" w:rsidRPr="00CE202B" w14:paraId="4E6D92DC"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25EA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19</w:t>
            </w:r>
          </w:p>
        </w:tc>
        <w:tc>
          <w:tcPr>
            <w:tcW w:w="2694" w:type="dxa"/>
            <w:noWrap/>
            <w:hideMark/>
          </w:tcPr>
          <w:p w14:paraId="54B72A8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Porzana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porzana</w:t>
            </w:r>
            <w:proofErr w:type="spellEnd"/>
          </w:p>
        </w:tc>
        <w:tc>
          <w:tcPr>
            <w:tcW w:w="5664" w:type="dxa"/>
            <w:noWrap/>
            <w:hideMark/>
          </w:tcPr>
          <w:p w14:paraId="11E662EB"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Europe/Africa</w:t>
            </w:r>
          </w:p>
        </w:tc>
      </w:tr>
      <w:tr w:rsidR="00FD0A3F" w:rsidRPr="00CE202B" w14:paraId="6F4E64DC"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A7D25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20</w:t>
            </w:r>
          </w:p>
        </w:tc>
        <w:tc>
          <w:tcPr>
            <w:tcW w:w="2694" w:type="dxa"/>
            <w:noWrap/>
            <w:hideMark/>
          </w:tcPr>
          <w:p w14:paraId="2D3C69CF"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Zapornia</w:t>
            </w:r>
            <w:proofErr w:type="spellEnd"/>
            <w:r w:rsidRPr="00CE202B">
              <w:rPr>
                <w:rFonts w:ascii="Times New Roman" w:hAnsi="Times New Roman" w:cs="Times New Roman"/>
                <w:i/>
                <w:iCs/>
                <w:lang w:eastAsia="en-GB"/>
              </w:rPr>
              <w:t> parva</w:t>
            </w:r>
          </w:p>
        </w:tc>
        <w:tc>
          <w:tcPr>
            <w:tcW w:w="5664" w:type="dxa"/>
            <w:noWrap/>
            <w:hideMark/>
          </w:tcPr>
          <w:p w14:paraId="01B3F1C3"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Eurasia/Africa</w:t>
            </w:r>
          </w:p>
        </w:tc>
      </w:tr>
      <w:tr w:rsidR="00FD0A3F" w:rsidRPr="00CE202B" w14:paraId="29C04187"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802D68"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21</w:t>
            </w:r>
          </w:p>
        </w:tc>
        <w:tc>
          <w:tcPr>
            <w:tcW w:w="2694" w:type="dxa"/>
            <w:noWrap/>
            <w:hideMark/>
          </w:tcPr>
          <w:p w14:paraId="295AC55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Porphyrio</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alleni</w:t>
            </w:r>
            <w:proofErr w:type="spellEnd"/>
          </w:p>
        </w:tc>
        <w:tc>
          <w:tcPr>
            <w:tcW w:w="5664" w:type="dxa"/>
            <w:noWrap/>
            <w:hideMark/>
          </w:tcPr>
          <w:p w14:paraId="1A50D32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Sub-Saharan Africa</w:t>
            </w:r>
          </w:p>
        </w:tc>
      </w:tr>
      <w:tr w:rsidR="00FD0A3F" w:rsidRPr="00CE202B" w14:paraId="3FBBC8FA"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9E95C9"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22</w:t>
            </w:r>
          </w:p>
        </w:tc>
        <w:tc>
          <w:tcPr>
            <w:tcW w:w="2694" w:type="dxa"/>
            <w:noWrap/>
            <w:hideMark/>
          </w:tcPr>
          <w:p w14:paraId="11E50D4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Gallinula chloropus</w:t>
            </w:r>
          </w:p>
        </w:tc>
        <w:tc>
          <w:tcPr>
            <w:tcW w:w="5664" w:type="dxa"/>
            <w:noWrap/>
            <w:hideMark/>
          </w:tcPr>
          <w:p w14:paraId="1B3AF453"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chloropus</w:t>
            </w:r>
            <w:r w:rsidRPr="00CE202B">
              <w:rPr>
                <w:rFonts w:ascii="Times New Roman" w:hAnsi="Times New Roman" w:cs="Times New Roman"/>
                <w:lang w:eastAsia="en-GB"/>
              </w:rPr>
              <w:t>, Europe &amp; North Africa</w:t>
            </w:r>
          </w:p>
        </w:tc>
      </w:tr>
      <w:tr w:rsidR="00FD0A3F" w:rsidRPr="00CE202B" w14:paraId="09E334C9"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19FAD6"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23</w:t>
            </w:r>
          </w:p>
        </w:tc>
        <w:tc>
          <w:tcPr>
            <w:tcW w:w="2694" w:type="dxa"/>
            <w:noWrap/>
            <w:hideMark/>
          </w:tcPr>
          <w:p w14:paraId="59B89951"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Fulica</w:t>
            </w:r>
            <w:proofErr w:type="spellEnd"/>
            <w:r w:rsidRPr="00CE202B">
              <w:rPr>
                <w:rFonts w:ascii="Times New Roman" w:hAnsi="Times New Roman" w:cs="Times New Roman"/>
                <w:i/>
                <w:iCs/>
                <w:lang w:eastAsia="en-GB"/>
              </w:rPr>
              <w:t> cristata</w:t>
            </w:r>
          </w:p>
        </w:tc>
        <w:tc>
          <w:tcPr>
            <w:tcW w:w="5664" w:type="dxa"/>
            <w:noWrap/>
            <w:hideMark/>
          </w:tcPr>
          <w:p w14:paraId="19DE8D66"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Sub-Saharan Africa</w:t>
            </w:r>
          </w:p>
        </w:tc>
      </w:tr>
      <w:tr w:rsidR="00FD0A3F" w:rsidRPr="00CE202B" w14:paraId="101730EA"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6CB55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24</w:t>
            </w:r>
          </w:p>
        </w:tc>
        <w:tc>
          <w:tcPr>
            <w:tcW w:w="2694" w:type="dxa"/>
            <w:noWrap/>
            <w:hideMark/>
          </w:tcPr>
          <w:p w14:paraId="2176D9C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Fulica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atra</w:t>
            </w:r>
            <w:proofErr w:type="spellEnd"/>
          </w:p>
        </w:tc>
        <w:tc>
          <w:tcPr>
            <w:tcW w:w="5664" w:type="dxa"/>
            <w:noWrap/>
            <w:hideMark/>
          </w:tcPr>
          <w:p w14:paraId="678C654D"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atra</w:t>
            </w:r>
            <w:proofErr w:type="spellEnd"/>
            <w:r w:rsidRPr="00CE202B">
              <w:rPr>
                <w:rFonts w:ascii="Times New Roman" w:hAnsi="Times New Roman" w:cs="Times New Roman"/>
                <w:lang w:eastAsia="en-GB"/>
              </w:rPr>
              <w:t>, North-west Europe (win)</w:t>
            </w:r>
          </w:p>
        </w:tc>
      </w:tr>
      <w:tr w:rsidR="00FD0A3F" w:rsidRPr="00CE202B" w14:paraId="442777E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BC30BC"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25</w:t>
            </w:r>
          </w:p>
        </w:tc>
        <w:tc>
          <w:tcPr>
            <w:tcW w:w="2694" w:type="dxa"/>
            <w:noWrap/>
            <w:hideMark/>
          </w:tcPr>
          <w:p w14:paraId="22A6913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Fulica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atra</w:t>
            </w:r>
            <w:proofErr w:type="spellEnd"/>
          </w:p>
        </w:tc>
        <w:tc>
          <w:tcPr>
            <w:tcW w:w="5664" w:type="dxa"/>
            <w:noWrap/>
            <w:hideMark/>
          </w:tcPr>
          <w:p w14:paraId="6B1C9FB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atra</w:t>
            </w:r>
            <w:proofErr w:type="spellEnd"/>
            <w:r w:rsidRPr="00CE202B">
              <w:rPr>
                <w:rFonts w:ascii="Times New Roman" w:hAnsi="Times New Roman" w:cs="Times New Roman"/>
                <w:lang w:eastAsia="en-GB"/>
              </w:rPr>
              <w:t>, Black Sea &amp; Mediterranean (win)</w:t>
            </w:r>
          </w:p>
        </w:tc>
      </w:tr>
      <w:tr w:rsidR="00FD0A3F" w:rsidRPr="00CE202B" w14:paraId="291B99D4"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2EFBA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26</w:t>
            </w:r>
          </w:p>
        </w:tc>
        <w:tc>
          <w:tcPr>
            <w:tcW w:w="2694" w:type="dxa"/>
            <w:noWrap/>
            <w:hideMark/>
          </w:tcPr>
          <w:p w14:paraId="5A784A38"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Fulica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atra</w:t>
            </w:r>
            <w:proofErr w:type="spellEnd"/>
          </w:p>
        </w:tc>
        <w:tc>
          <w:tcPr>
            <w:tcW w:w="5664" w:type="dxa"/>
            <w:noWrap/>
            <w:hideMark/>
          </w:tcPr>
          <w:p w14:paraId="53C4346A"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atra</w:t>
            </w:r>
            <w:proofErr w:type="spellEnd"/>
            <w:r w:rsidRPr="00CE202B">
              <w:rPr>
                <w:rFonts w:ascii="Times New Roman" w:hAnsi="Times New Roman" w:cs="Times New Roman"/>
                <w:lang w:eastAsia="en-GB"/>
              </w:rPr>
              <w:t>, South-west Asia (win)</w:t>
            </w:r>
          </w:p>
        </w:tc>
      </w:tr>
      <w:tr w:rsidR="00FD0A3F" w:rsidRPr="00CE202B" w14:paraId="1C5CD54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E9334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27</w:t>
            </w:r>
          </w:p>
        </w:tc>
        <w:tc>
          <w:tcPr>
            <w:tcW w:w="2694" w:type="dxa"/>
            <w:noWrap/>
            <w:hideMark/>
          </w:tcPr>
          <w:p w14:paraId="67602B4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Gavia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arctica</w:t>
            </w:r>
            <w:proofErr w:type="spellEnd"/>
          </w:p>
        </w:tc>
        <w:tc>
          <w:tcPr>
            <w:tcW w:w="5664" w:type="dxa"/>
            <w:noWrap/>
            <w:hideMark/>
          </w:tcPr>
          <w:p w14:paraId="6F68A3B2"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arctica</w:t>
            </w:r>
            <w:proofErr w:type="spellEnd"/>
            <w:r w:rsidRPr="00CE202B">
              <w:rPr>
                <w:rFonts w:ascii="Times New Roman" w:hAnsi="Times New Roman" w:cs="Times New Roman"/>
                <w:lang w:eastAsia="en-GB"/>
              </w:rPr>
              <w:t>, Northern Europe &amp; Western Siberia/Europe</w:t>
            </w:r>
          </w:p>
        </w:tc>
      </w:tr>
      <w:tr w:rsidR="00FD0A3F" w:rsidRPr="00CE202B" w14:paraId="56149BFC"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6E068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28</w:t>
            </w:r>
          </w:p>
        </w:tc>
        <w:tc>
          <w:tcPr>
            <w:tcW w:w="2694" w:type="dxa"/>
            <w:noWrap/>
            <w:hideMark/>
          </w:tcPr>
          <w:p w14:paraId="07FDB381"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Ciconia </w:t>
            </w:r>
            <w:proofErr w:type="spellStart"/>
            <w:r w:rsidRPr="00CE202B">
              <w:rPr>
                <w:rFonts w:ascii="Times New Roman" w:hAnsi="Times New Roman" w:cs="Times New Roman"/>
                <w:i/>
                <w:iCs/>
                <w:lang w:eastAsia="en-GB"/>
              </w:rPr>
              <w:t>abdimii</w:t>
            </w:r>
            <w:proofErr w:type="spellEnd"/>
          </w:p>
        </w:tc>
        <w:tc>
          <w:tcPr>
            <w:tcW w:w="5664" w:type="dxa"/>
            <w:noWrap/>
            <w:hideMark/>
          </w:tcPr>
          <w:p w14:paraId="2ADC076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Sub-Saharan Africa &amp; SW Arabia</w:t>
            </w:r>
          </w:p>
        </w:tc>
      </w:tr>
      <w:tr w:rsidR="00FD0A3F" w:rsidRPr="00CE202B" w14:paraId="302A1848"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B0FAC5"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29</w:t>
            </w:r>
          </w:p>
        </w:tc>
        <w:tc>
          <w:tcPr>
            <w:tcW w:w="2694" w:type="dxa"/>
            <w:noWrap/>
            <w:hideMark/>
          </w:tcPr>
          <w:p w14:paraId="73914ACE"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Bubulcus</w:t>
            </w:r>
            <w:proofErr w:type="spellEnd"/>
            <w:r w:rsidRPr="00CE202B">
              <w:rPr>
                <w:rFonts w:ascii="Times New Roman" w:hAnsi="Times New Roman" w:cs="Times New Roman"/>
                <w:i/>
                <w:iCs/>
                <w:lang w:eastAsia="en-GB"/>
              </w:rPr>
              <w:t> ibis</w:t>
            </w:r>
          </w:p>
        </w:tc>
        <w:tc>
          <w:tcPr>
            <w:tcW w:w="5664" w:type="dxa"/>
            <w:noWrap/>
            <w:hideMark/>
          </w:tcPr>
          <w:p w14:paraId="27EFA8C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ibis</w:t>
            </w:r>
            <w:r w:rsidRPr="00CE202B">
              <w:rPr>
                <w:rFonts w:ascii="Times New Roman" w:hAnsi="Times New Roman" w:cs="Times New Roman"/>
                <w:lang w:eastAsia="en-GB"/>
              </w:rPr>
              <w:t>, Southern Africa</w:t>
            </w:r>
          </w:p>
        </w:tc>
      </w:tr>
      <w:tr w:rsidR="00FD0A3F" w:rsidRPr="00CE202B" w14:paraId="0C152CF3"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9F25B05"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30</w:t>
            </w:r>
          </w:p>
        </w:tc>
        <w:tc>
          <w:tcPr>
            <w:tcW w:w="2694" w:type="dxa"/>
            <w:noWrap/>
            <w:hideMark/>
          </w:tcPr>
          <w:p w14:paraId="419AB8FD"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Bubulcus</w:t>
            </w:r>
            <w:proofErr w:type="spellEnd"/>
            <w:r w:rsidRPr="00CE202B">
              <w:rPr>
                <w:rFonts w:ascii="Times New Roman" w:hAnsi="Times New Roman" w:cs="Times New Roman"/>
                <w:i/>
                <w:iCs/>
                <w:lang w:eastAsia="en-GB"/>
              </w:rPr>
              <w:t> ibis</w:t>
            </w:r>
          </w:p>
        </w:tc>
        <w:tc>
          <w:tcPr>
            <w:tcW w:w="5664" w:type="dxa"/>
            <w:noWrap/>
            <w:hideMark/>
          </w:tcPr>
          <w:p w14:paraId="67B7AA82"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ibis</w:t>
            </w:r>
            <w:r w:rsidRPr="00CE202B">
              <w:rPr>
                <w:rFonts w:ascii="Times New Roman" w:hAnsi="Times New Roman" w:cs="Times New Roman"/>
                <w:lang w:eastAsia="en-GB"/>
              </w:rPr>
              <w:t>, Tropical Africa</w:t>
            </w:r>
          </w:p>
        </w:tc>
      </w:tr>
      <w:tr w:rsidR="00FD0A3F" w:rsidRPr="00CE202B" w14:paraId="0BE9A254"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6A1316"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31</w:t>
            </w:r>
          </w:p>
        </w:tc>
        <w:tc>
          <w:tcPr>
            <w:tcW w:w="2694" w:type="dxa"/>
            <w:noWrap/>
            <w:hideMark/>
          </w:tcPr>
          <w:p w14:paraId="376AFE4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Ardea</w:t>
            </w:r>
            <w:proofErr w:type="spellEnd"/>
            <w:r w:rsidRPr="00CE202B">
              <w:rPr>
                <w:rFonts w:ascii="Times New Roman" w:hAnsi="Times New Roman" w:cs="Times New Roman"/>
                <w:i/>
                <w:iCs/>
                <w:lang w:eastAsia="en-GB"/>
              </w:rPr>
              <w:t> cinerea</w:t>
            </w:r>
          </w:p>
        </w:tc>
        <w:tc>
          <w:tcPr>
            <w:tcW w:w="5664" w:type="dxa"/>
            <w:noWrap/>
            <w:hideMark/>
          </w:tcPr>
          <w:p w14:paraId="1EAA7224"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cinerea</w:t>
            </w:r>
            <w:r w:rsidRPr="00CE202B">
              <w:rPr>
                <w:rFonts w:ascii="Times New Roman" w:hAnsi="Times New Roman" w:cs="Times New Roman"/>
                <w:lang w:eastAsia="en-GB"/>
              </w:rPr>
              <w:t>, West &amp; South-west Asia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FD0A3F" w:rsidRPr="00CE202B" w14:paraId="30A3BB15"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51C6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32</w:t>
            </w:r>
          </w:p>
        </w:tc>
        <w:tc>
          <w:tcPr>
            <w:tcW w:w="2694" w:type="dxa"/>
            <w:noWrap/>
            <w:hideMark/>
          </w:tcPr>
          <w:p w14:paraId="68204601"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Ardea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melanocephala</w:t>
            </w:r>
            <w:proofErr w:type="spellEnd"/>
          </w:p>
        </w:tc>
        <w:tc>
          <w:tcPr>
            <w:tcW w:w="5664" w:type="dxa"/>
            <w:noWrap/>
            <w:hideMark/>
          </w:tcPr>
          <w:p w14:paraId="392A8E59"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Sub-Saharan Africa</w:t>
            </w:r>
          </w:p>
        </w:tc>
      </w:tr>
      <w:tr w:rsidR="00FD0A3F" w:rsidRPr="00CE202B" w14:paraId="61484A0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4CEAC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lastRenderedPageBreak/>
              <w:t>33</w:t>
            </w:r>
          </w:p>
        </w:tc>
        <w:tc>
          <w:tcPr>
            <w:tcW w:w="2694" w:type="dxa"/>
            <w:noWrap/>
            <w:hideMark/>
          </w:tcPr>
          <w:p w14:paraId="65D8699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Egretta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garzetta</w:t>
            </w:r>
            <w:proofErr w:type="spellEnd"/>
          </w:p>
        </w:tc>
        <w:tc>
          <w:tcPr>
            <w:tcW w:w="5664" w:type="dxa"/>
            <w:noWrap/>
            <w:hideMark/>
          </w:tcPr>
          <w:p w14:paraId="3A581C7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garzetta</w:t>
            </w:r>
            <w:proofErr w:type="spellEnd"/>
            <w:r w:rsidRPr="00CE202B">
              <w:rPr>
                <w:rFonts w:ascii="Times New Roman" w:hAnsi="Times New Roman" w:cs="Times New Roman"/>
                <w:lang w:eastAsia="en-GB"/>
              </w:rPr>
              <w:t>, Sub-Saharan Africa</w:t>
            </w:r>
          </w:p>
        </w:tc>
      </w:tr>
      <w:tr w:rsidR="00FD0A3F" w:rsidRPr="00CE202B" w14:paraId="57D6AC04"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4C0D96"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34</w:t>
            </w:r>
          </w:p>
        </w:tc>
        <w:tc>
          <w:tcPr>
            <w:tcW w:w="2694" w:type="dxa"/>
            <w:noWrap/>
            <w:hideMark/>
          </w:tcPr>
          <w:p w14:paraId="59B20BAE"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Pelecanus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onocrotalus</w:t>
            </w:r>
            <w:proofErr w:type="spellEnd"/>
          </w:p>
        </w:tc>
        <w:tc>
          <w:tcPr>
            <w:tcW w:w="5664" w:type="dxa"/>
            <w:noWrap/>
            <w:hideMark/>
          </w:tcPr>
          <w:p w14:paraId="1E770A6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Eastern Africa</w:t>
            </w:r>
          </w:p>
        </w:tc>
      </w:tr>
      <w:tr w:rsidR="00FD0A3F" w:rsidRPr="00CE202B" w14:paraId="2E6BE226"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9201CC"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35</w:t>
            </w:r>
          </w:p>
        </w:tc>
        <w:tc>
          <w:tcPr>
            <w:tcW w:w="2694" w:type="dxa"/>
            <w:noWrap/>
            <w:hideMark/>
          </w:tcPr>
          <w:p w14:paraId="395BE1F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Charadrius </w:t>
            </w:r>
            <w:proofErr w:type="spellStart"/>
            <w:r w:rsidRPr="00CE202B">
              <w:rPr>
                <w:rFonts w:ascii="Times New Roman" w:hAnsi="Times New Roman" w:cs="Times New Roman"/>
                <w:i/>
                <w:iCs/>
                <w:lang w:eastAsia="en-GB"/>
              </w:rPr>
              <w:t>hiaticula</w:t>
            </w:r>
            <w:proofErr w:type="spellEnd"/>
          </w:p>
        </w:tc>
        <w:tc>
          <w:tcPr>
            <w:tcW w:w="5664" w:type="dxa"/>
            <w:noWrap/>
            <w:hideMark/>
          </w:tcPr>
          <w:p w14:paraId="14F8F8C2"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psammodromus</w:t>
            </w:r>
            <w:proofErr w:type="spellEnd"/>
            <w:r w:rsidRPr="00CE202B">
              <w:rPr>
                <w:rFonts w:ascii="Times New Roman" w:hAnsi="Times New Roman" w:cs="Times New Roman"/>
                <w:lang w:eastAsia="en-GB"/>
              </w:rPr>
              <w:t>, Canada, Greenland &amp; Iceland/W &amp; S Africa</w:t>
            </w:r>
          </w:p>
        </w:tc>
      </w:tr>
      <w:tr w:rsidR="00FD0A3F" w:rsidRPr="00CE202B" w14:paraId="7863AB6F"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FA411"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36</w:t>
            </w:r>
          </w:p>
        </w:tc>
        <w:tc>
          <w:tcPr>
            <w:tcW w:w="2694" w:type="dxa"/>
            <w:noWrap/>
            <w:hideMark/>
          </w:tcPr>
          <w:p w14:paraId="67D61F54"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Charadrius </w:t>
            </w:r>
            <w:proofErr w:type="spellStart"/>
            <w:r w:rsidRPr="00CE202B">
              <w:rPr>
                <w:rFonts w:ascii="Times New Roman" w:hAnsi="Times New Roman" w:cs="Times New Roman"/>
                <w:i/>
                <w:iCs/>
                <w:lang w:eastAsia="en-GB"/>
              </w:rPr>
              <w:t>pecuarius</w:t>
            </w:r>
            <w:proofErr w:type="spellEnd"/>
          </w:p>
        </w:tc>
        <w:tc>
          <w:tcPr>
            <w:tcW w:w="5664" w:type="dxa"/>
            <w:noWrap/>
            <w:hideMark/>
          </w:tcPr>
          <w:p w14:paraId="1C7CBCCC"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Southern &amp; Eastern Africa</w:t>
            </w:r>
          </w:p>
        </w:tc>
      </w:tr>
      <w:tr w:rsidR="00FD0A3F" w:rsidRPr="00CE202B" w14:paraId="63FA2C5A"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B4AC8C"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37</w:t>
            </w:r>
          </w:p>
        </w:tc>
        <w:tc>
          <w:tcPr>
            <w:tcW w:w="2694" w:type="dxa"/>
            <w:noWrap/>
            <w:hideMark/>
          </w:tcPr>
          <w:p w14:paraId="084C4E01"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Vanellus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coronatus</w:t>
            </w:r>
            <w:proofErr w:type="spellEnd"/>
          </w:p>
        </w:tc>
        <w:tc>
          <w:tcPr>
            <w:tcW w:w="5664" w:type="dxa"/>
            <w:noWrap/>
            <w:hideMark/>
          </w:tcPr>
          <w:p w14:paraId="7259395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coronatus</w:t>
            </w:r>
            <w:proofErr w:type="spellEnd"/>
            <w:r w:rsidRPr="00CE202B">
              <w:rPr>
                <w:rFonts w:ascii="Times New Roman" w:hAnsi="Times New Roman" w:cs="Times New Roman"/>
                <w:lang w:eastAsia="en-GB"/>
              </w:rPr>
              <w:t>, Eastern &amp; Southern Africa</w:t>
            </w:r>
          </w:p>
        </w:tc>
      </w:tr>
      <w:tr w:rsidR="00FD0A3F" w:rsidRPr="00CE202B" w14:paraId="4238A45E"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845FE0"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38</w:t>
            </w:r>
          </w:p>
        </w:tc>
        <w:tc>
          <w:tcPr>
            <w:tcW w:w="2694" w:type="dxa"/>
            <w:noWrap/>
            <w:hideMark/>
          </w:tcPr>
          <w:p w14:paraId="645ECC6B"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Arenaria </w:t>
            </w:r>
            <w:proofErr w:type="spellStart"/>
            <w:r w:rsidRPr="00CE202B">
              <w:rPr>
                <w:rFonts w:ascii="Times New Roman" w:hAnsi="Times New Roman" w:cs="Times New Roman"/>
                <w:i/>
                <w:iCs/>
                <w:lang w:eastAsia="en-GB"/>
              </w:rPr>
              <w:t>interpres</w:t>
            </w:r>
            <w:proofErr w:type="spellEnd"/>
          </w:p>
        </w:tc>
        <w:tc>
          <w:tcPr>
            <w:tcW w:w="5664" w:type="dxa"/>
            <w:noWrap/>
            <w:hideMark/>
          </w:tcPr>
          <w:p w14:paraId="23D51FFB"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interpres</w:t>
            </w:r>
            <w:proofErr w:type="spellEnd"/>
            <w:r w:rsidRPr="00CE202B">
              <w:rPr>
                <w:rFonts w:ascii="Times New Roman" w:hAnsi="Times New Roman" w:cs="Times New Roman"/>
                <w:lang w:eastAsia="en-GB"/>
              </w:rPr>
              <w:t>, West &amp; Central Siberia/SW Asia, E &amp; S Africa</w:t>
            </w:r>
          </w:p>
        </w:tc>
      </w:tr>
      <w:tr w:rsidR="00FD0A3F" w:rsidRPr="00CE202B" w14:paraId="5BA975F5"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068F3B"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39</w:t>
            </w:r>
          </w:p>
        </w:tc>
        <w:tc>
          <w:tcPr>
            <w:tcW w:w="2694" w:type="dxa"/>
            <w:noWrap/>
            <w:hideMark/>
          </w:tcPr>
          <w:p w14:paraId="20B17F2F"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pugnax</w:t>
            </w:r>
          </w:p>
        </w:tc>
        <w:tc>
          <w:tcPr>
            <w:tcW w:w="5664" w:type="dxa"/>
            <w:noWrap/>
            <w:hideMark/>
          </w:tcPr>
          <w:p w14:paraId="5469031E"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Northern Europe &amp; Western Siberia/West Africa</w:t>
            </w:r>
          </w:p>
        </w:tc>
      </w:tr>
      <w:tr w:rsidR="00FD0A3F" w:rsidRPr="00CE202B" w14:paraId="55E366A0"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1F0C9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40</w:t>
            </w:r>
          </w:p>
        </w:tc>
        <w:tc>
          <w:tcPr>
            <w:tcW w:w="2694" w:type="dxa"/>
            <w:noWrap/>
            <w:hideMark/>
          </w:tcPr>
          <w:p w14:paraId="35332632"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pugnax</w:t>
            </w:r>
          </w:p>
        </w:tc>
        <w:tc>
          <w:tcPr>
            <w:tcW w:w="5664" w:type="dxa"/>
            <w:noWrap/>
            <w:hideMark/>
          </w:tcPr>
          <w:p w14:paraId="064D132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Northern Siberia/SW Asia, E &amp; S Africa</w:t>
            </w:r>
          </w:p>
        </w:tc>
      </w:tr>
      <w:tr w:rsidR="00FD0A3F" w:rsidRPr="00CE202B" w14:paraId="2BB5038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E4E437"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41</w:t>
            </w:r>
          </w:p>
        </w:tc>
        <w:tc>
          <w:tcPr>
            <w:tcW w:w="2694" w:type="dxa"/>
            <w:noWrap/>
            <w:hideMark/>
          </w:tcPr>
          <w:p w14:paraId="5B13CE85"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falcinellus</w:t>
            </w:r>
            <w:proofErr w:type="spellEnd"/>
          </w:p>
        </w:tc>
        <w:tc>
          <w:tcPr>
            <w:tcW w:w="5664" w:type="dxa"/>
            <w:noWrap/>
            <w:hideMark/>
          </w:tcPr>
          <w:p w14:paraId="21E6BB88"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falcinellus</w:t>
            </w:r>
            <w:proofErr w:type="spellEnd"/>
            <w:r w:rsidRPr="00CE202B">
              <w:rPr>
                <w:rFonts w:ascii="Times New Roman" w:hAnsi="Times New Roman" w:cs="Times New Roman"/>
                <w:lang w:eastAsia="en-GB"/>
              </w:rPr>
              <w:t>, Northern Europe/SW Asia &amp; Africa</w:t>
            </w:r>
          </w:p>
        </w:tc>
      </w:tr>
      <w:tr w:rsidR="00FD0A3F" w:rsidRPr="00CE202B" w14:paraId="1FC83370"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A54676B"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42</w:t>
            </w:r>
          </w:p>
        </w:tc>
        <w:tc>
          <w:tcPr>
            <w:tcW w:w="2694" w:type="dxa"/>
            <w:noWrap/>
            <w:hideMark/>
          </w:tcPr>
          <w:p w14:paraId="731061DD"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temminckii</w:t>
            </w:r>
            <w:proofErr w:type="spellEnd"/>
          </w:p>
        </w:tc>
        <w:tc>
          <w:tcPr>
            <w:tcW w:w="5664" w:type="dxa"/>
            <w:noWrap/>
            <w:hideMark/>
          </w:tcPr>
          <w:p w14:paraId="56874E0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NE Europe &amp; W Siberia/SW Asia &amp; Eastern Africa</w:t>
            </w:r>
          </w:p>
        </w:tc>
      </w:tr>
      <w:tr w:rsidR="00FD0A3F" w:rsidRPr="00CE202B" w14:paraId="6A8B3FEF"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A1691"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43</w:t>
            </w:r>
          </w:p>
        </w:tc>
        <w:tc>
          <w:tcPr>
            <w:tcW w:w="2694" w:type="dxa"/>
            <w:noWrap/>
            <w:hideMark/>
          </w:tcPr>
          <w:p w14:paraId="26F0B27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minuta</w:t>
            </w:r>
            <w:proofErr w:type="spellEnd"/>
          </w:p>
        </w:tc>
        <w:tc>
          <w:tcPr>
            <w:tcW w:w="5664" w:type="dxa"/>
            <w:noWrap/>
            <w:hideMark/>
          </w:tcPr>
          <w:p w14:paraId="7AFA2C87"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 Europe/S Europe, North &amp; West Africa</w:t>
            </w:r>
          </w:p>
        </w:tc>
      </w:tr>
      <w:tr w:rsidR="00FD0A3F" w:rsidRPr="00CE202B" w14:paraId="12CA68E2"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20AEA1"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44</w:t>
            </w:r>
          </w:p>
        </w:tc>
        <w:tc>
          <w:tcPr>
            <w:tcW w:w="2694" w:type="dxa"/>
            <w:noWrap/>
            <w:hideMark/>
          </w:tcPr>
          <w:p w14:paraId="2FD84B8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w:t>
            </w:r>
            <w:proofErr w:type="spellStart"/>
            <w:r w:rsidRPr="00CE202B">
              <w:rPr>
                <w:rFonts w:ascii="Times New Roman" w:hAnsi="Times New Roman" w:cs="Times New Roman"/>
                <w:i/>
                <w:iCs/>
                <w:lang w:eastAsia="en-GB"/>
              </w:rPr>
              <w:t>minuta</w:t>
            </w:r>
            <w:proofErr w:type="spellEnd"/>
          </w:p>
        </w:tc>
        <w:tc>
          <w:tcPr>
            <w:tcW w:w="5664" w:type="dxa"/>
            <w:noWrap/>
            <w:hideMark/>
          </w:tcPr>
          <w:p w14:paraId="17D64965"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E &amp; S Africa</w:t>
            </w:r>
          </w:p>
        </w:tc>
      </w:tr>
      <w:tr w:rsidR="00FD0A3F" w:rsidRPr="00CE202B" w14:paraId="2210FE55"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265AA0"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45</w:t>
            </w:r>
          </w:p>
        </w:tc>
        <w:tc>
          <w:tcPr>
            <w:tcW w:w="2694" w:type="dxa"/>
            <w:noWrap/>
            <w:hideMark/>
          </w:tcPr>
          <w:p w14:paraId="2C6F92A1"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Scolopax</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rusticola</w:t>
            </w:r>
            <w:proofErr w:type="spellEnd"/>
          </w:p>
        </w:tc>
        <w:tc>
          <w:tcPr>
            <w:tcW w:w="5664" w:type="dxa"/>
            <w:noWrap/>
            <w:hideMark/>
          </w:tcPr>
          <w:p w14:paraId="4F58F08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Europe/South &amp; West Europe &amp; North Africa</w:t>
            </w:r>
          </w:p>
        </w:tc>
      </w:tr>
      <w:tr w:rsidR="00FD0A3F" w:rsidRPr="00CE202B" w14:paraId="4D95B2F9"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F9C3B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46</w:t>
            </w:r>
          </w:p>
        </w:tc>
        <w:tc>
          <w:tcPr>
            <w:tcW w:w="2694" w:type="dxa"/>
            <w:noWrap/>
            <w:hideMark/>
          </w:tcPr>
          <w:p w14:paraId="08D53BB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Gallinago</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gallinago</w:t>
            </w:r>
            <w:proofErr w:type="spellEnd"/>
          </w:p>
        </w:tc>
        <w:tc>
          <w:tcPr>
            <w:tcW w:w="5664" w:type="dxa"/>
            <w:noWrap/>
            <w:hideMark/>
          </w:tcPr>
          <w:p w14:paraId="776089DC"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gallinago</w:t>
            </w:r>
            <w:proofErr w:type="spellEnd"/>
            <w:r w:rsidRPr="00CE202B">
              <w:rPr>
                <w:rFonts w:ascii="Times New Roman" w:hAnsi="Times New Roman" w:cs="Times New Roman"/>
                <w:lang w:eastAsia="en-GB"/>
              </w:rPr>
              <w:t>, Europe/South &amp; West Europe &amp; NW Africa</w:t>
            </w:r>
          </w:p>
        </w:tc>
      </w:tr>
      <w:tr w:rsidR="00FD0A3F" w:rsidRPr="00CE202B" w14:paraId="2A2FD66E"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FFC7D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47</w:t>
            </w:r>
          </w:p>
        </w:tc>
        <w:tc>
          <w:tcPr>
            <w:tcW w:w="2694" w:type="dxa"/>
            <w:noWrap/>
            <w:hideMark/>
          </w:tcPr>
          <w:p w14:paraId="29A30EC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Gallinago</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gallinago</w:t>
            </w:r>
            <w:proofErr w:type="spellEnd"/>
          </w:p>
        </w:tc>
        <w:tc>
          <w:tcPr>
            <w:tcW w:w="5664" w:type="dxa"/>
            <w:noWrap/>
            <w:hideMark/>
          </w:tcPr>
          <w:p w14:paraId="6F79AEB2"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gallinago</w:t>
            </w:r>
            <w:proofErr w:type="spellEnd"/>
            <w:r w:rsidRPr="00CE202B">
              <w:rPr>
                <w:rFonts w:ascii="Times New Roman" w:hAnsi="Times New Roman" w:cs="Times New Roman"/>
                <w:lang w:eastAsia="en-GB"/>
              </w:rPr>
              <w:t>, Western Siberia/South-west Asia &amp; Africa</w:t>
            </w:r>
          </w:p>
        </w:tc>
      </w:tr>
      <w:tr w:rsidR="00FD0A3F" w:rsidRPr="00CE202B" w14:paraId="277480E4"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4205D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48</w:t>
            </w:r>
          </w:p>
        </w:tc>
        <w:tc>
          <w:tcPr>
            <w:tcW w:w="2694" w:type="dxa"/>
            <w:noWrap/>
            <w:hideMark/>
          </w:tcPr>
          <w:p w14:paraId="67E7C932"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Gallinago</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gallinago</w:t>
            </w:r>
            <w:proofErr w:type="spellEnd"/>
          </w:p>
        </w:tc>
        <w:tc>
          <w:tcPr>
            <w:tcW w:w="5664" w:type="dxa"/>
            <w:noWrap/>
            <w:hideMark/>
          </w:tcPr>
          <w:p w14:paraId="421E822B"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faeroeensis</w:t>
            </w:r>
            <w:proofErr w:type="spellEnd"/>
            <w:r w:rsidRPr="00CE202B">
              <w:rPr>
                <w:rFonts w:ascii="Times New Roman" w:hAnsi="Times New Roman" w:cs="Times New Roman"/>
                <w:lang w:eastAsia="en-GB"/>
              </w:rPr>
              <w:t>, Iceland, Faroes &amp; Northern Scotland/Ireland</w:t>
            </w:r>
          </w:p>
        </w:tc>
      </w:tr>
      <w:tr w:rsidR="00FD0A3F" w:rsidRPr="00CE202B" w14:paraId="1D946C9A"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81796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49</w:t>
            </w:r>
          </w:p>
        </w:tc>
        <w:tc>
          <w:tcPr>
            <w:tcW w:w="2694" w:type="dxa"/>
            <w:noWrap/>
            <w:hideMark/>
          </w:tcPr>
          <w:p w14:paraId="711C393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Phalaropus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fulicarius</w:t>
            </w:r>
            <w:proofErr w:type="spellEnd"/>
          </w:p>
        </w:tc>
        <w:tc>
          <w:tcPr>
            <w:tcW w:w="5664" w:type="dxa"/>
            <w:noWrap/>
            <w:hideMark/>
          </w:tcPr>
          <w:p w14:paraId="62CAEA89"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Canada &amp; Greenland/Atlantic coast of Africa</w:t>
            </w:r>
          </w:p>
        </w:tc>
      </w:tr>
      <w:tr w:rsidR="00FD0A3F" w:rsidRPr="00CE202B" w14:paraId="77725955"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1719D3"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50</w:t>
            </w:r>
          </w:p>
        </w:tc>
        <w:tc>
          <w:tcPr>
            <w:tcW w:w="2694" w:type="dxa"/>
            <w:noWrap/>
            <w:hideMark/>
          </w:tcPr>
          <w:p w14:paraId="2B46913D"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Actitis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hypoleucos</w:t>
            </w:r>
            <w:proofErr w:type="spellEnd"/>
          </w:p>
        </w:tc>
        <w:tc>
          <w:tcPr>
            <w:tcW w:w="5664" w:type="dxa"/>
            <w:noWrap/>
            <w:hideMark/>
          </w:tcPr>
          <w:p w14:paraId="4D3EA5FA"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 &amp; Central Europe/West Africa</w:t>
            </w:r>
          </w:p>
        </w:tc>
      </w:tr>
      <w:tr w:rsidR="00FD0A3F" w:rsidRPr="00CE202B" w14:paraId="09C074EE"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DA193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51</w:t>
            </w:r>
          </w:p>
        </w:tc>
        <w:tc>
          <w:tcPr>
            <w:tcW w:w="2694" w:type="dxa"/>
            <w:noWrap/>
            <w:hideMark/>
          </w:tcPr>
          <w:p w14:paraId="6205952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nebularia</w:t>
            </w:r>
            <w:proofErr w:type="spellEnd"/>
          </w:p>
        </w:tc>
        <w:tc>
          <w:tcPr>
            <w:tcW w:w="5664" w:type="dxa"/>
            <w:noWrap/>
            <w:hideMark/>
          </w:tcPr>
          <w:p w14:paraId="0B384BC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E &amp; S Africa</w:t>
            </w:r>
          </w:p>
        </w:tc>
      </w:tr>
      <w:tr w:rsidR="00FD0A3F" w:rsidRPr="00CE202B" w14:paraId="1049131E"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7527B32"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52</w:t>
            </w:r>
          </w:p>
        </w:tc>
        <w:tc>
          <w:tcPr>
            <w:tcW w:w="2694" w:type="dxa"/>
            <w:noWrap/>
            <w:hideMark/>
          </w:tcPr>
          <w:p w14:paraId="724CF17F"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totanus</w:t>
            </w:r>
            <w:proofErr w:type="spellEnd"/>
          </w:p>
        </w:tc>
        <w:tc>
          <w:tcPr>
            <w:tcW w:w="5664" w:type="dxa"/>
            <w:noWrap/>
            <w:hideMark/>
          </w:tcPr>
          <w:p w14:paraId="0CD98828"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totanus</w:t>
            </w:r>
            <w:proofErr w:type="spellEnd"/>
            <w:r w:rsidRPr="00CE202B">
              <w:rPr>
                <w:rFonts w:ascii="Times New Roman" w:hAnsi="Times New Roman" w:cs="Times New Roman"/>
                <w:lang w:eastAsia="en-GB"/>
              </w:rPr>
              <w:t>, Northern Europe (breeding)</w:t>
            </w:r>
          </w:p>
        </w:tc>
      </w:tr>
      <w:tr w:rsidR="00FD0A3F" w:rsidRPr="00CE202B" w14:paraId="64EBF26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F1C4B"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53</w:t>
            </w:r>
          </w:p>
        </w:tc>
        <w:tc>
          <w:tcPr>
            <w:tcW w:w="2694" w:type="dxa"/>
            <w:noWrap/>
            <w:hideMark/>
          </w:tcPr>
          <w:p w14:paraId="679D6480"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totanus</w:t>
            </w:r>
            <w:proofErr w:type="spellEnd"/>
          </w:p>
        </w:tc>
        <w:tc>
          <w:tcPr>
            <w:tcW w:w="5664" w:type="dxa"/>
            <w:noWrap/>
            <w:hideMark/>
          </w:tcPr>
          <w:p w14:paraId="1C257AFD"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totanus</w:t>
            </w:r>
            <w:proofErr w:type="spellEnd"/>
            <w:r w:rsidRPr="00CE202B">
              <w:rPr>
                <w:rFonts w:ascii="Times New Roman" w:hAnsi="Times New Roman" w:cs="Times New Roman"/>
                <w:lang w:eastAsia="en-GB"/>
              </w:rPr>
              <w:t>, Central &amp; East Europe (breeding)</w:t>
            </w:r>
          </w:p>
        </w:tc>
      </w:tr>
      <w:tr w:rsidR="00FD0A3F" w:rsidRPr="00CE202B" w14:paraId="61453A48"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BE7577"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54</w:t>
            </w:r>
          </w:p>
        </w:tc>
        <w:tc>
          <w:tcPr>
            <w:tcW w:w="2694" w:type="dxa"/>
            <w:noWrap/>
            <w:hideMark/>
          </w:tcPr>
          <w:p w14:paraId="07AD243C"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totanus</w:t>
            </w:r>
            <w:proofErr w:type="spellEnd"/>
          </w:p>
        </w:tc>
        <w:tc>
          <w:tcPr>
            <w:tcW w:w="5664" w:type="dxa"/>
            <w:noWrap/>
            <w:hideMark/>
          </w:tcPr>
          <w:p w14:paraId="1853C8A6" w14:textId="3DC63B36" w:rsidR="00C40675" w:rsidRPr="00CE202B" w:rsidRDefault="00D7561E"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ussuriensis</w:t>
            </w:r>
            <w:proofErr w:type="spellEnd"/>
            <w:r w:rsidR="00C40675" w:rsidRPr="00CE202B">
              <w:rPr>
                <w:rFonts w:ascii="Times New Roman" w:hAnsi="Times New Roman" w:cs="Times New Roman"/>
                <w:lang w:eastAsia="en-GB"/>
              </w:rPr>
              <w:t>, </w:t>
            </w:r>
            <w:r w:rsidRPr="00CE202B">
              <w:rPr>
                <w:rFonts w:ascii="Times New Roman" w:hAnsi="Times New Roman" w:cs="Times New Roman"/>
                <w:lang w:eastAsia="en-GB"/>
              </w:rPr>
              <w:t>Western Asia/SW Asia, NE &amp; Eastern Africa</w:t>
            </w:r>
          </w:p>
        </w:tc>
      </w:tr>
      <w:tr w:rsidR="00FD0A3F" w:rsidRPr="00CE202B" w14:paraId="7D56C199"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9BBE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55</w:t>
            </w:r>
          </w:p>
        </w:tc>
        <w:tc>
          <w:tcPr>
            <w:tcW w:w="2694" w:type="dxa"/>
            <w:noWrap/>
            <w:hideMark/>
          </w:tcPr>
          <w:p w14:paraId="370ADF18"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glareola</w:t>
            </w:r>
            <w:proofErr w:type="spellEnd"/>
          </w:p>
        </w:tc>
        <w:tc>
          <w:tcPr>
            <w:tcW w:w="5664" w:type="dxa"/>
            <w:noWrap/>
            <w:hideMark/>
          </w:tcPr>
          <w:p w14:paraId="371D6274"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NE Europe &amp; W Siberia/Eastern &amp; Southern Africa</w:t>
            </w:r>
          </w:p>
        </w:tc>
      </w:tr>
      <w:tr w:rsidR="00FD0A3F" w:rsidRPr="00CE202B" w14:paraId="7AD8FD07"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4DF309"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56</w:t>
            </w:r>
          </w:p>
        </w:tc>
        <w:tc>
          <w:tcPr>
            <w:tcW w:w="2694" w:type="dxa"/>
            <w:noWrap/>
            <w:hideMark/>
          </w:tcPr>
          <w:p w14:paraId="3D715BD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stagnatilis</w:t>
            </w:r>
            <w:proofErr w:type="spellEnd"/>
          </w:p>
        </w:tc>
        <w:tc>
          <w:tcPr>
            <w:tcW w:w="5664" w:type="dxa"/>
            <w:noWrap/>
            <w:hideMark/>
          </w:tcPr>
          <w:p w14:paraId="40DD0A17"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Asia/SW Asia, Eastern &amp; Southern Africa</w:t>
            </w:r>
          </w:p>
        </w:tc>
      </w:tr>
      <w:tr w:rsidR="00FD0A3F" w:rsidRPr="00CE202B" w14:paraId="62EE5686"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6FEC3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57</w:t>
            </w:r>
          </w:p>
        </w:tc>
        <w:tc>
          <w:tcPr>
            <w:tcW w:w="2694" w:type="dxa"/>
            <w:noWrap/>
            <w:hideMark/>
          </w:tcPr>
          <w:p w14:paraId="6DC6627B"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Glareola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nuchalis</w:t>
            </w:r>
            <w:proofErr w:type="spellEnd"/>
          </w:p>
        </w:tc>
        <w:tc>
          <w:tcPr>
            <w:tcW w:w="5664" w:type="dxa"/>
            <w:noWrap/>
            <w:hideMark/>
          </w:tcPr>
          <w:p w14:paraId="6EBCFAC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liberiae</w:t>
            </w:r>
            <w:proofErr w:type="spellEnd"/>
            <w:r w:rsidRPr="00CE202B">
              <w:rPr>
                <w:rFonts w:ascii="Times New Roman" w:hAnsi="Times New Roman" w:cs="Times New Roman"/>
                <w:lang w:eastAsia="en-GB"/>
              </w:rPr>
              <w:t>, West Africa</w:t>
            </w:r>
          </w:p>
        </w:tc>
      </w:tr>
      <w:tr w:rsidR="00FD0A3F" w:rsidRPr="00CE202B" w14:paraId="4107A80F"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7A3A9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58</w:t>
            </w:r>
          </w:p>
        </w:tc>
        <w:tc>
          <w:tcPr>
            <w:tcW w:w="2694" w:type="dxa"/>
            <w:noWrap/>
            <w:hideMark/>
          </w:tcPr>
          <w:p w14:paraId="282723AD"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genei</w:t>
            </w:r>
            <w:proofErr w:type="spellEnd"/>
          </w:p>
        </w:tc>
        <w:tc>
          <w:tcPr>
            <w:tcW w:w="5664" w:type="dxa"/>
            <w:noWrap/>
            <w:hideMark/>
          </w:tcPr>
          <w:p w14:paraId="009075E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 South-west &amp; South Asia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FD0A3F" w:rsidRPr="00CE202B" w14:paraId="1B97ABF2"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C7276F"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59</w:t>
            </w:r>
          </w:p>
        </w:tc>
        <w:tc>
          <w:tcPr>
            <w:tcW w:w="2694" w:type="dxa"/>
            <w:noWrap/>
            <w:hideMark/>
          </w:tcPr>
          <w:p w14:paraId="3C40A66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ridibundus</w:t>
            </w:r>
          </w:p>
        </w:tc>
        <w:tc>
          <w:tcPr>
            <w:tcW w:w="5664" w:type="dxa"/>
            <w:noWrap/>
            <w:hideMark/>
          </w:tcPr>
          <w:p w14:paraId="173D093A"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 Europe/W Europe, W Mediterranean, West Africa</w:t>
            </w:r>
          </w:p>
        </w:tc>
      </w:tr>
      <w:tr w:rsidR="00FD0A3F" w:rsidRPr="00CE202B" w14:paraId="17F7F9CE"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C2D65"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60</w:t>
            </w:r>
          </w:p>
        </w:tc>
        <w:tc>
          <w:tcPr>
            <w:tcW w:w="2694" w:type="dxa"/>
            <w:noWrap/>
            <w:hideMark/>
          </w:tcPr>
          <w:p w14:paraId="7C56444B"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canus</w:t>
            </w:r>
            <w:proofErr w:type="spellEnd"/>
          </w:p>
        </w:tc>
        <w:tc>
          <w:tcPr>
            <w:tcW w:w="5664" w:type="dxa"/>
            <w:noWrap/>
            <w:hideMark/>
          </w:tcPr>
          <w:p w14:paraId="1486F1D3"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canus</w:t>
            </w:r>
            <w:proofErr w:type="spellEnd"/>
            <w:r w:rsidRPr="00CE202B">
              <w:rPr>
                <w:rFonts w:ascii="Times New Roman" w:hAnsi="Times New Roman" w:cs="Times New Roman"/>
                <w:lang w:eastAsia="en-GB"/>
              </w:rPr>
              <w:t>, NW &amp; C Europe/Atlantic coast &amp; Mediterranean</w:t>
            </w:r>
          </w:p>
        </w:tc>
      </w:tr>
      <w:tr w:rsidR="00FD0A3F" w:rsidRPr="00CE202B" w14:paraId="30C33F01"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37189F"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61</w:t>
            </w:r>
          </w:p>
        </w:tc>
        <w:tc>
          <w:tcPr>
            <w:tcW w:w="2694" w:type="dxa"/>
            <w:noWrap/>
            <w:hideMark/>
          </w:tcPr>
          <w:p w14:paraId="1FB85BDD"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canus</w:t>
            </w:r>
            <w:proofErr w:type="spellEnd"/>
          </w:p>
        </w:tc>
        <w:tc>
          <w:tcPr>
            <w:tcW w:w="5664" w:type="dxa"/>
            <w:noWrap/>
            <w:hideMark/>
          </w:tcPr>
          <w:p w14:paraId="7EA8E76D"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heinei</w:t>
            </w:r>
            <w:proofErr w:type="spellEnd"/>
            <w:r w:rsidRPr="00CE202B">
              <w:rPr>
                <w:rFonts w:ascii="Times New Roman" w:hAnsi="Times New Roman" w:cs="Times New Roman"/>
                <w:lang w:eastAsia="en-GB"/>
              </w:rPr>
              <w:t>, NE Europe &amp; Western Siberia/Black Sea &amp; Caspian</w:t>
            </w:r>
          </w:p>
        </w:tc>
      </w:tr>
      <w:tr w:rsidR="00FD0A3F" w:rsidRPr="00CE202B" w14:paraId="1B26D069"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54CD53"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62</w:t>
            </w:r>
          </w:p>
        </w:tc>
        <w:tc>
          <w:tcPr>
            <w:tcW w:w="2694" w:type="dxa"/>
            <w:noWrap/>
            <w:hideMark/>
          </w:tcPr>
          <w:p w14:paraId="4955B953"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argentatus</w:t>
            </w:r>
            <w:proofErr w:type="spellEnd"/>
          </w:p>
        </w:tc>
        <w:tc>
          <w:tcPr>
            <w:tcW w:w="5664" w:type="dxa"/>
            <w:noWrap/>
            <w:hideMark/>
          </w:tcPr>
          <w:p w14:paraId="78B38CA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argentatus</w:t>
            </w:r>
            <w:proofErr w:type="spellEnd"/>
            <w:r w:rsidRPr="00CE202B">
              <w:rPr>
                <w:rFonts w:ascii="Times New Roman" w:hAnsi="Times New Roman" w:cs="Times New Roman"/>
                <w:lang w:eastAsia="en-GB"/>
              </w:rPr>
              <w:t>, North &amp; North-west Europe</w:t>
            </w:r>
          </w:p>
        </w:tc>
      </w:tr>
      <w:tr w:rsidR="00FD0A3F" w:rsidRPr="00CE202B" w14:paraId="34229F20"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161068"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63</w:t>
            </w:r>
          </w:p>
        </w:tc>
        <w:tc>
          <w:tcPr>
            <w:tcW w:w="2694" w:type="dxa"/>
            <w:noWrap/>
            <w:hideMark/>
          </w:tcPr>
          <w:p w14:paraId="58802B77"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argentatus</w:t>
            </w:r>
            <w:proofErr w:type="spellEnd"/>
          </w:p>
        </w:tc>
        <w:tc>
          <w:tcPr>
            <w:tcW w:w="5664" w:type="dxa"/>
            <w:noWrap/>
            <w:hideMark/>
          </w:tcPr>
          <w:p w14:paraId="48104B39"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argenteus</w:t>
            </w:r>
            <w:r w:rsidRPr="00CE202B">
              <w:rPr>
                <w:rFonts w:ascii="Times New Roman" w:hAnsi="Times New Roman" w:cs="Times New Roman"/>
                <w:lang w:eastAsia="en-GB"/>
              </w:rPr>
              <w:t>, Iceland &amp; Western Europe</w:t>
            </w:r>
          </w:p>
        </w:tc>
      </w:tr>
      <w:tr w:rsidR="00FD0A3F" w:rsidRPr="00CE202B" w14:paraId="70D78539"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3F6B2A"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64</w:t>
            </w:r>
          </w:p>
        </w:tc>
        <w:tc>
          <w:tcPr>
            <w:tcW w:w="2694" w:type="dxa"/>
            <w:noWrap/>
            <w:hideMark/>
          </w:tcPr>
          <w:p w14:paraId="2EFEEA3F"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marinus</w:t>
            </w:r>
          </w:p>
        </w:tc>
        <w:tc>
          <w:tcPr>
            <w:tcW w:w="5664" w:type="dxa"/>
            <w:noWrap/>
            <w:hideMark/>
          </w:tcPr>
          <w:p w14:paraId="046D516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 &amp; West Europe</w:t>
            </w:r>
          </w:p>
        </w:tc>
      </w:tr>
      <w:tr w:rsidR="00FD0A3F" w:rsidRPr="00CE202B" w14:paraId="125B334B"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EC223"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65</w:t>
            </w:r>
          </w:p>
        </w:tc>
        <w:tc>
          <w:tcPr>
            <w:tcW w:w="2694" w:type="dxa"/>
            <w:noWrap/>
            <w:hideMark/>
          </w:tcPr>
          <w:p w14:paraId="120A77E2"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Chlidonias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leucopterus</w:t>
            </w:r>
            <w:proofErr w:type="spellEnd"/>
          </w:p>
        </w:tc>
        <w:tc>
          <w:tcPr>
            <w:tcW w:w="5664" w:type="dxa"/>
            <w:noWrap/>
            <w:hideMark/>
          </w:tcPr>
          <w:p w14:paraId="36A5D14C"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Eastern Europe &amp; Western Asia/Africa</w:t>
            </w:r>
          </w:p>
        </w:tc>
      </w:tr>
      <w:tr w:rsidR="00FD0A3F" w:rsidRPr="00CE202B" w14:paraId="28D98121"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CB8030"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66</w:t>
            </w:r>
          </w:p>
        </w:tc>
        <w:tc>
          <w:tcPr>
            <w:tcW w:w="2694" w:type="dxa"/>
            <w:noWrap/>
            <w:hideMark/>
          </w:tcPr>
          <w:p w14:paraId="4D019744"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Chlidonias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niger</w:t>
            </w:r>
            <w:proofErr w:type="spellEnd"/>
          </w:p>
        </w:tc>
        <w:tc>
          <w:tcPr>
            <w:tcW w:w="5664" w:type="dxa"/>
            <w:noWrap/>
            <w:hideMark/>
          </w:tcPr>
          <w:p w14:paraId="5114DFC6"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niger</w:t>
            </w:r>
            <w:proofErr w:type="spellEnd"/>
            <w:r w:rsidRPr="00CE202B">
              <w:rPr>
                <w:rFonts w:ascii="Times New Roman" w:hAnsi="Times New Roman" w:cs="Times New Roman"/>
                <w:lang w:eastAsia="en-GB"/>
              </w:rPr>
              <w:t>, Europe &amp; Western Asia/Atlantic coast of Africa</w:t>
            </w:r>
          </w:p>
        </w:tc>
      </w:tr>
      <w:tr w:rsidR="00FD0A3F" w:rsidRPr="00CE202B" w14:paraId="4EFE6B0B"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3B8C6E"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67</w:t>
            </w:r>
          </w:p>
        </w:tc>
        <w:tc>
          <w:tcPr>
            <w:tcW w:w="2694" w:type="dxa"/>
            <w:noWrap/>
            <w:hideMark/>
          </w:tcPr>
          <w:p w14:paraId="76872FB3"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Thalasseus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sandvicensis</w:t>
            </w:r>
            <w:proofErr w:type="spellEnd"/>
          </w:p>
        </w:tc>
        <w:tc>
          <w:tcPr>
            <w:tcW w:w="5664" w:type="dxa"/>
            <w:noWrap/>
            <w:hideMark/>
          </w:tcPr>
          <w:p w14:paraId="3B3DDAC4"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sandvicensis</w:t>
            </w:r>
            <w:proofErr w:type="spellEnd"/>
            <w:r w:rsidRPr="00CE202B">
              <w:rPr>
                <w:rFonts w:ascii="Times New Roman" w:hAnsi="Times New Roman" w:cs="Times New Roman"/>
                <w:lang w:eastAsia="en-GB"/>
              </w:rPr>
              <w:t>, West &amp; Central Asia/South-west &amp; South Asia</w:t>
            </w:r>
          </w:p>
        </w:tc>
      </w:tr>
      <w:tr w:rsidR="00FD0A3F" w:rsidRPr="00CE202B" w14:paraId="69FB1FAD"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115D56AC"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68</w:t>
            </w:r>
          </w:p>
        </w:tc>
        <w:tc>
          <w:tcPr>
            <w:tcW w:w="2694" w:type="dxa"/>
            <w:noWrap/>
            <w:hideMark/>
          </w:tcPr>
          <w:p w14:paraId="44D2B783"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Uria </w:t>
            </w:r>
            <w:proofErr w:type="spellStart"/>
            <w:r w:rsidRPr="00CE202B">
              <w:rPr>
                <w:rFonts w:ascii="Times New Roman" w:hAnsi="Times New Roman" w:cs="Times New Roman"/>
                <w:i/>
                <w:iCs/>
                <w:lang w:eastAsia="en-GB"/>
              </w:rPr>
              <w:t>lomvia</w:t>
            </w:r>
            <w:proofErr w:type="spellEnd"/>
          </w:p>
        </w:tc>
        <w:tc>
          <w:tcPr>
            <w:tcW w:w="5664" w:type="dxa"/>
            <w:noWrap/>
            <w:hideMark/>
          </w:tcPr>
          <w:p w14:paraId="62D6EAD0"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lomvia</w:t>
            </w:r>
            <w:proofErr w:type="spellEnd"/>
            <w:r w:rsidRPr="00CE202B">
              <w:rPr>
                <w:rFonts w:ascii="Times New Roman" w:hAnsi="Times New Roman" w:cs="Times New Roman"/>
                <w:lang w:eastAsia="en-GB"/>
              </w:rPr>
              <w:t>, W Atlantic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FD0A3F" w:rsidRPr="00CE202B" w14:paraId="52305E57" w14:textId="77777777" w:rsidTr="007F22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FB2230"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lastRenderedPageBreak/>
              <w:t>69</w:t>
            </w:r>
          </w:p>
        </w:tc>
        <w:tc>
          <w:tcPr>
            <w:tcW w:w="2694" w:type="dxa"/>
            <w:noWrap/>
            <w:hideMark/>
          </w:tcPr>
          <w:p w14:paraId="7A5B6C51"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Uria </w:t>
            </w:r>
            <w:proofErr w:type="spellStart"/>
            <w:r w:rsidRPr="00CE202B">
              <w:rPr>
                <w:rFonts w:ascii="Times New Roman" w:hAnsi="Times New Roman" w:cs="Times New Roman"/>
                <w:i/>
                <w:iCs/>
                <w:lang w:eastAsia="en-GB"/>
              </w:rPr>
              <w:t>lomvia</w:t>
            </w:r>
            <w:proofErr w:type="spellEnd"/>
          </w:p>
        </w:tc>
        <w:tc>
          <w:tcPr>
            <w:tcW w:w="5664" w:type="dxa"/>
            <w:noWrap/>
            <w:hideMark/>
          </w:tcPr>
          <w:p w14:paraId="20575A4F" w14:textId="77777777" w:rsidR="00C40675" w:rsidRPr="00CE202B" w:rsidRDefault="00C40675" w:rsidP="00C406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lomvia</w:t>
            </w:r>
            <w:proofErr w:type="spellEnd"/>
            <w:r w:rsidRPr="00CE202B">
              <w:rPr>
                <w:rFonts w:ascii="Times New Roman" w:hAnsi="Times New Roman" w:cs="Times New Roman"/>
                <w:lang w:eastAsia="en-GB"/>
              </w:rPr>
              <w:t>, E Atlantic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FD0A3F" w:rsidRPr="00CE202B" w14:paraId="448B2AB3" w14:textId="77777777" w:rsidTr="007F22F4">
        <w:trPr>
          <w:trHeight w:val="34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0210D" w14:textId="77777777" w:rsidR="00C40675" w:rsidRPr="00CE202B" w:rsidRDefault="00C40675" w:rsidP="00C40675">
            <w:pPr>
              <w:rPr>
                <w:rFonts w:ascii="Times New Roman" w:hAnsi="Times New Roman" w:cs="Times New Roman"/>
                <w:b w:val="0"/>
                <w:bCs w:val="0"/>
                <w:lang w:eastAsia="en-GB"/>
              </w:rPr>
            </w:pPr>
            <w:r w:rsidRPr="00CE202B">
              <w:rPr>
                <w:rFonts w:ascii="Times New Roman" w:hAnsi="Times New Roman" w:cs="Times New Roman"/>
                <w:b w:val="0"/>
                <w:bCs w:val="0"/>
                <w:lang w:eastAsia="en-GB"/>
              </w:rPr>
              <w:t>70</w:t>
            </w:r>
          </w:p>
        </w:tc>
        <w:tc>
          <w:tcPr>
            <w:tcW w:w="2694" w:type="dxa"/>
            <w:noWrap/>
            <w:hideMark/>
          </w:tcPr>
          <w:p w14:paraId="2E20A35A"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Uria </w:t>
            </w:r>
            <w:proofErr w:type="spellStart"/>
            <w:r w:rsidRPr="00CE202B">
              <w:rPr>
                <w:rFonts w:ascii="Times New Roman" w:hAnsi="Times New Roman" w:cs="Times New Roman"/>
                <w:i/>
                <w:iCs/>
                <w:lang w:eastAsia="en-GB"/>
              </w:rPr>
              <w:t>aalge</w:t>
            </w:r>
            <w:proofErr w:type="spellEnd"/>
          </w:p>
        </w:tc>
        <w:tc>
          <w:tcPr>
            <w:tcW w:w="5664" w:type="dxa"/>
            <w:noWrap/>
            <w:hideMark/>
          </w:tcPr>
          <w:p w14:paraId="35276CF1" w14:textId="77777777" w:rsidR="00C40675" w:rsidRPr="00CE202B" w:rsidRDefault="00C40675" w:rsidP="00C406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hyperborea</w:t>
            </w:r>
            <w:proofErr w:type="spellEnd"/>
            <w:r w:rsidRPr="00CE202B">
              <w:rPr>
                <w:rFonts w:ascii="Times New Roman" w:hAnsi="Times New Roman" w:cs="Times New Roman"/>
                <w:lang w:eastAsia="en-GB"/>
              </w:rPr>
              <w:t>, Svalbard, N Norway to Novaya Zemlya</w:t>
            </w:r>
          </w:p>
        </w:tc>
      </w:tr>
    </w:tbl>
    <w:p w14:paraId="700498D9" w14:textId="77777777" w:rsidR="00444E72" w:rsidRPr="00CE202B" w:rsidRDefault="00444E72" w:rsidP="00444E72">
      <w:pPr>
        <w:rPr>
          <w:rFonts w:ascii="Times New Roman" w:hAnsi="Times New Roman" w:cs="Times New Roman"/>
        </w:rPr>
      </w:pPr>
    </w:p>
    <w:p w14:paraId="5E51EA44" w14:textId="53DEBFC6" w:rsidR="00444E72" w:rsidRPr="00CE202B" w:rsidRDefault="00444E72" w:rsidP="004412FD">
      <w:pPr>
        <w:pStyle w:val="Heading1"/>
        <w:jc w:val="both"/>
        <w:rPr>
          <w:rFonts w:ascii="Times New Roman" w:hAnsi="Times New Roman" w:cs="Times New Roman"/>
          <w:sz w:val="28"/>
          <w:szCs w:val="28"/>
        </w:rPr>
      </w:pPr>
      <w:r w:rsidRPr="00CE202B">
        <w:rPr>
          <w:rFonts w:ascii="Times New Roman" w:hAnsi="Times New Roman" w:cs="Times New Roman"/>
          <w:sz w:val="28"/>
          <w:szCs w:val="28"/>
        </w:rPr>
        <w:t xml:space="preserve">Annex </w:t>
      </w:r>
      <w:r w:rsidR="00D93363" w:rsidRPr="00CE202B">
        <w:rPr>
          <w:rFonts w:ascii="Times New Roman" w:hAnsi="Times New Roman" w:cs="Times New Roman"/>
          <w:sz w:val="28"/>
          <w:szCs w:val="28"/>
        </w:rPr>
        <w:t>4</w:t>
      </w:r>
      <w:r w:rsidRPr="00CE202B">
        <w:rPr>
          <w:rFonts w:ascii="Times New Roman" w:hAnsi="Times New Roman" w:cs="Times New Roman"/>
          <w:sz w:val="28"/>
          <w:szCs w:val="28"/>
        </w:rPr>
        <w:t xml:space="preserve">. Populations </w:t>
      </w:r>
      <w:r w:rsidR="00233337" w:rsidRPr="00CE202B">
        <w:rPr>
          <w:rFonts w:ascii="Times New Roman" w:hAnsi="Times New Roman" w:cs="Times New Roman"/>
          <w:sz w:val="28"/>
          <w:szCs w:val="28"/>
        </w:rPr>
        <w:t xml:space="preserve">listed </w:t>
      </w:r>
      <w:r w:rsidRPr="00CE202B">
        <w:rPr>
          <w:rFonts w:ascii="Times New Roman" w:hAnsi="Times New Roman" w:cs="Times New Roman"/>
          <w:sz w:val="28"/>
          <w:szCs w:val="28"/>
        </w:rPr>
        <w:t>only under Category 2e of Column B</w:t>
      </w:r>
      <w:r w:rsidR="00233337" w:rsidRPr="00CE202B">
        <w:rPr>
          <w:rFonts w:ascii="Times New Roman" w:hAnsi="Times New Roman" w:cs="Times New Roman"/>
          <w:sz w:val="28"/>
          <w:szCs w:val="28"/>
        </w:rPr>
        <w:t xml:space="preserve"> of Table 1 of AEWA’s Annex 3</w:t>
      </w:r>
      <w:r w:rsidR="00AD4F96">
        <w:rPr>
          <w:rFonts w:ascii="Times New Roman" w:hAnsi="Times New Roman" w:cs="Times New Roman"/>
          <w:sz w:val="28"/>
          <w:szCs w:val="28"/>
        </w:rPr>
        <w:t xml:space="preserve"> (Priority 2)</w:t>
      </w:r>
    </w:p>
    <w:tbl>
      <w:tblPr>
        <w:tblStyle w:val="PlainTable1"/>
        <w:tblW w:w="9010" w:type="dxa"/>
        <w:tblLayout w:type="fixed"/>
        <w:tblLook w:val="04A0" w:firstRow="1" w:lastRow="0" w:firstColumn="1" w:lastColumn="0" w:noHBand="0" w:noVBand="1"/>
      </w:tblPr>
      <w:tblGrid>
        <w:gridCol w:w="625"/>
        <w:gridCol w:w="2610"/>
        <w:gridCol w:w="5775"/>
      </w:tblGrid>
      <w:tr w:rsidR="00512750" w:rsidRPr="00CE202B" w14:paraId="45D4C63A" w14:textId="77777777" w:rsidTr="00AD4F9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tcPr>
          <w:p w14:paraId="19CF0A40" w14:textId="0E82D252" w:rsidR="00512750" w:rsidRPr="00CE202B" w:rsidRDefault="00512750" w:rsidP="00512750">
            <w:pPr>
              <w:rPr>
                <w:rFonts w:ascii="Times New Roman" w:hAnsi="Times New Roman" w:cs="Times New Roman"/>
                <w:lang w:eastAsia="en-GB"/>
              </w:rPr>
            </w:pPr>
            <w:r w:rsidRPr="00CE202B">
              <w:rPr>
                <w:rFonts w:ascii="Times New Roman" w:hAnsi="Times New Roman" w:cs="Times New Roman"/>
                <w:lang w:eastAsia="en-GB"/>
              </w:rPr>
              <w:t>Rn.</w:t>
            </w:r>
          </w:p>
        </w:tc>
        <w:tc>
          <w:tcPr>
            <w:tcW w:w="2610" w:type="dxa"/>
            <w:noWrap/>
          </w:tcPr>
          <w:p w14:paraId="36C8EBD4" w14:textId="4BCB4C6F" w:rsidR="00512750" w:rsidRPr="00CE202B" w:rsidRDefault="00512750" w:rsidP="005127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Species</w:t>
            </w:r>
          </w:p>
        </w:tc>
        <w:tc>
          <w:tcPr>
            <w:tcW w:w="5775" w:type="dxa"/>
            <w:noWrap/>
          </w:tcPr>
          <w:p w14:paraId="550BEECB" w14:textId="51402473" w:rsidR="00512750" w:rsidRPr="00CE202B" w:rsidRDefault="00512750" w:rsidP="005127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Population</w:t>
            </w:r>
          </w:p>
        </w:tc>
      </w:tr>
      <w:tr w:rsidR="00512750" w:rsidRPr="00CE202B" w14:paraId="0AE5CDCA"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DCC8B0"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w:t>
            </w:r>
          </w:p>
        </w:tc>
        <w:tc>
          <w:tcPr>
            <w:tcW w:w="2610" w:type="dxa"/>
            <w:noWrap/>
            <w:hideMark/>
          </w:tcPr>
          <w:p w14:paraId="030BF9E8"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Dendrocygna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viduata</w:t>
            </w:r>
            <w:proofErr w:type="spellEnd"/>
          </w:p>
        </w:tc>
        <w:tc>
          <w:tcPr>
            <w:tcW w:w="5775" w:type="dxa"/>
            <w:noWrap/>
            <w:hideMark/>
          </w:tcPr>
          <w:p w14:paraId="7D7EF765"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 Africa (Senegal to Chad)</w:t>
            </w:r>
          </w:p>
        </w:tc>
      </w:tr>
      <w:tr w:rsidR="00512750" w:rsidRPr="00CE202B" w14:paraId="102137C7"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147EBF"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2</w:t>
            </w:r>
          </w:p>
        </w:tc>
        <w:tc>
          <w:tcPr>
            <w:tcW w:w="2610" w:type="dxa"/>
            <w:noWrap/>
            <w:hideMark/>
          </w:tcPr>
          <w:p w14:paraId="064F405A"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Somateria spectabilis</w:t>
            </w:r>
          </w:p>
        </w:tc>
        <w:tc>
          <w:tcPr>
            <w:tcW w:w="5775" w:type="dxa"/>
            <w:noWrap/>
            <w:hideMark/>
          </w:tcPr>
          <w:p w14:paraId="296483CE"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East Greenland, NE Europe &amp; Western Siberia</w:t>
            </w:r>
          </w:p>
        </w:tc>
      </w:tr>
      <w:tr w:rsidR="00512750" w:rsidRPr="00CE202B" w14:paraId="7448973A"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5657AC6"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3</w:t>
            </w:r>
          </w:p>
        </w:tc>
        <w:tc>
          <w:tcPr>
            <w:tcW w:w="2610" w:type="dxa"/>
            <w:noWrap/>
            <w:hideMark/>
          </w:tcPr>
          <w:p w14:paraId="0123E197"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Bucephala clangula</w:t>
            </w:r>
          </w:p>
        </w:tc>
        <w:tc>
          <w:tcPr>
            <w:tcW w:w="5775" w:type="dxa"/>
            <w:noWrap/>
            <w:hideMark/>
          </w:tcPr>
          <w:p w14:paraId="5892014C"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clangula</w:t>
            </w:r>
            <w:r w:rsidRPr="00CE202B">
              <w:rPr>
                <w:rFonts w:ascii="Times New Roman" w:hAnsi="Times New Roman" w:cs="Times New Roman"/>
                <w:lang w:eastAsia="en-GB"/>
              </w:rPr>
              <w:t>, North-east Europe/Adriatic</w:t>
            </w:r>
          </w:p>
        </w:tc>
      </w:tr>
      <w:tr w:rsidR="00512750" w:rsidRPr="00CE202B" w14:paraId="71366DBD"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FDE707A"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4</w:t>
            </w:r>
          </w:p>
        </w:tc>
        <w:tc>
          <w:tcPr>
            <w:tcW w:w="2610" w:type="dxa"/>
            <w:noWrap/>
            <w:hideMark/>
          </w:tcPr>
          <w:p w14:paraId="338DBB15"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Anas acuta</w:t>
            </w:r>
          </w:p>
        </w:tc>
        <w:tc>
          <w:tcPr>
            <w:tcW w:w="5775" w:type="dxa"/>
            <w:noWrap/>
            <w:hideMark/>
          </w:tcPr>
          <w:p w14:paraId="5F4EE866"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 Siberia, NE &amp; E Europe/S Europe &amp; West Africa</w:t>
            </w:r>
          </w:p>
        </w:tc>
      </w:tr>
      <w:tr w:rsidR="00512750" w:rsidRPr="00CE202B" w14:paraId="35C3AED4"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01CDFF3"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5</w:t>
            </w:r>
          </w:p>
        </w:tc>
        <w:tc>
          <w:tcPr>
            <w:tcW w:w="2610" w:type="dxa"/>
            <w:noWrap/>
            <w:hideMark/>
          </w:tcPr>
          <w:p w14:paraId="7EC84384"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Gavia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stellata</w:t>
            </w:r>
            <w:proofErr w:type="spellEnd"/>
          </w:p>
        </w:tc>
        <w:tc>
          <w:tcPr>
            <w:tcW w:w="5775" w:type="dxa"/>
            <w:noWrap/>
            <w:hideMark/>
          </w:tcPr>
          <w:p w14:paraId="63D321C7"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North-west Europe (win)</w:t>
            </w:r>
          </w:p>
        </w:tc>
      </w:tr>
      <w:tr w:rsidR="00512750" w:rsidRPr="00CE202B" w14:paraId="1B1E0180"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F16C532"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6</w:t>
            </w:r>
          </w:p>
        </w:tc>
        <w:tc>
          <w:tcPr>
            <w:tcW w:w="2610" w:type="dxa"/>
            <w:noWrap/>
            <w:hideMark/>
          </w:tcPr>
          <w:p w14:paraId="1797E243"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Mycteria ibis</w:t>
            </w:r>
          </w:p>
        </w:tc>
        <w:tc>
          <w:tcPr>
            <w:tcW w:w="5775" w:type="dxa"/>
            <w:noWrap/>
            <w:hideMark/>
          </w:tcPr>
          <w:p w14:paraId="38CFE8AD"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Sub-Saharan Africa (excluding Madagascar)</w:t>
            </w:r>
          </w:p>
        </w:tc>
      </w:tr>
      <w:tr w:rsidR="00512750" w:rsidRPr="00CE202B" w14:paraId="7B330B70"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92C5E5E"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7</w:t>
            </w:r>
          </w:p>
        </w:tc>
        <w:tc>
          <w:tcPr>
            <w:tcW w:w="2610" w:type="dxa"/>
            <w:noWrap/>
            <w:hideMark/>
          </w:tcPr>
          <w:p w14:paraId="662D384D"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Anastomus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lamelligerus</w:t>
            </w:r>
            <w:proofErr w:type="spellEnd"/>
          </w:p>
        </w:tc>
        <w:tc>
          <w:tcPr>
            <w:tcW w:w="5775" w:type="dxa"/>
            <w:noWrap/>
            <w:hideMark/>
          </w:tcPr>
          <w:p w14:paraId="6FD5E159"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lamelligerus</w:t>
            </w:r>
            <w:proofErr w:type="spellEnd"/>
            <w:r w:rsidRPr="00CE202B">
              <w:rPr>
                <w:rFonts w:ascii="Times New Roman" w:hAnsi="Times New Roman" w:cs="Times New Roman"/>
                <w:lang w:eastAsia="en-GB"/>
              </w:rPr>
              <w:t>, Sub-Saharan Africa</w:t>
            </w:r>
          </w:p>
        </w:tc>
      </w:tr>
      <w:tr w:rsidR="00512750" w:rsidRPr="00CE202B" w14:paraId="753E1EA8"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04ACE7B"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8</w:t>
            </w:r>
          </w:p>
        </w:tc>
        <w:tc>
          <w:tcPr>
            <w:tcW w:w="2610" w:type="dxa"/>
            <w:noWrap/>
            <w:hideMark/>
          </w:tcPr>
          <w:p w14:paraId="00E03C33"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Ardea</w:t>
            </w:r>
            <w:proofErr w:type="spellEnd"/>
            <w:r w:rsidRPr="00CE202B">
              <w:rPr>
                <w:rFonts w:ascii="Times New Roman" w:hAnsi="Times New Roman" w:cs="Times New Roman"/>
                <w:i/>
                <w:iCs/>
                <w:lang w:eastAsia="en-GB"/>
              </w:rPr>
              <w:t> alba</w:t>
            </w:r>
          </w:p>
        </w:tc>
        <w:tc>
          <w:tcPr>
            <w:tcW w:w="5775" w:type="dxa"/>
            <w:noWrap/>
            <w:hideMark/>
          </w:tcPr>
          <w:p w14:paraId="35721937"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melanorhynchos</w:t>
            </w:r>
            <w:proofErr w:type="spellEnd"/>
            <w:r w:rsidRPr="00CE202B">
              <w:rPr>
                <w:rFonts w:ascii="Times New Roman" w:hAnsi="Times New Roman" w:cs="Times New Roman"/>
                <w:lang w:eastAsia="en-GB"/>
              </w:rPr>
              <w:t>, Sub-Saharan Africa &amp; Madagascar</w:t>
            </w:r>
          </w:p>
        </w:tc>
      </w:tr>
      <w:tr w:rsidR="00512750" w:rsidRPr="00CE202B" w14:paraId="7FCC0626"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B2B09DD"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9</w:t>
            </w:r>
          </w:p>
        </w:tc>
        <w:tc>
          <w:tcPr>
            <w:tcW w:w="2610" w:type="dxa"/>
            <w:noWrap/>
            <w:hideMark/>
          </w:tcPr>
          <w:p w14:paraId="6D2666C8"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Himantopus </w:t>
            </w:r>
            <w:proofErr w:type="spellStart"/>
            <w:r w:rsidRPr="00CE202B">
              <w:rPr>
                <w:rFonts w:ascii="Times New Roman" w:hAnsi="Times New Roman" w:cs="Times New Roman"/>
                <w:i/>
                <w:iCs/>
                <w:lang w:eastAsia="en-GB"/>
              </w:rPr>
              <w:t>himantopus</w:t>
            </w:r>
            <w:proofErr w:type="spellEnd"/>
          </w:p>
        </w:tc>
        <w:tc>
          <w:tcPr>
            <w:tcW w:w="5775" w:type="dxa"/>
            <w:noWrap/>
            <w:hideMark/>
          </w:tcPr>
          <w:p w14:paraId="7541FE77"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himantopus</w:t>
            </w:r>
            <w:proofErr w:type="spellEnd"/>
            <w:r w:rsidRPr="00CE202B">
              <w:rPr>
                <w:rFonts w:ascii="Times New Roman" w:hAnsi="Times New Roman" w:cs="Times New Roman"/>
                <w:lang w:eastAsia="en-GB"/>
              </w:rPr>
              <w:t>, Sub-Saharan Africa (excluding south)</w:t>
            </w:r>
          </w:p>
        </w:tc>
      </w:tr>
      <w:tr w:rsidR="00512750" w:rsidRPr="00CE202B" w14:paraId="39842A9E"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114E7CC"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10</w:t>
            </w:r>
          </w:p>
        </w:tc>
        <w:tc>
          <w:tcPr>
            <w:tcW w:w="2610" w:type="dxa"/>
            <w:noWrap/>
            <w:hideMark/>
          </w:tcPr>
          <w:p w14:paraId="2A0D7106"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Himantopus </w:t>
            </w:r>
            <w:proofErr w:type="spellStart"/>
            <w:r w:rsidRPr="00CE202B">
              <w:rPr>
                <w:rFonts w:ascii="Times New Roman" w:hAnsi="Times New Roman" w:cs="Times New Roman"/>
                <w:i/>
                <w:iCs/>
                <w:lang w:eastAsia="en-GB"/>
              </w:rPr>
              <w:t>himantopus</w:t>
            </w:r>
            <w:proofErr w:type="spellEnd"/>
          </w:p>
        </w:tc>
        <w:tc>
          <w:tcPr>
            <w:tcW w:w="5775" w:type="dxa"/>
            <w:noWrap/>
            <w:hideMark/>
          </w:tcPr>
          <w:p w14:paraId="60B5CCF1"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himantopus</w:t>
            </w:r>
            <w:proofErr w:type="spellEnd"/>
            <w:r w:rsidRPr="00CE202B">
              <w:rPr>
                <w:rFonts w:ascii="Times New Roman" w:hAnsi="Times New Roman" w:cs="Times New Roman"/>
                <w:lang w:eastAsia="en-GB"/>
              </w:rPr>
              <w:t>, SW Europe &amp; North-west Africa/West Africa</w:t>
            </w:r>
          </w:p>
        </w:tc>
      </w:tr>
      <w:tr w:rsidR="00512750" w:rsidRPr="00CE202B" w14:paraId="3E3A2BE1"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E63CCE9"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11</w:t>
            </w:r>
          </w:p>
        </w:tc>
        <w:tc>
          <w:tcPr>
            <w:tcW w:w="2610" w:type="dxa"/>
            <w:noWrap/>
            <w:hideMark/>
          </w:tcPr>
          <w:p w14:paraId="75B8D47E"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Pluvialis</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squatarola</w:t>
            </w:r>
            <w:proofErr w:type="spellEnd"/>
          </w:p>
        </w:tc>
        <w:tc>
          <w:tcPr>
            <w:tcW w:w="5775" w:type="dxa"/>
            <w:noWrap/>
            <w:hideMark/>
          </w:tcPr>
          <w:p w14:paraId="4EBCDB69"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squatarola</w:t>
            </w:r>
            <w:proofErr w:type="spellEnd"/>
            <w:r w:rsidRPr="00CE202B">
              <w:rPr>
                <w:rFonts w:ascii="Times New Roman" w:hAnsi="Times New Roman" w:cs="Times New Roman"/>
                <w:lang w:eastAsia="en-GB"/>
              </w:rPr>
              <w:t>, W Siberia/W Europe &amp; W Africa</w:t>
            </w:r>
          </w:p>
        </w:tc>
      </w:tr>
      <w:tr w:rsidR="00512750" w:rsidRPr="00CE202B" w14:paraId="71FB4A61"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8B21D52"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12</w:t>
            </w:r>
          </w:p>
        </w:tc>
        <w:tc>
          <w:tcPr>
            <w:tcW w:w="2610" w:type="dxa"/>
            <w:noWrap/>
            <w:hideMark/>
          </w:tcPr>
          <w:p w14:paraId="441BB0AD"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Calidris alba</w:t>
            </w:r>
          </w:p>
        </w:tc>
        <w:tc>
          <w:tcPr>
            <w:tcW w:w="5775" w:type="dxa"/>
            <w:noWrap/>
            <w:hideMark/>
          </w:tcPr>
          <w:p w14:paraId="7555A72C"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i/>
                <w:iCs/>
                <w:lang w:eastAsia="en-GB"/>
              </w:rPr>
              <w:t>alba</w:t>
            </w:r>
            <w:r w:rsidRPr="00CE202B">
              <w:rPr>
                <w:rFonts w:ascii="Times New Roman" w:hAnsi="Times New Roman" w:cs="Times New Roman"/>
                <w:lang w:eastAsia="en-GB"/>
              </w:rPr>
              <w:t>, South-west Asia, Eastern &amp; Southern Africa (win)</w:t>
            </w:r>
          </w:p>
        </w:tc>
      </w:tr>
      <w:tr w:rsidR="00512750" w:rsidRPr="00CE202B" w14:paraId="3261F667"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0614DC5"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13</w:t>
            </w:r>
          </w:p>
        </w:tc>
        <w:tc>
          <w:tcPr>
            <w:tcW w:w="2610" w:type="dxa"/>
            <w:noWrap/>
            <w:hideMark/>
          </w:tcPr>
          <w:p w14:paraId="3FF15303"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Tringa</w:t>
            </w:r>
            <w:proofErr w:type="spellEnd"/>
            <w:r w:rsidRPr="00CE202B">
              <w:rPr>
                <w:rFonts w:ascii="Times New Roman" w:hAnsi="Times New Roman" w:cs="Times New Roman"/>
                <w:i/>
                <w:iCs/>
                <w:lang w:eastAsia="en-GB"/>
              </w:rPr>
              <w:t> </w:t>
            </w:r>
            <w:proofErr w:type="spellStart"/>
            <w:r w:rsidRPr="00CE202B">
              <w:rPr>
                <w:rFonts w:ascii="Times New Roman" w:hAnsi="Times New Roman" w:cs="Times New Roman"/>
                <w:i/>
                <w:iCs/>
                <w:lang w:eastAsia="en-GB"/>
              </w:rPr>
              <w:t>erythropus</w:t>
            </w:r>
            <w:proofErr w:type="spellEnd"/>
          </w:p>
        </w:tc>
        <w:tc>
          <w:tcPr>
            <w:tcW w:w="5775" w:type="dxa"/>
            <w:noWrap/>
            <w:hideMark/>
          </w:tcPr>
          <w:p w14:paraId="280A68C4"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Western Siberia/SW Asia, NE &amp; Eastern Africa</w:t>
            </w:r>
          </w:p>
        </w:tc>
      </w:tr>
      <w:tr w:rsidR="00512750" w:rsidRPr="00CE202B" w14:paraId="326DFF27"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336A708"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14</w:t>
            </w:r>
          </w:p>
        </w:tc>
        <w:tc>
          <w:tcPr>
            <w:tcW w:w="2610" w:type="dxa"/>
            <w:noWrap/>
            <w:hideMark/>
          </w:tcPr>
          <w:p w14:paraId="12B2C10A"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genei</w:t>
            </w:r>
            <w:proofErr w:type="spellEnd"/>
          </w:p>
        </w:tc>
        <w:tc>
          <w:tcPr>
            <w:tcW w:w="5775" w:type="dxa"/>
            <w:noWrap/>
            <w:hideMark/>
          </w:tcPr>
          <w:p w14:paraId="6EA45C18"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Black Sea &amp; Mediterranean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r w:rsidR="00512750" w:rsidRPr="00CE202B" w14:paraId="4BD9205D"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0E24D84"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15</w:t>
            </w:r>
          </w:p>
        </w:tc>
        <w:tc>
          <w:tcPr>
            <w:tcW w:w="2610" w:type="dxa"/>
            <w:noWrap/>
            <w:hideMark/>
          </w:tcPr>
          <w:p w14:paraId="44C48C55"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melanocephalus</w:t>
            </w:r>
            <w:proofErr w:type="spellEnd"/>
          </w:p>
        </w:tc>
        <w:tc>
          <w:tcPr>
            <w:tcW w:w="5775" w:type="dxa"/>
            <w:noWrap/>
            <w:hideMark/>
          </w:tcPr>
          <w:p w14:paraId="43486861"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r w:rsidRPr="00CE202B">
              <w:rPr>
                <w:rFonts w:ascii="Times New Roman" w:hAnsi="Times New Roman" w:cs="Times New Roman"/>
                <w:lang w:eastAsia="en-GB"/>
              </w:rPr>
              <w:t>W Europe, Mediterranean &amp; NW Africa</w:t>
            </w:r>
          </w:p>
        </w:tc>
      </w:tr>
      <w:tr w:rsidR="00512750" w:rsidRPr="00CE202B" w14:paraId="059D3843" w14:textId="77777777" w:rsidTr="00AD4F96">
        <w:trPr>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3BB626E"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16</w:t>
            </w:r>
          </w:p>
        </w:tc>
        <w:tc>
          <w:tcPr>
            <w:tcW w:w="2610" w:type="dxa"/>
            <w:noWrap/>
            <w:hideMark/>
          </w:tcPr>
          <w:p w14:paraId="26BBFD37"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eastAsia="en-GB"/>
              </w:rPr>
            </w:pPr>
            <w:r w:rsidRPr="00CE202B">
              <w:rPr>
                <w:rFonts w:ascii="Times New Roman" w:hAnsi="Times New Roman" w:cs="Times New Roman"/>
                <w:i/>
                <w:iCs/>
                <w:lang w:eastAsia="en-GB"/>
              </w:rPr>
              <w:t>Larus </w:t>
            </w:r>
            <w:proofErr w:type="spellStart"/>
            <w:r w:rsidRPr="00CE202B">
              <w:rPr>
                <w:rFonts w:ascii="Times New Roman" w:hAnsi="Times New Roman" w:cs="Times New Roman"/>
                <w:i/>
                <w:iCs/>
                <w:lang w:eastAsia="en-GB"/>
              </w:rPr>
              <w:t>fuscus</w:t>
            </w:r>
            <w:proofErr w:type="spellEnd"/>
          </w:p>
        </w:tc>
        <w:tc>
          <w:tcPr>
            <w:tcW w:w="5775" w:type="dxa"/>
            <w:noWrap/>
            <w:hideMark/>
          </w:tcPr>
          <w:p w14:paraId="14EDE600" w14:textId="77777777" w:rsidR="006B1EB2" w:rsidRPr="00CE202B" w:rsidRDefault="006B1EB2" w:rsidP="005127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graellsii</w:t>
            </w:r>
            <w:proofErr w:type="spellEnd"/>
            <w:r w:rsidRPr="00CE202B">
              <w:rPr>
                <w:rFonts w:ascii="Times New Roman" w:hAnsi="Times New Roman" w:cs="Times New Roman"/>
                <w:lang w:eastAsia="en-GB"/>
              </w:rPr>
              <w:t>, Western Europe/Mediterranean &amp; West Africa</w:t>
            </w:r>
          </w:p>
        </w:tc>
      </w:tr>
      <w:tr w:rsidR="00512750" w:rsidRPr="00CE202B" w14:paraId="280D1EA8" w14:textId="77777777" w:rsidTr="00AD4F9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B8426E5" w14:textId="77777777" w:rsidR="006B1EB2" w:rsidRPr="00CE202B" w:rsidRDefault="006B1EB2" w:rsidP="00512750">
            <w:pPr>
              <w:rPr>
                <w:rFonts w:ascii="Times New Roman" w:hAnsi="Times New Roman" w:cs="Times New Roman"/>
                <w:lang w:eastAsia="en-GB"/>
              </w:rPr>
            </w:pPr>
            <w:r w:rsidRPr="00CE202B">
              <w:rPr>
                <w:rFonts w:ascii="Times New Roman" w:hAnsi="Times New Roman" w:cs="Times New Roman"/>
                <w:lang w:eastAsia="en-GB"/>
              </w:rPr>
              <w:t>17</w:t>
            </w:r>
          </w:p>
        </w:tc>
        <w:tc>
          <w:tcPr>
            <w:tcW w:w="2610" w:type="dxa"/>
            <w:noWrap/>
            <w:hideMark/>
          </w:tcPr>
          <w:p w14:paraId="17D5271D"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eastAsia="en-GB"/>
              </w:rPr>
            </w:pPr>
            <w:proofErr w:type="spellStart"/>
            <w:r w:rsidRPr="00CE202B">
              <w:rPr>
                <w:rFonts w:ascii="Times New Roman" w:hAnsi="Times New Roman" w:cs="Times New Roman"/>
                <w:i/>
                <w:iCs/>
                <w:lang w:eastAsia="en-GB"/>
              </w:rPr>
              <w:t>Thalasseus</w:t>
            </w:r>
            <w:proofErr w:type="spellEnd"/>
            <w:r w:rsidRPr="00CE202B">
              <w:rPr>
                <w:rFonts w:ascii="Times New Roman" w:hAnsi="Times New Roman" w:cs="Times New Roman"/>
                <w:i/>
                <w:iCs/>
                <w:lang w:eastAsia="en-GB"/>
              </w:rPr>
              <w:t> maximus</w:t>
            </w:r>
          </w:p>
        </w:tc>
        <w:tc>
          <w:tcPr>
            <w:tcW w:w="5775" w:type="dxa"/>
            <w:noWrap/>
            <w:hideMark/>
          </w:tcPr>
          <w:p w14:paraId="674A4A31" w14:textId="77777777" w:rsidR="006B1EB2" w:rsidRPr="00CE202B" w:rsidRDefault="006B1EB2" w:rsidP="005127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GB"/>
              </w:rPr>
            </w:pPr>
            <w:proofErr w:type="spellStart"/>
            <w:r w:rsidRPr="00CE202B">
              <w:rPr>
                <w:rFonts w:ascii="Times New Roman" w:hAnsi="Times New Roman" w:cs="Times New Roman"/>
                <w:i/>
                <w:iCs/>
                <w:lang w:eastAsia="en-GB"/>
              </w:rPr>
              <w:t>albidorsalis</w:t>
            </w:r>
            <w:proofErr w:type="spellEnd"/>
            <w:r w:rsidRPr="00CE202B">
              <w:rPr>
                <w:rFonts w:ascii="Times New Roman" w:hAnsi="Times New Roman" w:cs="Times New Roman"/>
                <w:lang w:eastAsia="en-GB"/>
              </w:rPr>
              <w:t>, West Africa (</w:t>
            </w:r>
            <w:proofErr w:type="spellStart"/>
            <w:r w:rsidRPr="00CE202B">
              <w:rPr>
                <w:rFonts w:ascii="Times New Roman" w:hAnsi="Times New Roman" w:cs="Times New Roman"/>
                <w:lang w:eastAsia="en-GB"/>
              </w:rPr>
              <w:t>bre</w:t>
            </w:r>
            <w:proofErr w:type="spellEnd"/>
            <w:r w:rsidRPr="00CE202B">
              <w:rPr>
                <w:rFonts w:ascii="Times New Roman" w:hAnsi="Times New Roman" w:cs="Times New Roman"/>
                <w:lang w:eastAsia="en-GB"/>
              </w:rPr>
              <w:t>)</w:t>
            </w:r>
          </w:p>
        </w:tc>
      </w:tr>
    </w:tbl>
    <w:p w14:paraId="37A96D39" w14:textId="77777777" w:rsidR="006B1EB2" w:rsidRPr="00CE202B" w:rsidRDefault="006B1EB2" w:rsidP="006B1EB2">
      <w:pPr>
        <w:rPr>
          <w:rFonts w:ascii="Times New Roman" w:hAnsi="Times New Roman" w:cs="Times New Roman"/>
        </w:rPr>
      </w:pPr>
    </w:p>
    <w:p w14:paraId="6E53B961" w14:textId="7D984B52" w:rsidR="00444E72" w:rsidRPr="00CE202B" w:rsidRDefault="00444E72" w:rsidP="00444E72">
      <w:pPr>
        <w:rPr>
          <w:rFonts w:ascii="Times New Roman" w:hAnsi="Times New Roman" w:cs="Times New Roman"/>
        </w:rPr>
      </w:pPr>
    </w:p>
    <w:p w14:paraId="32912654" w14:textId="77777777" w:rsidR="00444E72" w:rsidRPr="00CE202B" w:rsidRDefault="00444E72" w:rsidP="00444E72">
      <w:pPr>
        <w:rPr>
          <w:rFonts w:ascii="Times New Roman" w:hAnsi="Times New Roman" w:cs="Times New Roman"/>
        </w:rPr>
      </w:pPr>
    </w:p>
    <w:p w14:paraId="16B6C661" w14:textId="77777777" w:rsidR="00501977" w:rsidRPr="00CE202B" w:rsidRDefault="00501977" w:rsidP="00794276">
      <w:pPr>
        <w:rPr>
          <w:rFonts w:ascii="Times New Roman" w:hAnsi="Times New Roman" w:cs="Times New Roman"/>
        </w:rPr>
      </w:pPr>
    </w:p>
    <w:p w14:paraId="3A2D260F" w14:textId="77777777" w:rsidR="008450CF" w:rsidRPr="00CE202B" w:rsidRDefault="008450CF" w:rsidP="008450CF">
      <w:pPr>
        <w:rPr>
          <w:rFonts w:ascii="Times New Roman" w:hAnsi="Times New Roman" w:cs="Times New Roman"/>
        </w:rPr>
      </w:pPr>
    </w:p>
    <w:p w14:paraId="06F0B336" w14:textId="323B46BC" w:rsidR="00D12198" w:rsidRPr="00CE202B" w:rsidRDefault="00D12198" w:rsidP="00D12198">
      <w:pPr>
        <w:rPr>
          <w:rFonts w:ascii="Times New Roman" w:hAnsi="Times New Roman" w:cs="Times New Roman"/>
        </w:rPr>
      </w:pPr>
    </w:p>
    <w:p w14:paraId="523808D0" w14:textId="77777777" w:rsidR="00D12198" w:rsidRPr="00CE202B" w:rsidRDefault="00D12198" w:rsidP="00662445">
      <w:pPr>
        <w:rPr>
          <w:rFonts w:ascii="Times New Roman" w:hAnsi="Times New Roman" w:cs="Times New Roman"/>
        </w:rPr>
      </w:pPr>
    </w:p>
    <w:p w14:paraId="4EC610DE" w14:textId="561032B7" w:rsidR="007A5603" w:rsidRPr="00CE202B" w:rsidRDefault="007A5603" w:rsidP="007A5603">
      <w:pPr>
        <w:rPr>
          <w:rFonts w:ascii="Times New Roman" w:hAnsi="Times New Roman" w:cs="Times New Roman"/>
        </w:rPr>
      </w:pPr>
    </w:p>
    <w:sectPr w:rsidR="007A5603" w:rsidRPr="00CE202B" w:rsidSect="00CE202B">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BC7C" w14:textId="77777777" w:rsidR="008F798C" w:rsidRDefault="008F798C" w:rsidP="00102D5B">
      <w:r>
        <w:separator/>
      </w:r>
    </w:p>
  </w:endnote>
  <w:endnote w:type="continuationSeparator" w:id="0">
    <w:p w14:paraId="5DB426C9" w14:textId="77777777" w:rsidR="008F798C" w:rsidRDefault="008F798C" w:rsidP="0010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548539"/>
      <w:docPartObj>
        <w:docPartGallery w:val="Page Numbers (Bottom of Page)"/>
        <w:docPartUnique/>
      </w:docPartObj>
    </w:sdtPr>
    <w:sdtEndPr>
      <w:rPr>
        <w:noProof/>
        <w:sz w:val="20"/>
        <w:szCs w:val="20"/>
      </w:rPr>
    </w:sdtEndPr>
    <w:sdtContent>
      <w:p w14:paraId="7EC3E8B6" w14:textId="77777777" w:rsidR="008F798C" w:rsidRPr="008B47B7" w:rsidRDefault="008F798C">
        <w:pPr>
          <w:pStyle w:val="Footer"/>
          <w:jc w:val="center"/>
          <w:rPr>
            <w:sz w:val="20"/>
            <w:szCs w:val="20"/>
          </w:rPr>
        </w:pPr>
        <w:r w:rsidRPr="008B47B7">
          <w:rPr>
            <w:sz w:val="20"/>
            <w:szCs w:val="20"/>
          </w:rPr>
          <w:fldChar w:fldCharType="begin"/>
        </w:r>
        <w:r w:rsidRPr="008B47B7">
          <w:rPr>
            <w:sz w:val="20"/>
            <w:szCs w:val="20"/>
          </w:rPr>
          <w:instrText xml:space="preserve"> PAGE   \* MERGEFORMAT </w:instrText>
        </w:r>
        <w:r w:rsidRPr="008B47B7">
          <w:rPr>
            <w:sz w:val="20"/>
            <w:szCs w:val="20"/>
          </w:rPr>
          <w:fldChar w:fldCharType="separate"/>
        </w:r>
        <w:r>
          <w:rPr>
            <w:noProof/>
            <w:sz w:val="20"/>
            <w:szCs w:val="20"/>
          </w:rPr>
          <w:t>2</w:t>
        </w:r>
        <w:r w:rsidRPr="008B47B7">
          <w:rPr>
            <w:noProof/>
            <w:sz w:val="20"/>
            <w:szCs w:val="20"/>
          </w:rPr>
          <w:fldChar w:fldCharType="end"/>
        </w:r>
      </w:p>
    </w:sdtContent>
  </w:sdt>
  <w:p w14:paraId="3CC37A04" w14:textId="77777777" w:rsidR="008F798C" w:rsidRPr="008B47B7" w:rsidRDefault="008F798C" w:rsidP="008F798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463A" w14:textId="77777777" w:rsidR="008F798C" w:rsidRDefault="008F798C" w:rsidP="00102D5B">
      <w:r>
        <w:separator/>
      </w:r>
    </w:p>
  </w:footnote>
  <w:footnote w:type="continuationSeparator" w:id="0">
    <w:p w14:paraId="28CB00DD" w14:textId="77777777" w:rsidR="008F798C" w:rsidRDefault="008F798C" w:rsidP="0010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8F798C" w:rsidRPr="00843D43" w14:paraId="01429978" w14:textId="77777777" w:rsidTr="008F798C">
      <w:trPr>
        <w:trHeight w:val="1256"/>
      </w:trPr>
      <w:tc>
        <w:tcPr>
          <w:tcW w:w="2406" w:type="dxa"/>
          <w:tcBorders>
            <w:top w:val="nil"/>
            <w:left w:val="nil"/>
            <w:bottom w:val="nil"/>
            <w:right w:val="nil"/>
          </w:tcBorders>
          <w:hideMark/>
        </w:tcPr>
        <w:p w14:paraId="04DDD229" w14:textId="77777777" w:rsidR="008F798C" w:rsidRPr="00843D43" w:rsidRDefault="008F798C" w:rsidP="00843D43">
          <w:pPr>
            <w:spacing w:line="256" w:lineRule="auto"/>
            <w:rPr>
              <w:rFonts w:ascii="Times New Roman" w:eastAsia="Times New Roman" w:hAnsi="Times New Roman" w:cs="Times New Roman"/>
              <w:lang w:val="en-US"/>
            </w:rPr>
          </w:pPr>
          <w:r w:rsidRPr="00843D43">
            <w:rPr>
              <w:rFonts w:ascii="Times New Roman" w:eastAsia="Times New Roman" w:hAnsi="Times New Roman" w:cs="Times New Roman"/>
              <w:noProof/>
              <w:lang w:val="de-DE" w:eastAsia="de-DE"/>
            </w:rPr>
            <w:drawing>
              <wp:inline distT="0" distB="0" distL="0" distR="0" wp14:anchorId="69F3FA50" wp14:editId="4FD6C7EC">
                <wp:extent cx="863600" cy="717550"/>
                <wp:effectExtent l="0" t="0" r="0" b="6350"/>
                <wp:docPr id="101" name="Picture 10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4CD40F43" w14:textId="77777777" w:rsidR="008F798C" w:rsidRPr="00843D43" w:rsidRDefault="008F798C" w:rsidP="00843D43">
          <w:pPr>
            <w:spacing w:line="256" w:lineRule="auto"/>
            <w:jc w:val="center"/>
            <w:rPr>
              <w:rFonts w:ascii="Times New Roman" w:eastAsia="Times New Roman" w:hAnsi="Times New Roman" w:cs="Times New Roman"/>
              <w:i/>
              <w:sz w:val="22"/>
              <w:szCs w:val="22"/>
            </w:rPr>
          </w:pPr>
          <w:r w:rsidRPr="00843D43">
            <w:rPr>
              <w:rFonts w:ascii="Times New Roman" w:eastAsia="Times New Roman" w:hAnsi="Times New Roman" w:cs="Times New Roman"/>
              <w:i/>
              <w:sz w:val="22"/>
              <w:szCs w:val="22"/>
            </w:rPr>
            <w:t>AGREEMENT ON THE CONSERVATION OF</w:t>
          </w:r>
        </w:p>
        <w:p w14:paraId="7E5A6928" w14:textId="77777777" w:rsidR="008F798C" w:rsidRPr="00843D43" w:rsidRDefault="008F798C" w:rsidP="00843D43">
          <w:pPr>
            <w:spacing w:line="256" w:lineRule="auto"/>
            <w:jc w:val="center"/>
            <w:rPr>
              <w:rFonts w:ascii="Times New Roman" w:eastAsia="Times New Roman" w:hAnsi="Times New Roman" w:cs="Times New Roman"/>
              <w:lang w:val="en-US"/>
            </w:rPr>
          </w:pPr>
          <w:r w:rsidRPr="00843D43">
            <w:rPr>
              <w:rFonts w:ascii="Times New Roman" w:eastAsia="Times New Roman" w:hAnsi="Times New Roman" w:cs="Times New Roman"/>
              <w:i/>
              <w:sz w:val="22"/>
              <w:szCs w:val="22"/>
            </w:rPr>
            <w:t>AFRICAN-EURASIAN MIGRATORY WATERBIRDS</w:t>
          </w:r>
        </w:p>
      </w:tc>
      <w:tc>
        <w:tcPr>
          <w:tcW w:w="2505" w:type="dxa"/>
          <w:tcBorders>
            <w:top w:val="nil"/>
            <w:left w:val="nil"/>
            <w:bottom w:val="nil"/>
            <w:right w:val="nil"/>
          </w:tcBorders>
          <w:hideMark/>
        </w:tcPr>
        <w:p w14:paraId="6D813258" w14:textId="16F53F28" w:rsidR="008F798C" w:rsidRPr="00843D43" w:rsidRDefault="008F798C" w:rsidP="00843D43">
          <w:pPr>
            <w:spacing w:line="256" w:lineRule="auto"/>
            <w:jc w:val="right"/>
            <w:rPr>
              <w:rFonts w:ascii="Times New Roman" w:eastAsia="Times New Roman" w:hAnsi="Times New Roman" w:cs="Times New Roman"/>
              <w:bCs/>
              <w:i/>
              <w:iCs/>
              <w:sz w:val="20"/>
              <w:szCs w:val="20"/>
              <w:lang w:val="en-US"/>
            </w:rPr>
          </w:pPr>
          <w:r w:rsidRPr="00843D43">
            <w:rPr>
              <w:rFonts w:ascii="Times New Roman" w:eastAsia="Times New Roman" w:hAnsi="Times New Roman" w:cs="Times New Roman"/>
              <w:i/>
              <w:iCs/>
              <w:sz w:val="20"/>
              <w:szCs w:val="20"/>
              <w:lang w:val="en-US"/>
            </w:rPr>
            <w:t>Doc. AEWA/StC16.</w:t>
          </w:r>
          <w:r w:rsidR="00E36C87">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3</w:t>
          </w:r>
        </w:p>
        <w:p w14:paraId="10753BE7" w14:textId="43E906B2" w:rsidR="008F798C" w:rsidRPr="00843D43" w:rsidRDefault="008F798C" w:rsidP="00843D43">
          <w:pPr>
            <w:spacing w:line="256" w:lineRule="auto"/>
            <w:jc w:val="right"/>
            <w:rPr>
              <w:rFonts w:ascii="Times New Roman" w:eastAsia="Times New Roman" w:hAnsi="Times New Roman" w:cs="Times New Roman"/>
              <w:bCs/>
              <w:i/>
              <w:iCs/>
              <w:sz w:val="20"/>
              <w:szCs w:val="20"/>
              <w:lang w:val="en-US"/>
            </w:rPr>
          </w:pPr>
          <w:r w:rsidRPr="00843D43">
            <w:rPr>
              <w:rFonts w:ascii="Times New Roman" w:eastAsia="Times New Roman" w:hAnsi="Times New Roman" w:cs="Times New Roman"/>
              <w:i/>
              <w:iCs/>
              <w:sz w:val="20"/>
              <w:szCs w:val="20"/>
              <w:lang w:val="en-US"/>
            </w:rPr>
            <w:t>Agenda item 7</w:t>
          </w:r>
          <w:r>
            <w:rPr>
              <w:rFonts w:ascii="Times New Roman" w:eastAsia="Times New Roman" w:hAnsi="Times New Roman" w:cs="Times New Roman"/>
              <w:i/>
              <w:iCs/>
              <w:sz w:val="20"/>
              <w:szCs w:val="20"/>
              <w:lang w:val="en-US"/>
            </w:rPr>
            <w:t>h</w:t>
          </w:r>
        </w:p>
        <w:p w14:paraId="7C87CFFA" w14:textId="3FE7A3A8" w:rsidR="008F798C" w:rsidRPr="00843D43" w:rsidRDefault="00E36C87" w:rsidP="00843D43">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i/>
              <w:iCs/>
              <w:sz w:val="20"/>
              <w:szCs w:val="20"/>
              <w:lang w:val="en-US"/>
            </w:rPr>
            <w:t>1 April</w:t>
          </w:r>
          <w:r w:rsidR="008F798C" w:rsidRPr="00843D43">
            <w:rPr>
              <w:rFonts w:ascii="Times New Roman" w:eastAsia="Times New Roman" w:hAnsi="Times New Roman" w:cs="Times New Roman"/>
              <w:i/>
              <w:iCs/>
              <w:sz w:val="20"/>
              <w:szCs w:val="20"/>
              <w:lang w:val="en-US"/>
            </w:rPr>
            <w:t xml:space="preserve"> 2021</w:t>
          </w:r>
        </w:p>
      </w:tc>
    </w:tr>
    <w:tr w:rsidR="008F798C" w:rsidRPr="00843D43" w14:paraId="5FECE039" w14:textId="77777777" w:rsidTr="008F798C">
      <w:tc>
        <w:tcPr>
          <w:tcW w:w="10491" w:type="dxa"/>
          <w:gridSpan w:val="3"/>
          <w:tcBorders>
            <w:top w:val="nil"/>
            <w:left w:val="nil"/>
            <w:bottom w:val="nil"/>
            <w:right w:val="nil"/>
          </w:tcBorders>
          <w:hideMark/>
        </w:tcPr>
        <w:p w14:paraId="73063694" w14:textId="77777777" w:rsidR="008F798C" w:rsidRPr="00843D43" w:rsidRDefault="008F798C" w:rsidP="00843D43">
          <w:pPr>
            <w:spacing w:line="256" w:lineRule="auto"/>
            <w:jc w:val="center"/>
            <w:rPr>
              <w:rFonts w:ascii="Times New Roman" w:eastAsia="Times New Roman" w:hAnsi="Times New Roman" w:cs="Times New Roman"/>
              <w:b/>
              <w:bCs/>
              <w:caps/>
              <w:sz w:val="26"/>
              <w:szCs w:val="26"/>
            </w:rPr>
          </w:pPr>
          <w:r w:rsidRPr="00843D43">
            <w:rPr>
              <w:rFonts w:ascii="Times New Roman" w:eastAsia="Times New Roman" w:hAnsi="Times New Roman" w:cs="Times New Roman"/>
              <w:b/>
              <w:bCs/>
              <w:caps/>
              <w:sz w:val="26"/>
              <w:szCs w:val="26"/>
            </w:rPr>
            <w:t>16</w:t>
          </w:r>
          <w:r w:rsidRPr="00843D43">
            <w:rPr>
              <w:rFonts w:ascii="Times New Roman" w:eastAsia="Times New Roman" w:hAnsi="Times New Roman" w:cs="Times New Roman"/>
              <w:b/>
              <w:bCs/>
              <w:sz w:val="26"/>
              <w:szCs w:val="26"/>
              <w:vertAlign w:val="superscript"/>
            </w:rPr>
            <w:t>th</w:t>
          </w:r>
          <w:r w:rsidRPr="00843D43">
            <w:rPr>
              <w:rFonts w:ascii="Times New Roman" w:eastAsia="Times New Roman" w:hAnsi="Times New Roman" w:cs="Times New Roman"/>
              <w:b/>
              <w:bCs/>
              <w:caps/>
              <w:sz w:val="26"/>
              <w:szCs w:val="26"/>
            </w:rPr>
            <w:t xml:space="preserve"> Meeting of the STANDING COMMITTEE</w:t>
          </w:r>
        </w:p>
        <w:p w14:paraId="5068CF7D" w14:textId="77777777" w:rsidR="008F798C" w:rsidRPr="00843D43" w:rsidRDefault="008F798C" w:rsidP="00843D43">
          <w:pPr>
            <w:spacing w:line="256" w:lineRule="auto"/>
            <w:jc w:val="center"/>
            <w:rPr>
              <w:rFonts w:ascii="Times New Roman" w:eastAsia="Times New Roman" w:hAnsi="Times New Roman" w:cs="Times New Roman"/>
              <w:i/>
              <w:lang w:val="en-US"/>
            </w:rPr>
          </w:pPr>
          <w:r w:rsidRPr="00843D43">
            <w:rPr>
              <w:rFonts w:ascii="Times New Roman" w:eastAsia="Times New Roman" w:hAnsi="Times New Roman" w:cs="Times New Roman"/>
              <w:i/>
              <w:iCs/>
              <w:lang w:val="en-US"/>
            </w:rPr>
            <w:t>4-6 May 2021, Virtual Meeting Format</w:t>
          </w:r>
        </w:p>
      </w:tc>
    </w:tr>
    <w:tr w:rsidR="008F798C" w:rsidRPr="00843D43" w14:paraId="76596422" w14:textId="77777777" w:rsidTr="008F798C">
      <w:trPr>
        <w:trHeight w:val="270"/>
      </w:trPr>
      <w:tc>
        <w:tcPr>
          <w:tcW w:w="10491" w:type="dxa"/>
          <w:gridSpan w:val="3"/>
          <w:tcBorders>
            <w:top w:val="nil"/>
            <w:left w:val="nil"/>
            <w:bottom w:val="single" w:sz="4" w:space="0" w:color="auto"/>
            <w:right w:val="nil"/>
          </w:tcBorders>
          <w:vAlign w:val="center"/>
        </w:tcPr>
        <w:p w14:paraId="1D62E78A" w14:textId="77777777" w:rsidR="008F798C" w:rsidRPr="00843D43" w:rsidRDefault="008F798C" w:rsidP="00843D43">
          <w:pPr>
            <w:spacing w:line="256" w:lineRule="auto"/>
            <w:rPr>
              <w:rFonts w:ascii="Times New Roman" w:eastAsia="Times New Roman" w:hAnsi="Times New Roman" w:cs="Times New Roman"/>
              <w:bCs/>
              <w:i/>
              <w:lang w:val="en-US"/>
            </w:rPr>
          </w:pPr>
        </w:p>
      </w:tc>
    </w:tr>
  </w:tbl>
  <w:p w14:paraId="7E9503FD" w14:textId="77777777" w:rsidR="008F798C" w:rsidRDefault="008F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561F7"/>
    <w:multiLevelType w:val="hybridMultilevel"/>
    <w:tmpl w:val="0E52D876"/>
    <w:lvl w:ilvl="0" w:tplc="5E101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43D5B"/>
    <w:multiLevelType w:val="hybridMultilevel"/>
    <w:tmpl w:val="3C0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83C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EA29D1"/>
    <w:multiLevelType w:val="multilevel"/>
    <w:tmpl w:val="CD5C00C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1E"/>
    <w:rsid w:val="00001226"/>
    <w:rsid w:val="00004996"/>
    <w:rsid w:val="000054DB"/>
    <w:rsid w:val="00041AB0"/>
    <w:rsid w:val="000421BB"/>
    <w:rsid w:val="00063073"/>
    <w:rsid w:val="000850B3"/>
    <w:rsid w:val="000A4114"/>
    <w:rsid w:val="000B2340"/>
    <w:rsid w:val="000D5EE3"/>
    <w:rsid w:val="000F23BA"/>
    <w:rsid w:val="00101FE6"/>
    <w:rsid w:val="00102D5B"/>
    <w:rsid w:val="00127D74"/>
    <w:rsid w:val="00133459"/>
    <w:rsid w:val="001622BC"/>
    <w:rsid w:val="00180CE0"/>
    <w:rsid w:val="001907D3"/>
    <w:rsid w:val="001C0A6C"/>
    <w:rsid w:val="001D0058"/>
    <w:rsid w:val="001D02AB"/>
    <w:rsid w:val="001F05F9"/>
    <w:rsid w:val="002057A4"/>
    <w:rsid w:val="00221438"/>
    <w:rsid w:val="00223E0A"/>
    <w:rsid w:val="00233337"/>
    <w:rsid w:val="00273653"/>
    <w:rsid w:val="002A657E"/>
    <w:rsid w:val="002D6B3E"/>
    <w:rsid w:val="00315F1E"/>
    <w:rsid w:val="00335F2C"/>
    <w:rsid w:val="003466E2"/>
    <w:rsid w:val="00377891"/>
    <w:rsid w:val="003B3CFC"/>
    <w:rsid w:val="003F150B"/>
    <w:rsid w:val="003F6189"/>
    <w:rsid w:val="003F674D"/>
    <w:rsid w:val="004041D9"/>
    <w:rsid w:val="0043656A"/>
    <w:rsid w:val="004412FD"/>
    <w:rsid w:val="00444E72"/>
    <w:rsid w:val="004C3187"/>
    <w:rsid w:val="004C3C08"/>
    <w:rsid w:val="004D08B6"/>
    <w:rsid w:val="00501977"/>
    <w:rsid w:val="005025B9"/>
    <w:rsid w:val="00512750"/>
    <w:rsid w:val="00522F96"/>
    <w:rsid w:val="00554252"/>
    <w:rsid w:val="00575D04"/>
    <w:rsid w:val="00580B68"/>
    <w:rsid w:val="005B608B"/>
    <w:rsid w:val="005C46AF"/>
    <w:rsid w:val="005F23A7"/>
    <w:rsid w:val="00600DC7"/>
    <w:rsid w:val="00612AFD"/>
    <w:rsid w:val="00612E32"/>
    <w:rsid w:val="00617572"/>
    <w:rsid w:val="006565EF"/>
    <w:rsid w:val="00662445"/>
    <w:rsid w:val="006A0EB7"/>
    <w:rsid w:val="006A440E"/>
    <w:rsid w:val="006B1EB2"/>
    <w:rsid w:val="006C2063"/>
    <w:rsid w:val="006F4E20"/>
    <w:rsid w:val="007100A2"/>
    <w:rsid w:val="00772CAC"/>
    <w:rsid w:val="00774B9F"/>
    <w:rsid w:val="00794276"/>
    <w:rsid w:val="007967F0"/>
    <w:rsid w:val="007A5603"/>
    <w:rsid w:val="007A6255"/>
    <w:rsid w:val="007B1991"/>
    <w:rsid w:val="007C3340"/>
    <w:rsid w:val="007D1205"/>
    <w:rsid w:val="007E61DD"/>
    <w:rsid w:val="007F22F4"/>
    <w:rsid w:val="0083131E"/>
    <w:rsid w:val="00843D43"/>
    <w:rsid w:val="008450CF"/>
    <w:rsid w:val="00846DB4"/>
    <w:rsid w:val="008517BD"/>
    <w:rsid w:val="00863080"/>
    <w:rsid w:val="008972B9"/>
    <w:rsid w:val="008C5C37"/>
    <w:rsid w:val="008C6B47"/>
    <w:rsid w:val="008E6B6D"/>
    <w:rsid w:val="008F5362"/>
    <w:rsid w:val="008F798C"/>
    <w:rsid w:val="00917048"/>
    <w:rsid w:val="00932141"/>
    <w:rsid w:val="0094437C"/>
    <w:rsid w:val="009461B1"/>
    <w:rsid w:val="00970EDA"/>
    <w:rsid w:val="00974FAA"/>
    <w:rsid w:val="00996FF8"/>
    <w:rsid w:val="009B33BF"/>
    <w:rsid w:val="009B53CC"/>
    <w:rsid w:val="009C23CD"/>
    <w:rsid w:val="009D3CB0"/>
    <w:rsid w:val="009F0F32"/>
    <w:rsid w:val="00A14523"/>
    <w:rsid w:val="00A43067"/>
    <w:rsid w:val="00A443CA"/>
    <w:rsid w:val="00A55467"/>
    <w:rsid w:val="00AB2876"/>
    <w:rsid w:val="00AB321F"/>
    <w:rsid w:val="00AC512C"/>
    <w:rsid w:val="00AC543E"/>
    <w:rsid w:val="00AD4F96"/>
    <w:rsid w:val="00AE4CE0"/>
    <w:rsid w:val="00AE6C80"/>
    <w:rsid w:val="00B1581B"/>
    <w:rsid w:val="00B20C2B"/>
    <w:rsid w:val="00B5438B"/>
    <w:rsid w:val="00B612B5"/>
    <w:rsid w:val="00BB20F4"/>
    <w:rsid w:val="00BB214A"/>
    <w:rsid w:val="00BC6E6D"/>
    <w:rsid w:val="00BD79AC"/>
    <w:rsid w:val="00BE3712"/>
    <w:rsid w:val="00C113D8"/>
    <w:rsid w:val="00C40675"/>
    <w:rsid w:val="00C55380"/>
    <w:rsid w:val="00C6255E"/>
    <w:rsid w:val="00C65367"/>
    <w:rsid w:val="00C76D45"/>
    <w:rsid w:val="00C92B54"/>
    <w:rsid w:val="00CB0D65"/>
    <w:rsid w:val="00CE202B"/>
    <w:rsid w:val="00D02524"/>
    <w:rsid w:val="00D11693"/>
    <w:rsid w:val="00D12198"/>
    <w:rsid w:val="00D14032"/>
    <w:rsid w:val="00D30457"/>
    <w:rsid w:val="00D55097"/>
    <w:rsid w:val="00D71ED3"/>
    <w:rsid w:val="00D7561E"/>
    <w:rsid w:val="00D75DD6"/>
    <w:rsid w:val="00D93363"/>
    <w:rsid w:val="00D95D4D"/>
    <w:rsid w:val="00DB098A"/>
    <w:rsid w:val="00DB5CAC"/>
    <w:rsid w:val="00DC42E6"/>
    <w:rsid w:val="00DC5EBD"/>
    <w:rsid w:val="00DC7C30"/>
    <w:rsid w:val="00DE15EE"/>
    <w:rsid w:val="00DE683F"/>
    <w:rsid w:val="00DF57E5"/>
    <w:rsid w:val="00E169D4"/>
    <w:rsid w:val="00E26978"/>
    <w:rsid w:val="00E34D72"/>
    <w:rsid w:val="00E36C87"/>
    <w:rsid w:val="00E466A3"/>
    <w:rsid w:val="00E63810"/>
    <w:rsid w:val="00E92C23"/>
    <w:rsid w:val="00EA0553"/>
    <w:rsid w:val="00EC54AD"/>
    <w:rsid w:val="00EE10B7"/>
    <w:rsid w:val="00F15B63"/>
    <w:rsid w:val="00F51633"/>
    <w:rsid w:val="00F52750"/>
    <w:rsid w:val="00FC0DF7"/>
    <w:rsid w:val="00FD0A3F"/>
    <w:rsid w:val="00FE4363"/>
    <w:rsid w:val="06B3361E"/>
    <w:rsid w:val="08EF84DD"/>
    <w:rsid w:val="162C61AB"/>
    <w:rsid w:val="1BD41470"/>
    <w:rsid w:val="23FFAF26"/>
    <w:rsid w:val="26C1510A"/>
    <w:rsid w:val="273240C6"/>
    <w:rsid w:val="2E34BD67"/>
    <w:rsid w:val="30EFD0E3"/>
    <w:rsid w:val="32506255"/>
    <w:rsid w:val="3DF2041C"/>
    <w:rsid w:val="432018C9"/>
    <w:rsid w:val="46560EE4"/>
    <w:rsid w:val="51D55409"/>
    <w:rsid w:val="5806FDC8"/>
    <w:rsid w:val="5B3C1F8D"/>
    <w:rsid w:val="5DC80445"/>
    <w:rsid w:val="601D7ED5"/>
    <w:rsid w:val="608699E3"/>
    <w:rsid w:val="661FD616"/>
    <w:rsid w:val="66F7CB94"/>
    <w:rsid w:val="67438A35"/>
    <w:rsid w:val="6CA40D67"/>
    <w:rsid w:val="6E33268C"/>
    <w:rsid w:val="6F78AC54"/>
    <w:rsid w:val="70FB5BB6"/>
    <w:rsid w:val="71834818"/>
    <w:rsid w:val="7A1B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6BF0E"/>
  <w15:chartTrackingRefBased/>
  <w15:docId w15:val="{AA643E60-8C31-BA4F-BB5E-58735FB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6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7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E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5EBD"/>
    <w:rPr>
      <w:rFonts w:ascii="Times New Roman" w:hAnsi="Times New Roman" w:cs="Times New Roman"/>
      <w:sz w:val="18"/>
      <w:szCs w:val="18"/>
    </w:rPr>
  </w:style>
  <w:style w:type="paragraph" w:styleId="Title">
    <w:name w:val="Title"/>
    <w:basedOn w:val="Normal"/>
    <w:next w:val="Normal"/>
    <w:link w:val="TitleChar"/>
    <w:uiPriority w:val="10"/>
    <w:qFormat/>
    <w:rsid w:val="00A14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56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7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2D5B"/>
    <w:pPr>
      <w:ind w:left="720"/>
      <w:contextualSpacing/>
    </w:pPr>
  </w:style>
  <w:style w:type="paragraph" w:styleId="FootnoteText">
    <w:name w:val="footnote text"/>
    <w:basedOn w:val="Normal"/>
    <w:link w:val="FootnoteTextChar"/>
    <w:uiPriority w:val="99"/>
    <w:semiHidden/>
    <w:unhideWhenUsed/>
    <w:rsid w:val="00102D5B"/>
    <w:rPr>
      <w:sz w:val="20"/>
      <w:szCs w:val="20"/>
    </w:rPr>
  </w:style>
  <w:style w:type="character" w:customStyle="1" w:styleId="FootnoteTextChar">
    <w:name w:val="Footnote Text Char"/>
    <w:basedOn w:val="DefaultParagraphFont"/>
    <w:link w:val="FootnoteText"/>
    <w:uiPriority w:val="99"/>
    <w:semiHidden/>
    <w:rsid w:val="00102D5B"/>
    <w:rPr>
      <w:sz w:val="20"/>
      <w:szCs w:val="20"/>
    </w:rPr>
  </w:style>
  <w:style w:type="character" w:styleId="FootnoteReference">
    <w:name w:val="footnote reference"/>
    <w:basedOn w:val="DefaultParagraphFont"/>
    <w:uiPriority w:val="99"/>
    <w:semiHidden/>
    <w:unhideWhenUsed/>
    <w:rsid w:val="00102D5B"/>
    <w:rPr>
      <w:vertAlign w:val="superscript"/>
    </w:rPr>
  </w:style>
  <w:style w:type="character" w:styleId="CommentReference">
    <w:name w:val="annotation reference"/>
    <w:basedOn w:val="DefaultParagraphFont"/>
    <w:uiPriority w:val="99"/>
    <w:semiHidden/>
    <w:unhideWhenUsed/>
    <w:rsid w:val="00A43067"/>
    <w:rPr>
      <w:sz w:val="16"/>
      <w:szCs w:val="16"/>
    </w:rPr>
  </w:style>
  <w:style w:type="paragraph" w:styleId="CommentText">
    <w:name w:val="annotation text"/>
    <w:basedOn w:val="Normal"/>
    <w:link w:val="CommentTextChar"/>
    <w:uiPriority w:val="99"/>
    <w:unhideWhenUsed/>
    <w:rsid w:val="00A43067"/>
    <w:rPr>
      <w:sz w:val="20"/>
      <w:szCs w:val="20"/>
    </w:rPr>
  </w:style>
  <w:style w:type="character" w:customStyle="1" w:styleId="CommentTextChar">
    <w:name w:val="Comment Text Char"/>
    <w:basedOn w:val="DefaultParagraphFont"/>
    <w:link w:val="CommentText"/>
    <w:uiPriority w:val="99"/>
    <w:rsid w:val="00A43067"/>
    <w:rPr>
      <w:sz w:val="20"/>
      <w:szCs w:val="20"/>
    </w:rPr>
  </w:style>
  <w:style w:type="paragraph" w:styleId="CommentSubject">
    <w:name w:val="annotation subject"/>
    <w:basedOn w:val="CommentText"/>
    <w:next w:val="CommentText"/>
    <w:link w:val="CommentSubjectChar"/>
    <w:uiPriority w:val="99"/>
    <w:semiHidden/>
    <w:unhideWhenUsed/>
    <w:rsid w:val="00A43067"/>
    <w:rPr>
      <w:b/>
      <w:bCs/>
    </w:rPr>
  </w:style>
  <w:style w:type="character" w:customStyle="1" w:styleId="CommentSubjectChar">
    <w:name w:val="Comment Subject Char"/>
    <w:basedOn w:val="CommentTextChar"/>
    <w:link w:val="CommentSubject"/>
    <w:uiPriority w:val="99"/>
    <w:semiHidden/>
    <w:rsid w:val="00A43067"/>
    <w:rPr>
      <w:b/>
      <w:bCs/>
      <w:sz w:val="20"/>
      <w:szCs w:val="20"/>
    </w:rPr>
  </w:style>
  <w:style w:type="character" w:customStyle="1" w:styleId="textcell">
    <w:name w:val="textcell"/>
    <w:basedOn w:val="DefaultParagraphFont"/>
    <w:rsid w:val="00C40675"/>
  </w:style>
  <w:style w:type="table" w:styleId="PlainTable1">
    <w:name w:val="Plain Table 1"/>
    <w:basedOn w:val="TableNormal"/>
    <w:uiPriority w:val="41"/>
    <w:rsid w:val="00FD0A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8C5C37"/>
  </w:style>
  <w:style w:type="paragraph" w:styleId="Header">
    <w:name w:val="header"/>
    <w:basedOn w:val="Normal"/>
    <w:link w:val="HeaderChar"/>
    <w:uiPriority w:val="99"/>
    <w:unhideWhenUsed/>
    <w:rsid w:val="003F150B"/>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3F150B"/>
    <w:rPr>
      <w:rFonts w:ascii="Times New Roman" w:eastAsia="Times New Roman" w:hAnsi="Times New Roman" w:cs="Times New Roman"/>
      <w:lang w:eastAsia="en-GB"/>
    </w:rPr>
  </w:style>
  <w:style w:type="paragraph" w:styleId="Footer">
    <w:name w:val="footer"/>
    <w:basedOn w:val="Normal"/>
    <w:link w:val="FooterChar"/>
    <w:uiPriority w:val="99"/>
    <w:unhideWhenUsed/>
    <w:rsid w:val="003F150B"/>
    <w:pPr>
      <w:tabs>
        <w:tab w:val="center" w:pos="4680"/>
        <w:tab w:val="right" w:pos="9360"/>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F150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214">
      <w:bodyDiv w:val="1"/>
      <w:marLeft w:val="0"/>
      <w:marRight w:val="0"/>
      <w:marTop w:val="0"/>
      <w:marBottom w:val="0"/>
      <w:divBdr>
        <w:top w:val="none" w:sz="0" w:space="0" w:color="auto"/>
        <w:left w:val="none" w:sz="0" w:space="0" w:color="auto"/>
        <w:bottom w:val="none" w:sz="0" w:space="0" w:color="auto"/>
        <w:right w:val="none" w:sz="0" w:space="0" w:color="auto"/>
      </w:divBdr>
    </w:div>
    <w:div w:id="613442329">
      <w:bodyDiv w:val="1"/>
      <w:marLeft w:val="0"/>
      <w:marRight w:val="0"/>
      <w:marTop w:val="0"/>
      <w:marBottom w:val="0"/>
      <w:divBdr>
        <w:top w:val="none" w:sz="0" w:space="0" w:color="auto"/>
        <w:left w:val="none" w:sz="0" w:space="0" w:color="auto"/>
        <w:bottom w:val="none" w:sz="0" w:space="0" w:color="auto"/>
        <w:right w:val="none" w:sz="0" w:space="0" w:color="auto"/>
      </w:divBdr>
    </w:div>
    <w:div w:id="687483570">
      <w:bodyDiv w:val="1"/>
      <w:marLeft w:val="0"/>
      <w:marRight w:val="0"/>
      <w:marTop w:val="0"/>
      <w:marBottom w:val="0"/>
      <w:divBdr>
        <w:top w:val="none" w:sz="0" w:space="0" w:color="auto"/>
        <w:left w:val="none" w:sz="0" w:space="0" w:color="auto"/>
        <w:bottom w:val="none" w:sz="0" w:space="0" w:color="auto"/>
        <w:right w:val="none" w:sz="0" w:space="0" w:color="auto"/>
      </w:divBdr>
    </w:div>
    <w:div w:id="1317801122">
      <w:bodyDiv w:val="1"/>
      <w:marLeft w:val="0"/>
      <w:marRight w:val="0"/>
      <w:marTop w:val="0"/>
      <w:marBottom w:val="0"/>
      <w:divBdr>
        <w:top w:val="none" w:sz="0" w:space="0" w:color="auto"/>
        <w:left w:val="none" w:sz="0" w:space="0" w:color="auto"/>
        <w:bottom w:val="none" w:sz="0" w:space="0" w:color="auto"/>
        <w:right w:val="none" w:sz="0" w:space="0" w:color="auto"/>
      </w:divBdr>
    </w:div>
    <w:div w:id="1340623681">
      <w:bodyDiv w:val="1"/>
      <w:marLeft w:val="0"/>
      <w:marRight w:val="0"/>
      <w:marTop w:val="0"/>
      <w:marBottom w:val="0"/>
      <w:divBdr>
        <w:top w:val="none" w:sz="0" w:space="0" w:color="auto"/>
        <w:left w:val="none" w:sz="0" w:space="0" w:color="auto"/>
        <w:bottom w:val="none" w:sz="0" w:space="0" w:color="auto"/>
        <w:right w:val="none" w:sz="0" w:space="0" w:color="auto"/>
      </w:divBdr>
    </w:div>
    <w:div w:id="1497040131">
      <w:bodyDiv w:val="1"/>
      <w:marLeft w:val="0"/>
      <w:marRight w:val="0"/>
      <w:marTop w:val="0"/>
      <w:marBottom w:val="0"/>
      <w:divBdr>
        <w:top w:val="none" w:sz="0" w:space="0" w:color="auto"/>
        <w:left w:val="none" w:sz="0" w:space="0" w:color="auto"/>
        <w:bottom w:val="none" w:sz="0" w:space="0" w:color="auto"/>
        <w:right w:val="none" w:sz="0" w:space="0" w:color="auto"/>
      </w:divBdr>
    </w:div>
    <w:div w:id="1780757204">
      <w:bodyDiv w:val="1"/>
      <w:marLeft w:val="0"/>
      <w:marRight w:val="0"/>
      <w:marTop w:val="0"/>
      <w:marBottom w:val="0"/>
      <w:divBdr>
        <w:top w:val="none" w:sz="0" w:space="0" w:color="auto"/>
        <w:left w:val="none" w:sz="0" w:space="0" w:color="auto"/>
        <w:bottom w:val="none" w:sz="0" w:space="0" w:color="auto"/>
        <w:right w:val="none" w:sz="0" w:space="0" w:color="auto"/>
      </w:divBdr>
    </w:div>
    <w:div w:id="1859931391">
      <w:bodyDiv w:val="1"/>
      <w:marLeft w:val="0"/>
      <w:marRight w:val="0"/>
      <w:marTop w:val="0"/>
      <w:marBottom w:val="0"/>
      <w:divBdr>
        <w:top w:val="none" w:sz="0" w:space="0" w:color="auto"/>
        <w:left w:val="none" w:sz="0" w:space="0" w:color="auto"/>
        <w:bottom w:val="none" w:sz="0" w:space="0" w:color="auto"/>
        <w:right w:val="none" w:sz="0" w:space="0" w:color="auto"/>
      </w:divBdr>
    </w:div>
    <w:div w:id="20834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Szabolcs</dc:creator>
  <cp:keywords/>
  <dc:description/>
  <cp:lastModifiedBy>Jeannine Dicken</cp:lastModifiedBy>
  <cp:revision>3</cp:revision>
  <dcterms:created xsi:type="dcterms:W3CDTF">2021-04-01T14:09:00Z</dcterms:created>
  <dcterms:modified xsi:type="dcterms:W3CDTF">2021-04-01T14:10:00Z</dcterms:modified>
</cp:coreProperties>
</file>