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5D0B" w:rsidRDefault="00915D0B" w:rsidP="00C473A3">
      <w:pPr>
        <w:jc w:val="center"/>
        <w:rPr>
          <w:b/>
        </w:rPr>
      </w:pPr>
    </w:p>
    <w:p w:rsidR="00915D0B" w:rsidRDefault="00C473A3" w:rsidP="00C473A3">
      <w:pPr>
        <w:jc w:val="center"/>
        <w:rPr>
          <w:b/>
        </w:rPr>
      </w:pPr>
      <w:r w:rsidRPr="00C473A3">
        <w:rPr>
          <w:b/>
        </w:rPr>
        <w:t xml:space="preserve">GUIDELINES FOR REPORTS SUBMITTED BY THE REGIONAL </w:t>
      </w:r>
    </w:p>
    <w:p w:rsidR="00915D0B" w:rsidRDefault="00C473A3" w:rsidP="00C473A3">
      <w:pPr>
        <w:jc w:val="center"/>
        <w:rPr>
          <w:b/>
        </w:rPr>
      </w:pPr>
      <w:r w:rsidRPr="00C473A3">
        <w:rPr>
          <w:b/>
        </w:rPr>
        <w:t xml:space="preserve">REPRESENTATIVES TO THE AEWA STANDING COMMITTEE </w:t>
      </w:r>
    </w:p>
    <w:p w:rsidR="008D20DF" w:rsidRPr="00C473A3" w:rsidRDefault="00C473A3" w:rsidP="00C473A3">
      <w:pPr>
        <w:jc w:val="center"/>
        <w:rPr>
          <w:b/>
        </w:rPr>
      </w:pPr>
      <w:r w:rsidRPr="00C473A3">
        <w:rPr>
          <w:b/>
        </w:rPr>
        <w:t>TO MEETINGS OF THE COMMITTEE</w:t>
      </w:r>
    </w:p>
    <w:p w:rsidR="00C473A3" w:rsidRDefault="00C473A3" w:rsidP="00C473A3">
      <w:pPr>
        <w:jc w:val="center"/>
      </w:pPr>
    </w:p>
    <w:p w:rsidR="00934128" w:rsidRPr="006275BA" w:rsidRDefault="00F632E3" w:rsidP="003A4567">
      <w:pPr>
        <w:jc w:val="both"/>
        <w:rPr>
          <w:sz w:val="22"/>
          <w:szCs w:val="22"/>
        </w:rPr>
      </w:pPr>
      <w:r w:rsidRPr="006275BA">
        <w:rPr>
          <w:sz w:val="22"/>
          <w:szCs w:val="22"/>
        </w:rPr>
        <w:t>Information for th</w:t>
      </w:r>
      <w:r w:rsidR="00071A55" w:rsidRPr="006275BA">
        <w:rPr>
          <w:sz w:val="22"/>
          <w:szCs w:val="22"/>
        </w:rPr>
        <w:t>e</w:t>
      </w:r>
      <w:r w:rsidRPr="006275BA">
        <w:rPr>
          <w:sz w:val="22"/>
          <w:szCs w:val="22"/>
        </w:rPr>
        <w:t xml:space="preserve"> report</w:t>
      </w:r>
      <w:r w:rsidR="00071A55" w:rsidRPr="006275BA">
        <w:rPr>
          <w:sz w:val="22"/>
          <w:szCs w:val="22"/>
        </w:rPr>
        <w:t>s</w:t>
      </w:r>
      <w:r w:rsidRPr="006275BA">
        <w:rPr>
          <w:sz w:val="22"/>
          <w:szCs w:val="22"/>
        </w:rPr>
        <w:t xml:space="preserve"> shall be collated </w:t>
      </w:r>
      <w:r w:rsidR="00B04060" w:rsidRPr="006275BA">
        <w:rPr>
          <w:sz w:val="22"/>
          <w:szCs w:val="22"/>
        </w:rPr>
        <w:t xml:space="preserve">by </w:t>
      </w:r>
      <w:r w:rsidR="00071A55" w:rsidRPr="006275BA">
        <w:rPr>
          <w:sz w:val="22"/>
          <w:szCs w:val="22"/>
        </w:rPr>
        <w:t>R</w:t>
      </w:r>
      <w:r w:rsidR="00B04060" w:rsidRPr="006275BA">
        <w:rPr>
          <w:sz w:val="22"/>
          <w:szCs w:val="22"/>
        </w:rPr>
        <w:t xml:space="preserve">egional </w:t>
      </w:r>
      <w:r w:rsidR="00071A55" w:rsidRPr="006275BA">
        <w:rPr>
          <w:sz w:val="22"/>
          <w:szCs w:val="22"/>
        </w:rPr>
        <w:t>R</w:t>
      </w:r>
      <w:r w:rsidR="00B04060" w:rsidRPr="006275BA">
        <w:rPr>
          <w:sz w:val="22"/>
          <w:szCs w:val="22"/>
        </w:rPr>
        <w:t xml:space="preserve">epresentatives </w:t>
      </w:r>
      <w:r w:rsidRPr="006275BA">
        <w:rPr>
          <w:sz w:val="22"/>
          <w:szCs w:val="22"/>
        </w:rPr>
        <w:t xml:space="preserve">from the Contracting Parties </w:t>
      </w:r>
      <w:r w:rsidR="00B04060" w:rsidRPr="006275BA">
        <w:rPr>
          <w:sz w:val="22"/>
          <w:szCs w:val="22"/>
        </w:rPr>
        <w:t xml:space="preserve">of their respective region </w:t>
      </w:r>
      <w:r w:rsidRPr="006275BA">
        <w:rPr>
          <w:sz w:val="22"/>
          <w:szCs w:val="22"/>
        </w:rPr>
        <w:t>through the National Focal Points or other useful contacts.</w:t>
      </w:r>
    </w:p>
    <w:p w:rsidR="00071A55" w:rsidRPr="006275BA" w:rsidRDefault="00071A55" w:rsidP="003A4567">
      <w:pPr>
        <w:jc w:val="both"/>
        <w:rPr>
          <w:sz w:val="22"/>
          <w:szCs w:val="22"/>
        </w:rPr>
      </w:pPr>
    </w:p>
    <w:p w:rsidR="000A542C" w:rsidRDefault="008C1A4C" w:rsidP="003A4567">
      <w:pPr>
        <w:jc w:val="both"/>
        <w:rPr>
          <w:sz w:val="22"/>
          <w:szCs w:val="22"/>
        </w:rPr>
      </w:pPr>
      <w:r>
        <w:rPr>
          <w:sz w:val="22"/>
          <w:szCs w:val="22"/>
        </w:rPr>
        <w:t>The reports should</w:t>
      </w:r>
      <w:r w:rsidR="00B1458F" w:rsidRPr="006275BA">
        <w:rPr>
          <w:sz w:val="22"/>
          <w:szCs w:val="22"/>
        </w:rPr>
        <w:t xml:space="preserve"> be submitted in writing to the </w:t>
      </w:r>
      <w:r w:rsidR="001C79EF">
        <w:rPr>
          <w:sz w:val="22"/>
          <w:szCs w:val="22"/>
        </w:rPr>
        <w:t>UNEP/</w:t>
      </w:r>
      <w:smartTag w:uri="urn:schemas-microsoft-com:office:smarttags" w:element="PersonName">
        <w:r w:rsidR="00B1458F" w:rsidRPr="006275BA">
          <w:rPr>
            <w:sz w:val="22"/>
            <w:szCs w:val="22"/>
          </w:rPr>
          <w:t>AEWA Secretariat</w:t>
        </w:r>
      </w:smartTag>
      <w:r w:rsidR="00B1458F" w:rsidRPr="006275BA">
        <w:rPr>
          <w:sz w:val="22"/>
          <w:szCs w:val="22"/>
        </w:rPr>
        <w:t xml:space="preserve"> </w:t>
      </w:r>
      <w:r w:rsidR="00825484" w:rsidRPr="006275BA">
        <w:rPr>
          <w:sz w:val="22"/>
          <w:szCs w:val="22"/>
        </w:rPr>
        <w:t xml:space="preserve">no later than </w:t>
      </w:r>
      <w:r w:rsidR="001C79EF">
        <w:rPr>
          <w:sz w:val="22"/>
          <w:szCs w:val="22"/>
        </w:rPr>
        <w:br w:type="textWrapping" w:clear="all"/>
      </w:r>
      <w:r w:rsidR="003459E0" w:rsidRPr="003459E0">
        <w:rPr>
          <w:color w:val="000000"/>
          <w:sz w:val="22"/>
          <w:szCs w:val="22"/>
          <w:u w:val="single"/>
        </w:rPr>
        <w:t>8 days</w:t>
      </w:r>
      <w:r w:rsidR="003459E0" w:rsidRPr="006275BA">
        <w:rPr>
          <w:sz w:val="22"/>
          <w:szCs w:val="22"/>
        </w:rPr>
        <w:t xml:space="preserve"> </w:t>
      </w:r>
      <w:r w:rsidR="00825484" w:rsidRPr="006275BA">
        <w:rPr>
          <w:sz w:val="22"/>
          <w:szCs w:val="22"/>
        </w:rPr>
        <w:t xml:space="preserve">prior to the </w:t>
      </w:r>
      <w:proofErr w:type="spellStart"/>
      <w:r w:rsidR="00B1458F" w:rsidRPr="006275BA">
        <w:rPr>
          <w:sz w:val="22"/>
          <w:szCs w:val="22"/>
        </w:rPr>
        <w:t>StC</w:t>
      </w:r>
      <w:proofErr w:type="spellEnd"/>
      <w:r w:rsidR="00B1458F" w:rsidRPr="006275BA">
        <w:rPr>
          <w:sz w:val="22"/>
          <w:szCs w:val="22"/>
        </w:rPr>
        <w:t xml:space="preserve"> </w:t>
      </w:r>
      <w:smartTag w:uri="urn:schemas-microsoft-com:office:smarttags" w:element="PersonName">
        <w:r w:rsidR="00B1458F" w:rsidRPr="006275BA">
          <w:rPr>
            <w:sz w:val="22"/>
            <w:szCs w:val="22"/>
          </w:rPr>
          <w:t>Meeting</w:t>
        </w:r>
      </w:smartTag>
      <w:r w:rsidR="00B1458F" w:rsidRPr="006275BA">
        <w:rPr>
          <w:sz w:val="22"/>
          <w:szCs w:val="22"/>
        </w:rPr>
        <w:t>.</w:t>
      </w:r>
      <w:r w:rsidR="000A542C" w:rsidRPr="006275BA">
        <w:rPr>
          <w:sz w:val="22"/>
          <w:szCs w:val="22"/>
        </w:rPr>
        <w:t xml:space="preserve"> </w:t>
      </w:r>
    </w:p>
    <w:p w:rsidR="00B72F91" w:rsidRDefault="00B72F91" w:rsidP="003A4567">
      <w:pPr>
        <w:jc w:val="both"/>
        <w:rPr>
          <w:sz w:val="22"/>
          <w:szCs w:val="22"/>
        </w:rPr>
      </w:pPr>
    </w:p>
    <w:p w:rsidR="00B72F91" w:rsidRPr="006275BA" w:rsidRDefault="00B72F91" w:rsidP="003A4567">
      <w:pPr>
        <w:jc w:val="both"/>
        <w:rPr>
          <w:sz w:val="22"/>
          <w:szCs w:val="22"/>
        </w:rPr>
      </w:pPr>
      <w:r>
        <w:rPr>
          <w:sz w:val="22"/>
          <w:szCs w:val="22"/>
        </w:rPr>
        <w:t xml:space="preserve">The </w:t>
      </w:r>
      <w:r w:rsidR="001C79EF">
        <w:rPr>
          <w:sz w:val="22"/>
          <w:szCs w:val="22"/>
        </w:rPr>
        <w:t>UNEP/</w:t>
      </w:r>
      <w:smartTag w:uri="urn:schemas-microsoft-com:office:smarttags" w:element="PersonName">
        <w:r>
          <w:rPr>
            <w:sz w:val="22"/>
            <w:szCs w:val="22"/>
          </w:rPr>
          <w:t>AEWA Secretariat</w:t>
        </w:r>
      </w:smartTag>
      <w:r>
        <w:rPr>
          <w:sz w:val="22"/>
          <w:szCs w:val="22"/>
        </w:rPr>
        <w:t xml:space="preserve"> will provide </w:t>
      </w:r>
      <w:r w:rsidR="00C3009E">
        <w:rPr>
          <w:sz w:val="22"/>
          <w:szCs w:val="22"/>
        </w:rPr>
        <w:t xml:space="preserve">the </w:t>
      </w:r>
      <w:r w:rsidRPr="00B72F91">
        <w:rPr>
          <w:sz w:val="22"/>
          <w:szCs w:val="22"/>
        </w:rPr>
        <w:t>Regio</w:t>
      </w:r>
      <w:r>
        <w:rPr>
          <w:sz w:val="22"/>
          <w:szCs w:val="22"/>
        </w:rPr>
        <w:t>nal Representatives with</w:t>
      </w:r>
      <w:r w:rsidRPr="00B72F91">
        <w:rPr>
          <w:sz w:val="22"/>
          <w:szCs w:val="22"/>
        </w:rPr>
        <w:t xml:space="preserve"> an address list of </w:t>
      </w:r>
      <w:r>
        <w:rPr>
          <w:sz w:val="22"/>
          <w:szCs w:val="22"/>
        </w:rPr>
        <w:t xml:space="preserve">national </w:t>
      </w:r>
      <w:r w:rsidRPr="00B72F91">
        <w:rPr>
          <w:sz w:val="22"/>
          <w:szCs w:val="22"/>
        </w:rPr>
        <w:t>Focal Points</w:t>
      </w:r>
      <w:r w:rsidR="006F7247">
        <w:rPr>
          <w:sz w:val="22"/>
          <w:szCs w:val="22"/>
        </w:rPr>
        <w:t xml:space="preserve"> which </w:t>
      </w:r>
      <w:r w:rsidR="001C79EF">
        <w:rPr>
          <w:sz w:val="22"/>
          <w:szCs w:val="22"/>
        </w:rPr>
        <w:t>is also</w:t>
      </w:r>
      <w:r w:rsidR="006F7247">
        <w:rPr>
          <w:sz w:val="22"/>
          <w:szCs w:val="22"/>
        </w:rPr>
        <w:t xml:space="preserve"> available on the AEWA website</w:t>
      </w:r>
      <w:r>
        <w:rPr>
          <w:sz w:val="22"/>
          <w:szCs w:val="22"/>
        </w:rPr>
        <w:t xml:space="preserve">. </w:t>
      </w:r>
      <w:r w:rsidRPr="006275BA">
        <w:rPr>
          <w:sz w:val="22"/>
          <w:szCs w:val="22"/>
        </w:rPr>
        <w:t>Along with the</w:t>
      </w:r>
      <w:r>
        <w:rPr>
          <w:sz w:val="22"/>
          <w:szCs w:val="22"/>
        </w:rPr>
        <w:t>ir</w:t>
      </w:r>
      <w:r w:rsidRPr="006275BA">
        <w:rPr>
          <w:sz w:val="22"/>
          <w:szCs w:val="22"/>
        </w:rPr>
        <w:t xml:space="preserve"> reports</w:t>
      </w:r>
      <w:r w:rsidR="001C79EF">
        <w:rPr>
          <w:sz w:val="22"/>
          <w:szCs w:val="22"/>
        </w:rPr>
        <w:t>,</w:t>
      </w:r>
      <w:r w:rsidRPr="006275BA">
        <w:rPr>
          <w:sz w:val="22"/>
          <w:szCs w:val="22"/>
        </w:rPr>
        <w:t xml:space="preserve"> Re</w:t>
      </w:r>
      <w:r>
        <w:rPr>
          <w:sz w:val="22"/>
          <w:szCs w:val="22"/>
        </w:rPr>
        <w:t xml:space="preserve">gional Representatives are </w:t>
      </w:r>
      <w:r w:rsidRPr="006275BA">
        <w:rPr>
          <w:sz w:val="22"/>
          <w:szCs w:val="22"/>
        </w:rPr>
        <w:t xml:space="preserve">requested to submit an updated </w:t>
      </w:r>
      <w:r>
        <w:rPr>
          <w:sz w:val="22"/>
          <w:szCs w:val="22"/>
        </w:rPr>
        <w:t xml:space="preserve">version of this </w:t>
      </w:r>
      <w:r w:rsidRPr="006275BA">
        <w:rPr>
          <w:sz w:val="22"/>
          <w:szCs w:val="22"/>
        </w:rPr>
        <w:t xml:space="preserve">list of Focal Points for their region.  </w:t>
      </w:r>
    </w:p>
    <w:p w:rsidR="00B1458F" w:rsidRPr="006275BA" w:rsidRDefault="00B1458F" w:rsidP="003A4567">
      <w:pPr>
        <w:jc w:val="both"/>
        <w:rPr>
          <w:sz w:val="22"/>
          <w:szCs w:val="22"/>
        </w:rPr>
      </w:pPr>
    </w:p>
    <w:p w:rsidR="00071A55" w:rsidRPr="006275BA" w:rsidRDefault="00B1458F" w:rsidP="003A4567">
      <w:pPr>
        <w:jc w:val="both"/>
        <w:rPr>
          <w:sz w:val="22"/>
          <w:szCs w:val="22"/>
        </w:rPr>
      </w:pPr>
      <w:r w:rsidRPr="006275BA">
        <w:rPr>
          <w:sz w:val="22"/>
          <w:szCs w:val="22"/>
        </w:rPr>
        <w:t xml:space="preserve">Each </w:t>
      </w:r>
      <w:r w:rsidR="006C2782" w:rsidRPr="006275BA">
        <w:rPr>
          <w:sz w:val="22"/>
          <w:szCs w:val="22"/>
        </w:rPr>
        <w:t>report</w:t>
      </w:r>
      <w:r w:rsidR="00071A55" w:rsidRPr="006275BA">
        <w:rPr>
          <w:sz w:val="22"/>
          <w:szCs w:val="22"/>
        </w:rPr>
        <w:t xml:space="preserve"> should contain information on the following issues:</w:t>
      </w:r>
    </w:p>
    <w:p w:rsidR="00F632E3" w:rsidRPr="006275BA" w:rsidRDefault="00F632E3" w:rsidP="003A4567">
      <w:pPr>
        <w:jc w:val="both"/>
        <w:rPr>
          <w:sz w:val="22"/>
          <w:szCs w:val="22"/>
        </w:rPr>
      </w:pPr>
    </w:p>
    <w:p w:rsidR="00C16BB9" w:rsidRPr="006275BA" w:rsidRDefault="00F632E3" w:rsidP="00915D0B">
      <w:pPr>
        <w:numPr>
          <w:ilvl w:val="0"/>
          <w:numId w:val="6"/>
        </w:numPr>
        <w:jc w:val="both"/>
        <w:rPr>
          <w:sz w:val="22"/>
          <w:szCs w:val="22"/>
        </w:rPr>
      </w:pPr>
      <w:r w:rsidRPr="006275BA">
        <w:rPr>
          <w:sz w:val="22"/>
          <w:szCs w:val="22"/>
        </w:rPr>
        <w:t xml:space="preserve">Number of Contracting Parties in the region / number of Range States in the region. New accessions since the previous </w:t>
      </w:r>
      <w:proofErr w:type="spellStart"/>
      <w:r w:rsidR="00071A55" w:rsidRPr="006275BA">
        <w:rPr>
          <w:sz w:val="22"/>
          <w:szCs w:val="22"/>
        </w:rPr>
        <w:t>St</w:t>
      </w:r>
      <w:r w:rsidR="00462EFE">
        <w:rPr>
          <w:sz w:val="22"/>
          <w:szCs w:val="22"/>
        </w:rPr>
        <w:t>C</w:t>
      </w:r>
      <w:proofErr w:type="spellEnd"/>
      <w:r w:rsidR="00462EFE">
        <w:rPr>
          <w:sz w:val="22"/>
          <w:szCs w:val="22"/>
        </w:rPr>
        <w:t xml:space="preserve"> meeting</w:t>
      </w:r>
    </w:p>
    <w:p w:rsidR="00F632E3" w:rsidRPr="006275BA" w:rsidRDefault="00F632E3" w:rsidP="00915D0B">
      <w:pPr>
        <w:ind w:left="360"/>
        <w:jc w:val="both"/>
        <w:rPr>
          <w:sz w:val="22"/>
          <w:szCs w:val="22"/>
        </w:rPr>
      </w:pPr>
    </w:p>
    <w:p w:rsidR="00F632E3" w:rsidRPr="006275BA" w:rsidRDefault="00482BC3" w:rsidP="00915D0B">
      <w:pPr>
        <w:numPr>
          <w:ilvl w:val="0"/>
          <w:numId w:val="6"/>
        </w:numPr>
        <w:jc w:val="both"/>
        <w:rPr>
          <w:sz w:val="22"/>
          <w:szCs w:val="22"/>
        </w:rPr>
      </w:pPr>
      <w:r w:rsidRPr="006275BA">
        <w:rPr>
          <w:sz w:val="22"/>
          <w:szCs w:val="22"/>
        </w:rPr>
        <w:t xml:space="preserve">Number of </w:t>
      </w:r>
      <w:r w:rsidR="00F62E22" w:rsidRPr="006275BA">
        <w:rPr>
          <w:sz w:val="22"/>
          <w:szCs w:val="22"/>
        </w:rPr>
        <w:t>R</w:t>
      </w:r>
      <w:r w:rsidR="00052F0C" w:rsidRPr="006275BA">
        <w:rPr>
          <w:sz w:val="22"/>
          <w:szCs w:val="22"/>
        </w:rPr>
        <w:t xml:space="preserve">ange </w:t>
      </w:r>
      <w:r w:rsidR="00F62E22" w:rsidRPr="006275BA">
        <w:rPr>
          <w:sz w:val="22"/>
          <w:szCs w:val="22"/>
        </w:rPr>
        <w:t>S</w:t>
      </w:r>
      <w:r w:rsidR="00052F0C" w:rsidRPr="006275BA">
        <w:rPr>
          <w:sz w:val="22"/>
          <w:szCs w:val="22"/>
        </w:rPr>
        <w:t>tates (</w:t>
      </w:r>
      <w:r w:rsidR="00F62E22" w:rsidRPr="006275BA">
        <w:rPr>
          <w:sz w:val="22"/>
          <w:szCs w:val="22"/>
        </w:rPr>
        <w:t>Contracting P</w:t>
      </w:r>
      <w:r w:rsidRPr="006275BA">
        <w:rPr>
          <w:sz w:val="22"/>
          <w:szCs w:val="22"/>
        </w:rPr>
        <w:t xml:space="preserve">arties </w:t>
      </w:r>
      <w:r w:rsidR="00052F0C" w:rsidRPr="006275BA">
        <w:rPr>
          <w:sz w:val="22"/>
          <w:szCs w:val="22"/>
        </w:rPr>
        <w:t xml:space="preserve">and </w:t>
      </w:r>
      <w:r w:rsidR="00F62E22" w:rsidRPr="006275BA">
        <w:rPr>
          <w:sz w:val="22"/>
          <w:szCs w:val="22"/>
        </w:rPr>
        <w:t>N</w:t>
      </w:r>
      <w:r w:rsidR="00052F0C" w:rsidRPr="006275BA">
        <w:rPr>
          <w:sz w:val="22"/>
          <w:szCs w:val="22"/>
        </w:rPr>
        <w:t>on-</w:t>
      </w:r>
      <w:r w:rsidR="00F62E22" w:rsidRPr="006275BA">
        <w:rPr>
          <w:sz w:val="22"/>
          <w:szCs w:val="22"/>
        </w:rPr>
        <w:t>Contracting P</w:t>
      </w:r>
      <w:r w:rsidR="00052F0C" w:rsidRPr="006275BA">
        <w:rPr>
          <w:sz w:val="22"/>
          <w:szCs w:val="22"/>
        </w:rPr>
        <w:t xml:space="preserve">arties) </w:t>
      </w:r>
      <w:r w:rsidRPr="006275BA">
        <w:rPr>
          <w:sz w:val="22"/>
          <w:szCs w:val="22"/>
        </w:rPr>
        <w:t>that provided feedback for th</w:t>
      </w:r>
      <w:r w:rsidR="00F62E22" w:rsidRPr="006275BA">
        <w:rPr>
          <w:sz w:val="22"/>
          <w:szCs w:val="22"/>
        </w:rPr>
        <w:t>e</w:t>
      </w:r>
      <w:r w:rsidR="00462EFE">
        <w:rPr>
          <w:sz w:val="22"/>
          <w:szCs w:val="22"/>
        </w:rPr>
        <w:t xml:space="preserve"> report</w:t>
      </w:r>
    </w:p>
    <w:p w:rsidR="00C16BB9" w:rsidRPr="006275BA" w:rsidRDefault="00C16BB9" w:rsidP="00915D0B">
      <w:pPr>
        <w:jc w:val="both"/>
        <w:rPr>
          <w:sz w:val="22"/>
          <w:szCs w:val="22"/>
        </w:rPr>
      </w:pPr>
    </w:p>
    <w:p w:rsidR="006C2782" w:rsidRPr="006275BA" w:rsidRDefault="006C2782" w:rsidP="00915D0B">
      <w:pPr>
        <w:numPr>
          <w:ilvl w:val="0"/>
          <w:numId w:val="6"/>
        </w:numPr>
        <w:jc w:val="both"/>
        <w:rPr>
          <w:sz w:val="22"/>
          <w:szCs w:val="22"/>
        </w:rPr>
      </w:pPr>
      <w:r w:rsidRPr="006275BA">
        <w:rPr>
          <w:sz w:val="22"/>
          <w:szCs w:val="22"/>
        </w:rPr>
        <w:t>Has the Regional Representative actively promoted accession to AEWA among the Range States in their region? If so, how has accession been promoted by the Regional Representative?</w:t>
      </w:r>
    </w:p>
    <w:p w:rsidR="003535D8" w:rsidRPr="006275BA" w:rsidRDefault="003535D8" w:rsidP="00915D0B">
      <w:pPr>
        <w:jc w:val="both"/>
        <w:rPr>
          <w:sz w:val="22"/>
          <w:szCs w:val="22"/>
        </w:rPr>
      </w:pPr>
    </w:p>
    <w:p w:rsidR="003535D8" w:rsidRPr="006275BA" w:rsidRDefault="003535D8" w:rsidP="00915D0B">
      <w:pPr>
        <w:numPr>
          <w:ilvl w:val="0"/>
          <w:numId w:val="6"/>
        </w:numPr>
        <w:jc w:val="both"/>
        <w:rPr>
          <w:sz w:val="22"/>
          <w:szCs w:val="22"/>
        </w:rPr>
      </w:pPr>
      <w:r w:rsidRPr="006275BA">
        <w:rPr>
          <w:sz w:val="22"/>
          <w:szCs w:val="22"/>
        </w:rPr>
        <w:t>Which developments regarding the implementation of AEWA have taken place</w:t>
      </w:r>
      <w:r w:rsidR="00004C17">
        <w:rPr>
          <w:sz w:val="22"/>
          <w:szCs w:val="22"/>
        </w:rPr>
        <w:t xml:space="preserve"> in the region</w:t>
      </w:r>
      <w:r w:rsidRPr="006275BA">
        <w:rPr>
          <w:sz w:val="22"/>
          <w:szCs w:val="22"/>
        </w:rPr>
        <w:t xml:space="preserve"> since the </w:t>
      </w:r>
      <w:r w:rsidR="0061424D">
        <w:rPr>
          <w:sz w:val="22"/>
          <w:szCs w:val="22"/>
        </w:rPr>
        <w:t>last</w:t>
      </w:r>
      <w:r w:rsidR="0061424D" w:rsidRPr="006275BA">
        <w:rPr>
          <w:sz w:val="22"/>
          <w:szCs w:val="22"/>
        </w:rPr>
        <w:t xml:space="preserve"> </w:t>
      </w:r>
      <w:r w:rsidRPr="006275BA">
        <w:rPr>
          <w:sz w:val="22"/>
          <w:szCs w:val="22"/>
        </w:rPr>
        <w:t>Meeting of the Parties</w:t>
      </w:r>
      <w:r w:rsidR="00BA31BC">
        <w:rPr>
          <w:sz w:val="22"/>
          <w:szCs w:val="22"/>
        </w:rPr>
        <w:t>?</w:t>
      </w:r>
      <w:r w:rsidRPr="006275BA">
        <w:rPr>
          <w:sz w:val="22"/>
          <w:szCs w:val="22"/>
        </w:rPr>
        <w:t xml:space="preserve"> </w:t>
      </w:r>
    </w:p>
    <w:p w:rsidR="003535D8" w:rsidRPr="006275BA" w:rsidRDefault="003535D8" w:rsidP="00915D0B">
      <w:pPr>
        <w:jc w:val="both"/>
        <w:rPr>
          <w:sz w:val="22"/>
          <w:szCs w:val="22"/>
        </w:rPr>
      </w:pPr>
    </w:p>
    <w:p w:rsidR="003535D8" w:rsidRPr="006275BA" w:rsidRDefault="005125D6" w:rsidP="00915D0B">
      <w:pPr>
        <w:numPr>
          <w:ilvl w:val="0"/>
          <w:numId w:val="6"/>
        </w:numPr>
        <w:jc w:val="both"/>
        <w:rPr>
          <w:sz w:val="22"/>
          <w:szCs w:val="22"/>
        </w:rPr>
      </w:pPr>
      <w:r w:rsidRPr="006275BA">
        <w:rPr>
          <w:sz w:val="22"/>
          <w:szCs w:val="22"/>
        </w:rPr>
        <w:t>Overview of special activities and/or meetings related to AEWA</w:t>
      </w:r>
    </w:p>
    <w:p w:rsidR="005125D6" w:rsidRPr="006275BA" w:rsidRDefault="005125D6" w:rsidP="00915D0B">
      <w:pPr>
        <w:jc w:val="both"/>
        <w:rPr>
          <w:sz w:val="22"/>
          <w:szCs w:val="22"/>
        </w:rPr>
      </w:pPr>
    </w:p>
    <w:p w:rsidR="005125D6" w:rsidRPr="006275BA" w:rsidRDefault="005125D6" w:rsidP="00915D0B">
      <w:pPr>
        <w:numPr>
          <w:ilvl w:val="0"/>
          <w:numId w:val="6"/>
        </w:numPr>
        <w:jc w:val="both"/>
        <w:rPr>
          <w:sz w:val="22"/>
          <w:szCs w:val="22"/>
        </w:rPr>
      </w:pPr>
      <w:r w:rsidRPr="006275BA">
        <w:rPr>
          <w:sz w:val="22"/>
          <w:szCs w:val="22"/>
        </w:rPr>
        <w:t xml:space="preserve">Overview of special issues that might be of interest to the </w:t>
      </w:r>
      <w:proofErr w:type="spellStart"/>
      <w:r w:rsidRPr="006275BA">
        <w:rPr>
          <w:sz w:val="22"/>
          <w:szCs w:val="22"/>
        </w:rPr>
        <w:t>StC</w:t>
      </w:r>
      <w:proofErr w:type="spellEnd"/>
    </w:p>
    <w:p w:rsidR="007B3772" w:rsidRPr="006275BA" w:rsidRDefault="007B3772" w:rsidP="00915D0B">
      <w:pPr>
        <w:jc w:val="both"/>
        <w:rPr>
          <w:sz w:val="22"/>
          <w:szCs w:val="22"/>
        </w:rPr>
      </w:pPr>
    </w:p>
    <w:p w:rsidR="007B3772" w:rsidRPr="006275BA" w:rsidRDefault="007B3772" w:rsidP="00915D0B">
      <w:pPr>
        <w:numPr>
          <w:ilvl w:val="0"/>
          <w:numId w:val="6"/>
        </w:numPr>
        <w:jc w:val="both"/>
        <w:rPr>
          <w:sz w:val="22"/>
          <w:szCs w:val="22"/>
        </w:rPr>
      </w:pPr>
      <w:r w:rsidRPr="006275BA">
        <w:rPr>
          <w:sz w:val="22"/>
          <w:szCs w:val="22"/>
        </w:rPr>
        <w:t>Any other relevant information</w:t>
      </w:r>
    </w:p>
    <w:p w:rsidR="00F632E3" w:rsidRDefault="00F632E3" w:rsidP="00F632E3">
      <w:pPr>
        <w:jc w:val="both"/>
      </w:pPr>
    </w:p>
    <w:p w:rsidR="00287119" w:rsidRPr="00C473A3" w:rsidRDefault="002848B5" w:rsidP="00287119">
      <w:pPr>
        <w:jc w:val="both"/>
        <w:rPr>
          <w:b/>
          <w:sz w:val="22"/>
          <w:szCs w:val="22"/>
        </w:rPr>
      </w:pPr>
      <w:r w:rsidRPr="00C473A3">
        <w:rPr>
          <w:b/>
          <w:sz w:val="22"/>
          <w:szCs w:val="22"/>
        </w:rPr>
        <w:t>Annexes:</w:t>
      </w:r>
    </w:p>
    <w:p w:rsidR="002848B5" w:rsidRPr="00C473A3" w:rsidRDefault="002848B5" w:rsidP="00287119">
      <w:pPr>
        <w:jc w:val="both"/>
        <w:rPr>
          <w:sz w:val="22"/>
          <w:szCs w:val="22"/>
        </w:rPr>
      </w:pPr>
    </w:p>
    <w:p w:rsidR="002848B5" w:rsidRPr="00C473A3" w:rsidRDefault="006275BA" w:rsidP="00287119">
      <w:pPr>
        <w:jc w:val="both"/>
        <w:rPr>
          <w:sz w:val="22"/>
          <w:szCs w:val="22"/>
        </w:rPr>
      </w:pPr>
      <w:r w:rsidRPr="00C473A3">
        <w:rPr>
          <w:sz w:val="22"/>
          <w:szCs w:val="22"/>
        </w:rPr>
        <w:t xml:space="preserve">Annex 1: </w:t>
      </w:r>
      <w:r w:rsidR="002848B5" w:rsidRPr="00C473A3">
        <w:rPr>
          <w:sz w:val="22"/>
          <w:szCs w:val="22"/>
        </w:rPr>
        <w:t xml:space="preserve">AEWA </w:t>
      </w:r>
      <w:r w:rsidRPr="00C473A3">
        <w:rPr>
          <w:sz w:val="22"/>
          <w:szCs w:val="22"/>
        </w:rPr>
        <w:t xml:space="preserve">Contracting and Non-Contracting Parties listed by </w:t>
      </w:r>
      <w:r w:rsidR="002848B5" w:rsidRPr="00C473A3">
        <w:rPr>
          <w:sz w:val="22"/>
          <w:szCs w:val="22"/>
        </w:rPr>
        <w:t xml:space="preserve">regions </w:t>
      </w:r>
    </w:p>
    <w:p w:rsidR="004465A7" w:rsidRPr="00C473A3" w:rsidRDefault="004465A7" w:rsidP="00287119">
      <w:pPr>
        <w:jc w:val="both"/>
        <w:rPr>
          <w:sz w:val="22"/>
          <w:szCs w:val="22"/>
        </w:rPr>
      </w:pPr>
    </w:p>
    <w:p w:rsidR="004465A7" w:rsidRPr="00C473A3" w:rsidRDefault="004465A7" w:rsidP="0000159D">
      <w:pPr>
        <w:ind w:left="900" w:hanging="900"/>
        <w:jc w:val="both"/>
        <w:rPr>
          <w:sz w:val="22"/>
          <w:szCs w:val="22"/>
        </w:rPr>
      </w:pPr>
      <w:r w:rsidRPr="00C473A3">
        <w:rPr>
          <w:sz w:val="22"/>
          <w:szCs w:val="22"/>
        </w:rPr>
        <w:t xml:space="preserve">Annex 2: </w:t>
      </w:r>
      <w:r w:rsidR="00F63F0A" w:rsidRPr="00C473A3">
        <w:rPr>
          <w:sz w:val="22"/>
          <w:szCs w:val="22"/>
        </w:rPr>
        <w:t xml:space="preserve">Tasks </w:t>
      </w:r>
      <w:r w:rsidR="009A3F42" w:rsidRPr="00C473A3">
        <w:rPr>
          <w:sz w:val="22"/>
          <w:szCs w:val="22"/>
        </w:rPr>
        <w:t>and composition</w:t>
      </w:r>
      <w:r w:rsidR="00B43698" w:rsidRPr="00C473A3">
        <w:rPr>
          <w:sz w:val="22"/>
          <w:szCs w:val="22"/>
        </w:rPr>
        <w:t xml:space="preserve"> </w:t>
      </w:r>
      <w:r w:rsidR="0000159D" w:rsidRPr="00C473A3">
        <w:rPr>
          <w:sz w:val="22"/>
          <w:szCs w:val="22"/>
        </w:rPr>
        <w:t xml:space="preserve">of the AEWA </w:t>
      </w:r>
      <w:proofErr w:type="spellStart"/>
      <w:r w:rsidR="00C27BCB" w:rsidRPr="00C473A3">
        <w:rPr>
          <w:sz w:val="22"/>
          <w:szCs w:val="22"/>
        </w:rPr>
        <w:t>StC</w:t>
      </w:r>
      <w:proofErr w:type="spellEnd"/>
      <w:r w:rsidR="0000159D" w:rsidRPr="00C473A3">
        <w:rPr>
          <w:sz w:val="22"/>
          <w:szCs w:val="22"/>
        </w:rPr>
        <w:t xml:space="preserve"> </w:t>
      </w:r>
      <w:r w:rsidR="00B43698" w:rsidRPr="00C473A3">
        <w:rPr>
          <w:sz w:val="22"/>
          <w:szCs w:val="22"/>
        </w:rPr>
        <w:t>(as set out in Resolution</w:t>
      </w:r>
      <w:r w:rsidR="00DB0707" w:rsidRPr="00C473A3">
        <w:rPr>
          <w:sz w:val="22"/>
          <w:szCs w:val="22"/>
        </w:rPr>
        <w:t>s 2.6</w:t>
      </w:r>
      <w:r w:rsidR="00F63F0A" w:rsidRPr="00C473A3">
        <w:rPr>
          <w:sz w:val="22"/>
          <w:szCs w:val="22"/>
        </w:rPr>
        <w:t>, 4.6</w:t>
      </w:r>
      <w:r w:rsidR="00E26196" w:rsidRPr="00C473A3">
        <w:rPr>
          <w:sz w:val="22"/>
          <w:szCs w:val="22"/>
        </w:rPr>
        <w:t xml:space="preserve">, </w:t>
      </w:r>
      <w:r w:rsidR="00DB0707" w:rsidRPr="00C473A3">
        <w:rPr>
          <w:sz w:val="22"/>
          <w:szCs w:val="22"/>
        </w:rPr>
        <w:t>4.17</w:t>
      </w:r>
      <w:r w:rsidR="00E26196" w:rsidRPr="00C473A3">
        <w:rPr>
          <w:sz w:val="22"/>
          <w:szCs w:val="22"/>
        </w:rPr>
        <w:t>, 5.17 and 6.16</w:t>
      </w:r>
      <w:r w:rsidR="00056CD5" w:rsidRPr="00C473A3">
        <w:rPr>
          <w:sz w:val="22"/>
          <w:szCs w:val="22"/>
        </w:rPr>
        <w:t xml:space="preserve"> of the Agreement</w:t>
      </w:r>
      <w:r w:rsidR="00B43698" w:rsidRPr="00C473A3">
        <w:rPr>
          <w:sz w:val="22"/>
          <w:szCs w:val="22"/>
        </w:rPr>
        <w:t>)</w:t>
      </w:r>
      <w:r w:rsidR="0000159D" w:rsidRPr="00C473A3">
        <w:rPr>
          <w:sz w:val="22"/>
          <w:szCs w:val="22"/>
        </w:rPr>
        <w:t xml:space="preserve"> </w:t>
      </w:r>
    </w:p>
    <w:p w:rsidR="00744704" w:rsidRPr="00C473A3" w:rsidRDefault="00744704" w:rsidP="0000159D">
      <w:pPr>
        <w:ind w:left="900" w:hanging="900"/>
        <w:jc w:val="both"/>
        <w:rPr>
          <w:sz w:val="22"/>
          <w:szCs w:val="22"/>
        </w:rPr>
      </w:pPr>
    </w:p>
    <w:p w:rsidR="00744704" w:rsidRPr="00C473A3" w:rsidRDefault="00744704" w:rsidP="0000159D">
      <w:pPr>
        <w:ind w:left="900" w:hanging="900"/>
        <w:jc w:val="both"/>
        <w:rPr>
          <w:sz w:val="22"/>
          <w:szCs w:val="22"/>
        </w:rPr>
      </w:pPr>
      <w:r w:rsidRPr="00C473A3">
        <w:rPr>
          <w:sz w:val="22"/>
          <w:szCs w:val="22"/>
        </w:rPr>
        <w:t xml:space="preserve">Annex 3: </w:t>
      </w:r>
      <w:r w:rsidR="000176EA" w:rsidRPr="00C473A3">
        <w:rPr>
          <w:sz w:val="22"/>
          <w:szCs w:val="22"/>
        </w:rPr>
        <w:t>List of elected Regional R</w:t>
      </w:r>
      <w:r w:rsidRPr="00C473A3">
        <w:rPr>
          <w:sz w:val="22"/>
          <w:szCs w:val="22"/>
        </w:rPr>
        <w:t xml:space="preserve">epresentatives for the AEWA </w:t>
      </w:r>
      <w:proofErr w:type="spellStart"/>
      <w:r w:rsidRPr="00C473A3">
        <w:rPr>
          <w:sz w:val="22"/>
          <w:szCs w:val="22"/>
        </w:rPr>
        <w:t>StC</w:t>
      </w:r>
      <w:proofErr w:type="spellEnd"/>
    </w:p>
    <w:p w:rsidR="00744704" w:rsidRPr="00C473A3" w:rsidRDefault="00744704" w:rsidP="0000159D">
      <w:pPr>
        <w:ind w:left="900" w:hanging="900"/>
        <w:jc w:val="both"/>
        <w:rPr>
          <w:sz w:val="22"/>
          <w:szCs w:val="22"/>
        </w:rPr>
      </w:pPr>
    </w:p>
    <w:p w:rsidR="00C473A3" w:rsidRPr="00C473A3" w:rsidRDefault="00744704" w:rsidP="006F6F45">
      <w:pPr>
        <w:ind w:left="900" w:hanging="900"/>
        <w:jc w:val="both"/>
        <w:rPr>
          <w:sz w:val="22"/>
          <w:szCs w:val="22"/>
        </w:rPr>
      </w:pPr>
      <w:r w:rsidRPr="00C473A3">
        <w:rPr>
          <w:sz w:val="22"/>
          <w:szCs w:val="22"/>
        </w:rPr>
        <w:t xml:space="preserve">Annex 4: Current make-up of the AEWA </w:t>
      </w:r>
      <w:proofErr w:type="spellStart"/>
      <w:r w:rsidRPr="00C473A3">
        <w:rPr>
          <w:sz w:val="22"/>
          <w:szCs w:val="22"/>
        </w:rPr>
        <w:t>StC</w:t>
      </w:r>
      <w:proofErr w:type="spellEnd"/>
    </w:p>
    <w:p w:rsidR="00C473A3" w:rsidRPr="00C473A3" w:rsidRDefault="00C473A3" w:rsidP="006F6F45">
      <w:pPr>
        <w:ind w:left="900" w:hanging="900"/>
        <w:jc w:val="both"/>
        <w:rPr>
          <w:sz w:val="22"/>
          <w:szCs w:val="22"/>
        </w:rPr>
        <w:sectPr w:rsidR="00C473A3" w:rsidRPr="00C473A3" w:rsidSect="00C473A3">
          <w:headerReference w:type="even" r:id="rId8"/>
          <w:headerReference w:type="default" r:id="rId9"/>
          <w:footerReference w:type="even" r:id="rId10"/>
          <w:footerReference w:type="default" r:id="rId11"/>
          <w:headerReference w:type="first" r:id="rId12"/>
          <w:footerReference w:type="first" r:id="rId13"/>
          <w:pgSz w:w="11907" w:h="16840" w:code="9"/>
          <w:pgMar w:top="1134" w:right="1134" w:bottom="1134" w:left="1134" w:header="709" w:footer="709" w:gutter="0"/>
          <w:cols w:space="708"/>
          <w:docGrid w:linePitch="360"/>
        </w:sectPr>
      </w:pPr>
    </w:p>
    <w:p w:rsidR="006F6F45" w:rsidRPr="00103A2B" w:rsidRDefault="006F6F45" w:rsidP="006F6F45">
      <w:pPr>
        <w:ind w:left="900" w:hanging="900"/>
        <w:jc w:val="both"/>
        <w:rPr>
          <w:i/>
          <w:sz w:val="22"/>
          <w:szCs w:val="22"/>
        </w:rPr>
      </w:pPr>
    </w:p>
    <w:p w:rsidR="00052F0C" w:rsidRPr="00C473A3" w:rsidRDefault="00052F0C" w:rsidP="00C473A3">
      <w:pPr>
        <w:shd w:val="clear" w:color="auto" w:fill="F2F2F2"/>
        <w:ind w:left="900" w:hanging="900"/>
        <w:jc w:val="both"/>
      </w:pPr>
      <w:r w:rsidRPr="00C473A3">
        <w:rPr>
          <w:b/>
        </w:rPr>
        <w:t>Annex 1</w:t>
      </w:r>
    </w:p>
    <w:p w:rsidR="008B4DA9" w:rsidRDefault="008B4DA9" w:rsidP="008B4DA9">
      <w:pPr>
        <w:jc w:val="both"/>
        <w:rPr>
          <w:b/>
        </w:rPr>
      </w:pPr>
    </w:p>
    <w:p w:rsidR="00455E0D" w:rsidRPr="005A63FD" w:rsidRDefault="005A63FD" w:rsidP="00455E0D">
      <w:pPr>
        <w:jc w:val="both"/>
        <w:rPr>
          <w:b/>
          <w:sz w:val="22"/>
          <w:szCs w:val="22"/>
        </w:rPr>
      </w:pPr>
      <w:r w:rsidRPr="005A63FD">
        <w:rPr>
          <w:b/>
          <w:sz w:val="22"/>
          <w:szCs w:val="22"/>
        </w:rPr>
        <w:t xml:space="preserve">AEWA Contracting </w:t>
      </w:r>
      <w:r w:rsidR="001C79EF">
        <w:rPr>
          <w:b/>
          <w:sz w:val="22"/>
          <w:szCs w:val="22"/>
        </w:rPr>
        <w:t>Parties and Non-Party Range States</w:t>
      </w:r>
      <w:r w:rsidRPr="005A63FD">
        <w:rPr>
          <w:b/>
          <w:sz w:val="22"/>
          <w:szCs w:val="22"/>
        </w:rPr>
        <w:t xml:space="preserve"> listed by regions</w:t>
      </w:r>
    </w:p>
    <w:p w:rsidR="00455E0D" w:rsidRPr="00F42A4B" w:rsidRDefault="00455E0D" w:rsidP="00455E0D">
      <w:pPr>
        <w:jc w:val="both"/>
        <w:rPr>
          <w:sz w:val="22"/>
          <w:szCs w:val="22"/>
        </w:rPr>
      </w:pPr>
    </w:p>
    <w:p w:rsidR="00395700" w:rsidRDefault="00395700" w:rsidP="00033413">
      <w:pPr>
        <w:pStyle w:val="Default"/>
        <w:rPr>
          <w:b/>
          <w:bCs/>
          <w:sz w:val="26"/>
          <w:szCs w:val="26"/>
        </w:rPr>
        <w:sectPr w:rsidR="00395700" w:rsidSect="00C473A3">
          <w:headerReference w:type="default" r:id="rId14"/>
          <w:footerReference w:type="default" r:id="rId15"/>
          <w:pgSz w:w="11907" w:h="16840" w:code="9"/>
          <w:pgMar w:top="1134" w:right="1134" w:bottom="1134" w:left="1134" w:header="709" w:footer="709" w:gutter="0"/>
          <w:cols w:space="708"/>
          <w:docGrid w:linePitch="360"/>
        </w:sectPr>
      </w:pPr>
    </w:p>
    <w:tbl>
      <w:tblPr>
        <w:tblW w:w="5000" w:type="pct"/>
        <w:tblBorders>
          <w:top w:val="nil"/>
          <w:left w:val="nil"/>
          <w:bottom w:val="nil"/>
          <w:right w:val="nil"/>
        </w:tblBorders>
        <w:tblLook w:val="0000" w:firstRow="0" w:lastRow="0" w:firstColumn="0" w:lastColumn="0" w:noHBand="0" w:noVBand="0"/>
      </w:tblPr>
      <w:tblGrid>
        <w:gridCol w:w="4927"/>
        <w:gridCol w:w="4928"/>
      </w:tblGrid>
      <w:tr w:rsidR="00455E0D" w:rsidRPr="00F42A4B" w:rsidTr="00C473A3">
        <w:trPr>
          <w:trHeight w:val="292"/>
        </w:trPr>
        <w:tc>
          <w:tcPr>
            <w:tcW w:w="2500" w:type="pct"/>
            <w:tcBorders>
              <w:top w:val="single" w:sz="8" w:space="0" w:color="000000"/>
              <w:left w:val="single" w:sz="6" w:space="0" w:color="000000"/>
              <w:bottom w:val="single" w:sz="8" w:space="0" w:color="000000"/>
              <w:right w:val="single" w:sz="6" w:space="0" w:color="000000"/>
            </w:tcBorders>
            <w:shd w:val="clear" w:color="auto" w:fill="CCCCCC"/>
            <w:vAlign w:val="center"/>
          </w:tcPr>
          <w:p w:rsidR="00455E0D" w:rsidRPr="0060445F" w:rsidRDefault="00455E0D" w:rsidP="00033413">
            <w:pPr>
              <w:pStyle w:val="Default"/>
              <w:rPr>
                <w:b/>
                <w:sz w:val="26"/>
                <w:szCs w:val="26"/>
              </w:rPr>
            </w:pPr>
            <w:r w:rsidRPr="0060445F">
              <w:rPr>
                <w:b/>
                <w:bCs/>
                <w:sz w:val="26"/>
                <w:szCs w:val="26"/>
              </w:rPr>
              <w:t xml:space="preserve">Region </w:t>
            </w:r>
          </w:p>
        </w:tc>
        <w:tc>
          <w:tcPr>
            <w:tcW w:w="2500" w:type="pct"/>
            <w:tcBorders>
              <w:top w:val="single" w:sz="8" w:space="0" w:color="000000"/>
              <w:left w:val="single" w:sz="6" w:space="0" w:color="000000"/>
              <w:bottom w:val="single" w:sz="8" w:space="0" w:color="000000"/>
              <w:right w:val="single" w:sz="6" w:space="0" w:color="000000"/>
            </w:tcBorders>
            <w:shd w:val="clear" w:color="auto" w:fill="CCCCCC"/>
            <w:vAlign w:val="center"/>
          </w:tcPr>
          <w:p w:rsidR="00455E0D" w:rsidRPr="00F42A4B" w:rsidRDefault="00C015DC" w:rsidP="00033413">
            <w:pPr>
              <w:pStyle w:val="Default"/>
              <w:rPr>
                <w:b/>
                <w:sz w:val="22"/>
                <w:szCs w:val="22"/>
              </w:rPr>
            </w:pPr>
            <w:r>
              <w:rPr>
                <w:b/>
                <w:bCs/>
                <w:sz w:val="22"/>
                <w:szCs w:val="22"/>
              </w:rPr>
              <w:t>Names of AEWA</w:t>
            </w:r>
            <w:r w:rsidR="00F6568F">
              <w:rPr>
                <w:b/>
                <w:bCs/>
                <w:sz w:val="22"/>
                <w:szCs w:val="22"/>
              </w:rPr>
              <w:t xml:space="preserve"> Range States</w:t>
            </w:r>
            <w:r w:rsidR="00455E0D" w:rsidRPr="00F42A4B">
              <w:rPr>
                <w:b/>
                <w:bCs/>
                <w:sz w:val="22"/>
                <w:szCs w:val="22"/>
              </w:rPr>
              <w:t xml:space="preserve"> </w:t>
            </w:r>
            <w:r>
              <w:rPr>
                <w:bCs/>
                <w:i/>
                <w:sz w:val="22"/>
                <w:szCs w:val="22"/>
              </w:rPr>
              <w:t>(current Contracting</w:t>
            </w:r>
            <w:r w:rsidR="00F6568F">
              <w:rPr>
                <w:bCs/>
                <w:i/>
                <w:sz w:val="22"/>
                <w:szCs w:val="22"/>
              </w:rPr>
              <w:t xml:space="preserve"> Parties written</w:t>
            </w:r>
            <w:r w:rsidR="00455E0D" w:rsidRPr="00F42A4B">
              <w:rPr>
                <w:bCs/>
                <w:i/>
                <w:sz w:val="22"/>
                <w:szCs w:val="22"/>
              </w:rPr>
              <w:t xml:space="preserve"> in </w:t>
            </w:r>
            <w:r w:rsidR="00455E0D" w:rsidRPr="003266A6">
              <w:rPr>
                <w:b/>
                <w:bCs/>
                <w:i/>
                <w:sz w:val="22"/>
                <w:szCs w:val="22"/>
              </w:rPr>
              <w:t>bold</w:t>
            </w:r>
            <w:r w:rsidR="00455E0D" w:rsidRPr="00F42A4B">
              <w:rPr>
                <w:bCs/>
                <w:i/>
                <w:sz w:val="22"/>
                <w:szCs w:val="22"/>
              </w:rPr>
              <w:t>)</w:t>
            </w:r>
          </w:p>
        </w:tc>
      </w:tr>
    </w:tbl>
    <w:p w:rsidR="00052F0C" w:rsidRDefault="00052F0C" w:rsidP="00052F0C">
      <w:pPr>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7"/>
        <w:gridCol w:w="4928"/>
      </w:tblGrid>
      <w:tr w:rsidR="00F610BB" w:rsidRPr="00D710BD" w:rsidTr="00C473A3">
        <w:tc>
          <w:tcPr>
            <w:tcW w:w="2500" w:type="pct"/>
            <w:vMerge w:val="restart"/>
            <w:shd w:val="clear" w:color="auto" w:fill="auto"/>
          </w:tcPr>
          <w:p w:rsidR="00F610BB" w:rsidRDefault="00F610BB" w:rsidP="00D710BD">
            <w:pPr>
              <w:jc w:val="both"/>
              <w:rPr>
                <w:b/>
                <w:sz w:val="26"/>
                <w:szCs w:val="26"/>
              </w:rPr>
            </w:pPr>
            <w:r w:rsidRPr="00D710BD">
              <w:rPr>
                <w:b/>
                <w:sz w:val="26"/>
                <w:szCs w:val="26"/>
              </w:rPr>
              <w:t>Eastern Africa</w:t>
            </w:r>
          </w:p>
          <w:p w:rsidR="00F610BB" w:rsidRPr="00D710BD" w:rsidRDefault="00F610BB" w:rsidP="00D710BD">
            <w:pPr>
              <w:jc w:val="both"/>
              <w:rPr>
                <w:b/>
                <w:sz w:val="26"/>
                <w:szCs w:val="26"/>
              </w:rPr>
            </w:pPr>
          </w:p>
        </w:tc>
        <w:tc>
          <w:tcPr>
            <w:tcW w:w="2500" w:type="pct"/>
            <w:shd w:val="clear" w:color="auto" w:fill="auto"/>
          </w:tcPr>
          <w:p w:rsidR="00F610BB" w:rsidRPr="00D710BD" w:rsidRDefault="00F610BB" w:rsidP="00D710BD">
            <w:pPr>
              <w:jc w:val="both"/>
              <w:rPr>
                <w:b/>
                <w:sz w:val="22"/>
                <w:szCs w:val="22"/>
              </w:rPr>
            </w:pPr>
            <w:r>
              <w:rPr>
                <w:b/>
                <w:sz w:val="22"/>
                <w:szCs w:val="22"/>
              </w:rPr>
              <w:t>Burundi</w:t>
            </w:r>
          </w:p>
        </w:tc>
      </w:tr>
      <w:tr w:rsidR="00F610BB" w:rsidRPr="00D710BD" w:rsidTr="00C473A3">
        <w:tc>
          <w:tcPr>
            <w:tcW w:w="2500" w:type="pct"/>
            <w:vMerge/>
            <w:shd w:val="clear" w:color="auto" w:fill="auto"/>
          </w:tcPr>
          <w:p w:rsidR="00F610BB" w:rsidRPr="00D710BD" w:rsidRDefault="00F610BB" w:rsidP="00D710BD">
            <w:pPr>
              <w:jc w:val="both"/>
              <w:rPr>
                <w:b/>
                <w:sz w:val="26"/>
                <w:szCs w:val="26"/>
              </w:rPr>
            </w:pPr>
          </w:p>
        </w:tc>
        <w:tc>
          <w:tcPr>
            <w:tcW w:w="2500" w:type="pct"/>
            <w:shd w:val="clear" w:color="auto" w:fill="auto"/>
          </w:tcPr>
          <w:p w:rsidR="00F610BB" w:rsidRPr="00D710BD" w:rsidRDefault="00F610BB" w:rsidP="00D710BD">
            <w:pPr>
              <w:jc w:val="both"/>
              <w:rPr>
                <w:b/>
                <w:sz w:val="22"/>
                <w:szCs w:val="22"/>
              </w:rPr>
            </w:pPr>
            <w:smartTag w:uri="urn:schemas-microsoft-com:office:smarttags" w:element="country-region">
              <w:smartTag w:uri="urn:schemas-microsoft-com:office:smarttags" w:element="place">
                <w:r w:rsidRPr="00D710BD">
                  <w:rPr>
                    <w:b/>
                    <w:sz w:val="22"/>
                    <w:szCs w:val="22"/>
                  </w:rPr>
                  <w:t>Djibouti</w:t>
                </w:r>
              </w:smartTag>
            </w:smartTag>
            <w:r w:rsidRPr="00D710BD">
              <w:rPr>
                <w:b/>
                <w:sz w:val="22"/>
                <w:szCs w:val="22"/>
              </w:rPr>
              <w:t xml:space="preserve"> </w:t>
            </w:r>
          </w:p>
        </w:tc>
      </w:tr>
      <w:tr w:rsidR="00F610BB" w:rsidRPr="00D710BD" w:rsidTr="00C473A3">
        <w:tc>
          <w:tcPr>
            <w:tcW w:w="2500" w:type="pct"/>
            <w:vMerge/>
            <w:shd w:val="clear" w:color="auto" w:fill="auto"/>
          </w:tcPr>
          <w:p w:rsidR="00F610BB" w:rsidRPr="00D710BD" w:rsidRDefault="00F610BB" w:rsidP="00D710BD">
            <w:pPr>
              <w:jc w:val="both"/>
              <w:rPr>
                <w:sz w:val="22"/>
                <w:szCs w:val="22"/>
              </w:rPr>
            </w:pPr>
          </w:p>
        </w:tc>
        <w:tc>
          <w:tcPr>
            <w:tcW w:w="2500" w:type="pct"/>
            <w:shd w:val="clear" w:color="auto" w:fill="auto"/>
          </w:tcPr>
          <w:p w:rsidR="00F610BB" w:rsidRPr="00D710BD" w:rsidRDefault="00F610BB" w:rsidP="00D710BD">
            <w:pPr>
              <w:jc w:val="both"/>
              <w:rPr>
                <w:sz w:val="22"/>
                <w:szCs w:val="22"/>
              </w:rPr>
            </w:pPr>
            <w:smartTag w:uri="urn:schemas-microsoft-com:office:smarttags" w:element="country-region">
              <w:smartTag w:uri="urn:schemas-microsoft-com:office:smarttags" w:element="place">
                <w:r w:rsidRPr="00D710BD">
                  <w:rPr>
                    <w:sz w:val="22"/>
                    <w:szCs w:val="22"/>
                  </w:rPr>
                  <w:t>Eritrea</w:t>
                </w:r>
              </w:smartTag>
            </w:smartTag>
            <w:r w:rsidRPr="00D710BD">
              <w:rPr>
                <w:sz w:val="22"/>
                <w:szCs w:val="22"/>
              </w:rPr>
              <w:t xml:space="preserve"> </w:t>
            </w:r>
          </w:p>
        </w:tc>
      </w:tr>
      <w:tr w:rsidR="00F610BB" w:rsidRPr="00D710BD" w:rsidTr="00C473A3">
        <w:tc>
          <w:tcPr>
            <w:tcW w:w="2500" w:type="pct"/>
            <w:vMerge/>
            <w:shd w:val="clear" w:color="auto" w:fill="auto"/>
          </w:tcPr>
          <w:p w:rsidR="00F610BB" w:rsidRPr="00D710BD" w:rsidRDefault="00F610BB" w:rsidP="00D710BD">
            <w:pPr>
              <w:jc w:val="both"/>
              <w:rPr>
                <w:sz w:val="22"/>
                <w:szCs w:val="22"/>
              </w:rPr>
            </w:pPr>
          </w:p>
        </w:tc>
        <w:tc>
          <w:tcPr>
            <w:tcW w:w="2500" w:type="pct"/>
            <w:shd w:val="clear" w:color="auto" w:fill="auto"/>
          </w:tcPr>
          <w:p w:rsidR="00F610BB" w:rsidRPr="00D710BD" w:rsidRDefault="00F610BB" w:rsidP="00D710BD">
            <w:pPr>
              <w:jc w:val="both"/>
              <w:rPr>
                <w:b/>
                <w:sz w:val="22"/>
                <w:szCs w:val="22"/>
              </w:rPr>
            </w:pPr>
            <w:smartTag w:uri="urn:schemas-microsoft-com:office:smarttags" w:element="country-region">
              <w:smartTag w:uri="urn:schemas-microsoft-com:office:smarttags" w:element="place">
                <w:r w:rsidRPr="00D710BD">
                  <w:rPr>
                    <w:b/>
                    <w:sz w:val="22"/>
                    <w:szCs w:val="22"/>
                  </w:rPr>
                  <w:t>Ethiopia</w:t>
                </w:r>
              </w:smartTag>
            </w:smartTag>
            <w:r w:rsidRPr="00D710BD">
              <w:rPr>
                <w:b/>
                <w:sz w:val="22"/>
                <w:szCs w:val="22"/>
              </w:rPr>
              <w:t xml:space="preserve"> </w:t>
            </w:r>
          </w:p>
        </w:tc>
      </w:tr>
      <w:tr w:rsidR="00F610BB" w:rsidRPr="00D710BD" w:rsidTr="00C473A3">
        <w:tc>
          <w:tcPr>
            <w:tcW w:w="2500" w:type="pct"/>
            <w:vMerge/>
            <w:shd w:val="clear" w:color="auto" w:fill="auto"/>
          </w:tcPr>
          <w:p w:rsidR="00F610BB" w:rsidRPr="00D710BD" w:rsidRDefault="00F610BB" w:rsidP="00D710BD">
            <w:pPr>
              <w:jc w:val="both"/>
              <w:rPr>
                <w:sz w:val="22"/>
                <w:szCs w:val="22"/>
              </w:rPr>
            </w:pPr>
          </w:p>
        </w:tc>
        <w:tc>
          <w:tcPr>
            <w:tcW w:w="2500" w:type="pct"/>
            <w:shd w:val="clear" w:color="auto" w:fill="auto"/>
          </w:tcPr>
          <w:p w:rsidR="00F610BB" w:rsidRPr="00D710BD" w:rsidRDefault="00F610BB" w:rsidP="00D710BD">
            <w:pPr>
              <w:jc w:val="both"/>
              <w:rPr>
                <w:b/>
                <w:sz w:val="22"/>
                <w:szCs w:val="22"/>
              </w:rPr>
            </w:pPr>
            <w:smartTag w:uri="urn:schemas-microsoft-com:office:smarttags" w:element="country-region">
              <w:smartTag w:uri="urn:schemas-microsoft-com:office:smarttags" w:element="place">
                <w:r w:rsidRPr="00D710BD">
                  <w:rPr>
                    <w:b/>
                    <w:sz w:val="22"/>
                    <w:szCs w:val="22"/>
                  </w:rPr>
                  <w:t>Kenya</w:t>
                </w:r>
              </w:smartTag>
            </w:smartTag>
            <w:r w:rsidRPr="00D710BD">
              <w:rPr>
                <w:b/>
                <w:sz w:val="22"/>
                <w:szCs w:val="22"/>
              </w:rPr>
              <w:t xml:space="preserve"> </w:t>
            </w:r>
          </w:p>
        </w:tc>
      </w:tr>
      <w:tr w:rsidR="00F610BB" w:rsidRPr="00D710BD" w:rsidTr="00C473A3">
        <w:tc>
          <w:tcPr>
            <w:tcW w:w="2500" w:type="pct"/>
            <w:vMerge/>
            <w:shd w:val="clear" w:color="auto" w:fill="auto"/>
          </w:tcPr>
          <w:p w:rsidR="00F610BB" w:rsidRPr="00D710BD" w:rsidRDefault="00F610BB" w:rsidP="00D710BD">
            <w:pPr>
              <w:jc w:val="both"/>
              <w:rPr>
                <w:sz w:val="22"/>
                <w:szCs w:val="22"/>
              </w:rPr>
            </w:pPr>
          </w:p>
        </w:tc>
        <w:tc>
          <w:tcPr>
            <w:tcW w:w="2500" w:type="pct"/>
            <w:shd w:val="clear" w:color="auto" w:fill="auto"/>
          </w:tcPr>
          <w:p w:rsidR="00F610BB" w:rsidRPr="00F610BB" w:rsidRDefault="00F610BB" w:rsidP="00D710BD">
            <w:pPr>
              <w:jc w:val="both"/>
              <w:rPr>
                <w:b/>
                <w:sz w:val="22"/>
                <w:szCs w:val="22"/>
              </w:rPr>
            </w:pPr>
            <w:r w:rsidRPr="00F610BB">
              <w:rPr>
                <w:b/>
                <w:sz w:val="22"/>
                <w:szCs w:val="22"/>
              </w:rPr>
              <w:t>Rwanda</w:t>
            </w:r>
          </w:p>
        </w:tc>
      </w:tr>
      <w:tr w:rsidR="00F610BB" w:rsidRPr="00D710BD" w:rsidTr="00C473A3">
        <w:tc>
          <w:tcPr>
            <w:tcW w:w="2500" w:type="pct"/>
            <w:vMerge/>
            <w:shd w:val="clear" w:color="auto" w:fill="auto"/>
          </w:tcPr>
          <w:p w:rsidR="00F610BB" w:rsidRPr="00D710BD" w:rsidRDefault="00F610BB" w:rsidP="00D710BD">
            <w:pPr>
              <w:jc w:val="both"/>
              <w:rPr>
                <w:sz w:val="22"/>
                <w:szCs w:val="22"/>
              </w:rPr>
            </w:pPr>
          </w:p>
        </w:tc>
        <w:tc>
          <w:tcPr>
            <w:tcW w:w="2500" w:type="pct"/>
            <w:shd w:val="clear" w:color="auto" w:fill="auto"/>
          </w:tcPr>
          <w:p w:rsidR="00F610BB" w:rsidRPr="00D710BD" w:rsidRDefault="00F610BB" w:rsidP="00D710BD">
            <w:pPr>
              <w:jc w:val="both"/>
              <w:rPr>
                <w:sz w:val="22"/>
                <w:szCs w:val="22"/>
              </w:rPr>
            </w:pPr>
            <w:smartTag w:uri="urn:schemas-microsoft-com:office:smarttags" w:element="country-region">
              <w:smartTag w:uri="urn:schemas-microsoft-com:office:smarttags" w:element="place">
                <w:r w:rsidRPr="00D710BD">
                  <w:rPr>
                    <w:sz w:val="22"/>
                    <w:szCs w:val="22"/>
                  </w:rPr>
                  <w:t>Somalia</w:t>
                </w:r>
              </w:smartTag>
            </w:smartTag>
            <w:r w:rsidRPr="00D710BD">
              <w:rPr>
                <w:sz w:val="22"/>
                <w:szCs w:val="22"/>
              </w:rPr>
              <w:t xml:space="preserve"> </w:t>
            </w:r>
          </w:p>
        </w:tc>
      </w:tr>
      <w:tr w:rsidR="00F610BB" w:rsidRPr="00D710BD" w:rsidTr="00C473A3">
        <w:tc>
          <w:tcPr>
            <w:tcW w:w="2500" w:type="pct"/>
            <w:vMerge/>
            <w:shd w:val="clear" w:color="auto" w:fill="auto"/>
          </w:tcPr>
          <w:p w:rsidR="00F610BB" w:rsidRPr="00D710BD" w:rsidRDefault="00F610BB" w:rsidP="00D710BD">
            <w:pPr>
              <w:jc w:val="both"/>
              <w:rPr>
                <w:sz w:val="22"/>
                <w:szCs w:val="22"/>
              </w:rPr>
            </w:pPr>
          </w:p>
        </w:tc>
        <w:tc>
          <w:tcPr>
            <w:tcW w:w="2500" w:type="pct"/>
            <w:shd w:val="clear" w:color="auto" w:fill="auto"/>
          </w:tcPr>
          <w:p w:rsidR="00F610BB" w:rsidRPr="00F610BB" w:rsidRDefault="00F610BB" w:rsidP="00D710BD">
            <w:pPr>
              <w:jc w:val="both"/>
              <w:rPr>
                <w:sz w:val="22"/>
                <w:szCs w:val="22"/>
              </w:rPr>
            </w:pPr>
            <w:r w:rsidRPr="00F610BB">
              <w:rPr>
                <w:sz w:val="22"/>
                <w:szCs w:val="22"/>
              </w:rPr>
              <w:t>South Sudan</w:t>
            </w:r>
          </w:p>
        </w:tc>
      </w:tr>
      <w:tr w:rsidR="00F610BB" w:rsidRPr="00D710BD" w:rsidTr="00C473A3">
        <w:tc>
          <w:tcPr>
            <w:tcW w:w="2500" w:type="pct"/>
            <w:vMerge/>
            <w:shd w:val="clear" w:color="auto" w:fill="auto"/>
          </w:tcPr>
          <w:p w:rsidR="00F610BB" w:rsidRPr="00D710BD" w:rsidRDefault="00F610BB" w:rsidP="00D710BD">
            <w:pPr>
              <w:jc w:val="both"/>
              <w:rPr>
                <w:sz w:val="22"/>
                <w:szCs w:val="22"/>
              </w:rPr>
            </w:pPr>
          </w:p>
        </w:tc>
        <w:tc>
          <w:tcPr>
            <w:tcW w:w="2500" w:type="pct"/>
            <w:shd w:val="clear" w:color="auto" w:fill="auto"/>
          </w:tcPr>
          <w:p w:rsidR="00F610BB" w:rsidRPr="00D710BD" w:rsidRDefault="00F610BB" w:rsidP="00D710BD">
            <w:pPr>
              <w:jc w:val="both"/>
              <w:rPr>
                <w:b/>
                <w:sz w:val="22"/>
                <w:szCs w:val="22"/>
              </w:rPr>
            </w:pPr>
            <w:smartTag w:uri="urn:schemas-microsoft-com:office:smarttags" w:element="country-region">
              <w:smartTag w:uri="urn:schemas-microsoft-com:office:smarttags" w:element="place">
                <w:r w:rsidRPr="00D710BD">
                  <w:rPr>
                    <w:b/>
                    <w:sz w:val="22"/>
                    <w:szCs w:val="22"/>
                  </w:rPr>
                  <w:t>Sudan</w:t>
                </w:r>
              </w:smartTag>
            </w:smartTag>
            <w:r w:rsidRPr="00D710BD">
              <w:rPr>
                <w:b/>
                <w:sz w:val="22"/>
                <w:szCs w:val="22"/>
              </w:rPr>
              <w:t xml:space="preserve"> </w:t>
            </w:r>
          </w:p>
        </w:tc>
      </w:tr>
      <w:tr w:rsidR="00F610BB" w:rsidRPr="00D710BD" w:rsidTr="00C473A3">
        <w:tc>
          <w:tcPr>
            <w:tcW w:w="2500" w:type="pct"/>
            <w:vMerge/>
            <w:shd w:val="clear" w:color="auto" w:fill="auto"/>
          </w:tcPr>
          <w:p w:rsidR="00F610BB" w:rsidRPr="00D710BD" w:rsidRDefault="00F610BB" w:rsidP="00D710BD">
            <w:pPr>
              <w:jc w:val="both"/>
              <w:rPr>
                <w:sz w:val="22"/>
                <w:szCs w:val="22"/>
              </w:rPr>
            </w:pPr>
          </w:p>
        </w:tc>
        <w:tc>
          <w:tcPr>
            <w:tcW w:w="2500" w:type="pct"/>
            <w:shd w:val="clear" w:color="auto" w:fill="auto"/>
          </w:tcPr>
          <w:p w:rsidR="00F610BB" w:rsidRPr="00D710BD" w:rsidRDefault="00F610BB" w:rsidP="00D710BD">
            <w:pPr>
              <w:jc w:val="both"/>
              <w:rPr>
                <w:b/>
                <w:sz w:val="22"/>
                <w:szCs w:val="22"/>
              </w:rPr>
            </w:pPr>
            <w:smartTag w:uri="urn:schemas-microsoft-com:office:smarttags" w:element="country-region">
              <w:smartTag w:uri="urn:schemas-microsoft-com:office:smarttags" w:element="place">
                <w:r w:rsidRPr="00D710BD">
                  <w:rPr>
                    <w:b/>
                    <w:sz w:val="22"/>
                    <w:szCs w:val="22"/>
                  </w:rPr>
                  <w:t>Uganda</w:t>
                </w:r>
              </w:smartTag>
            </w:smartTag>
            <w:r w:rsidRPr="00D710BD">
              <w:rPr>
                <w:b/>
                <w:sz w:val="22"/>
                <w:szCs w:val="22"/>
              </w:rPr>
              <w:t xml:space="preserve"> </w:t>
            </w:r>
          </w:p>
        </w:tc>
      </w:tr>
      <w:tr w:rsidR="00F610BB" w:rsidRPr="00D710BD" w:rsidTr="00C473A3">
        <w:tc>
          <w:tcPr>
            <w:tcW w:w="2500" w:type="pct"/>
            <w:vMerge/>
            <w:shd w:val="clear" w:color="auto" w:fill="auto"/>
          </w:tcPr>
          <w:p w:rsidR="00F610BB" w:rsidRPr="00D710BD" w:rsidRDefault="00F610BB" w:rsidP="00D710BD">
            <w:pPr>
              <w:jc w:val="both"/>
              <w:rPr>
                <w:sz w:val="22"/>
                <w:szCs w:val="22"/>
              </w:rPr>
            </w:pPr>
          </w:p>
        </w:tc>
        <w:tc>
          <w:tcPr>
            <w:tcW w:w="2500" w:type="pct"/>
            <w:shd w:val="clear" w:color="auto" w:fill="auto"/>
          </w:tcPr>
          <w:p w:rsidR="00F610BB" w:rsidRPr="00D710BD" w:rsidRDefault="00F610BB" w:rsidP="006331C5">
            <w:pPr>
              <w:rPr>
                <w:b/>
                <w:sz w:val="22"/>
                <w:szCs w:val="22"/>
              </w:rPr>
            </w:pPr>
            <w:r w:rsidRPr="00D710BD">
              <w:rPr>
                <w:b/>
                <w:sz w:val="22"/>
                <w:szCs w:val="22"/>
              </w:rPr>
              <w:t xml:space="preserve">United </w:t>
            </w:r>
            <w:smartTag w:uri="urn:schemas-microsoft-com:office:smarttags" w:element="place">
              <w:smartTag w:uri="urn:schemas-microsoft-com:office:smarttags" w:element="PlaceType">
                <w:r w:rsidRPr="00D710BD">
                  <w:rPr>
                    <w:b/>
                    <w:sz w:val="22"/>
                    <w:szCs w:val="22"/>
                  </w:rPr>
                  <w:t>Republic</w:t>
                </w:r>
              </w:smartTag>
              <w:r w:rsidRPr="00D710BD">
                <w:rPr>
                  <w:b/>
                  <w:sz w:val="22"/>
                  <w:szCs w:val="22"/>
                </w:rPr>
                <w:t xml:space="preserve"> of </w:t>
              </w:r>
              <w:smartTag w:uri="urn:schemas-microsoft-com:office:smarttags" w:element="PlaceName">
                <w:r w:rsidRPr="00D710BD">
                  <w:rPr>
                    <w:b/>
                    <w:sz w:val="22"/>
                    <w:szCs w:val="22"/>
                  </w:rPr>
                  <w:t>Tanzania</w:t>
                </w:r>
              </w:smartTag>
            </w:smartTag>
            <w:r w:rsidRPr="00D710BD">
              <w:rPr>
                <w:b/>
                <w:sz w:val="22"/>
                <w:szCs w:val="22"/>
              </w:rPr>
              <w:t xml:space="preserve"> </w:t>
            </w:r>
          </w:p>
        </w:tc>
      </w:tr>
    </w:tbl>
    <w:p w:rsidR="00EC283D" w:rsidRDefault="00EC283D" w:rsidP="00EC283D"/>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7"/>
        <w:gridCol w:w="4928"/>
      </w:tblGrid>
      <w:tr w:rsidR="00EC283D" w:rsidRPr="002647FC" w:rsidTr="00C473A3">
        <w:tc>
          <w:tcPr>
            <w:tcW w:w="2500" w:type="pct"/>
            <w:vMerge w:val="restart"/>
            <w:shd w:val="clear" w:color="auto" w:fill="auto"/>
          </w:tcPr>
          <w:p w:rsidR="00EC283D" w:rsidRDefault="00EC283D" w:rsidP="006C5AB7">
            <w:pPr>
              <w:rPr>
                <w:b/>
                <w:sz w:val="26"/>
                <w:szCs w:val="26"/>
              </w:rPr>
            </w:pPr>
            <w:r w:rsidRPr="00D710BD">
              <w:rPr>
                <w:b/>
                <w:sz w:val="26"/>
                <w:szCs w:val="26"/>
              </w:rPr>
              <w:t>Southern Africa</w:t>
            </w:r>
          </w:p>
          <w:p w:rsidR="00F610BB" w:rsidRPr="00D710BD" w:rsidRDefault="00F610BB" w:rsidP="00F610BB">
            <w:pPr>
              <w:spacing w:line="276" w:lineRule="auto"/>
              <w:rPr>
                <w:b/>
                <w:sz w:val="26"/>
                <w:szCs w:val="26"/>
              </w:rPr>
            </w:pPr>
          </w:p>
        </w:tc>
        <w:tc>
          <w:tcPr>
            <w:tcW w:w="2500" w:type="pct"/>
            <w:shd w:val="clear" w:color="auto" w:fill="auto"/>
          </w:tcPr>
          <w:p w:rsidR="00EC283D" w:rsidRPr="00D710BD" w:rsidRDefault="00EC283D" w:rsidP="006C5AB7">
            <w:pPr>
              <w:rPr>
                <w:sz w:val="22"/>
                <w:szCs w:val="22"/>
              </w:rPr>
            </w:pPr>
            <w:smartTag w:uri="urn:schemas-microsoft-com:office:smarttags" w:element="country-region">
              <w:smartTag w:uri="urn:schemas-microsoft-com:office:smarttags" w:element="place">
                <w:r w:rsidRPr="00D710BD">
                  <w:rPr>
                    <w:sz w:val="22"/>
                    <w:szCs w:val="22"/>
                  </w:rPr>
                  <w:t>Angola</w:t>
                </w:r>
              </w:smartTag>
            </w:smartTag>
            <w:r w:rsidRPr="00D710BD">
              <w:rPr>
                <w:sz w:val="22"/>
                <w:szCs w:val="22"/>
              </w:rPr>
              <w:t xml:space="preserve"> </w:t>
            </w:r>
          </w:p>
        </w:tc>
      </w:tr>
      <w:tr w:rsidR="00EC283D" w:rsidRPr="002647FC" w:rsidTr="00C473A3">
        <w:tc>
          <w:tcPr>
            <w:tcW w:w="2500" w:type="pct"/>
            <w:vMerge/>
            <w:shd w:val="clear" w:color="auto" w:fill="auto"/>
          </w:tcPr>
          <w:p w:rsidR="00EC283D" w:rsidRPr="002647FC" w:rsidRDefault="00EC283D" w:rsidP="006C5AB7"/>
        </w:tc>
        <w:tc>
          <w:tcPr>
            <w:tcW w:w="2500" w:type="pct"/>
            <w:shd w:val="clear" w:color="auto" w:fill="auto"/>
          </w:tcPr>
          <w:p w:rsidR="00EC283D" w:rsidRPr="00B97AF3" w:rsidRDefault="00EC283D" w:rsidP="006C5AB7">
            <w:pPr>
              <w:rPr>
                <w:b/>
                <w:sz w:val="22"/>
                <w:szCs w:val="22"/>
              </w:rPr>
            </w:pPr>
            <w:r w:rsidRPr="00B97AF3">
              <w:rPr>
                <w:b/>
                <w:sz w:val="22"/>
                <w:szCs w:val="22"/>
              </w:rPr>
              <w:t xml:space="preserve">Botswana </w:t>
            </w:r>
          </w:p>
        </w:tc>
      </w:tr>
      <w:tr w:rsidR="00EC283D" w:rsidRPr="002647FC" w:rsidTr="00C473A3">
        <w:tc>
          <w:tcPr>
            <w:tcW w:w="2500" w:type="pct"/>
            <w:vMerge/>
            <w:shd w:val="clear" w:color="auto" w:fill="auto"/>
          </w:tcPr>
          <w:p w:rsidR="00EC283D" w:rsidRPr="002647FC" w:rsidRDefault="00EC283D" w:rsidP="006C5AB7"/>
        </w:tc>
        <w:tc>
          <w:tcPr>
            <w:tcW w:w="2500" w:type="pct"/>
            <w:shd w:val="clear" w:color="auto" w:fill="auto"/>
          </w:tcPr>
          <w:p w:rsidR="00EC283D" w:rsidRPr="00D710BD" w:rsidRDefault="00EC283D" w:rsidP="006C5AB7">
            <w:pPr>
              <w:rPr>
                <w:sz w:val="22"/>
                <w:szCs w:val="22"/>
              </w:rPr>
            </w:pPr>
            <w:smartTag w:uri="urn:schemas-microsoft-com:office:smarttags" w:element="country-region">
              <w:smartTag w:uri="urn:schemas-microsoft-com:office:smarttags" w:element="place">
                <w:r w:rsidRPr="00D710BD">
                  <w:rPr>
                    <w:sz w:val="22"/>
                    <w:szCs w:val="22"/>
                  </w:rPr>
                  <w:t>Comoros</w:t>
                </w:r>
              </w:smartTag>
            </w:smartTag>
            <w:r w:rsidRPr="00D710BD">
              <w:rPr>
                <w:sz w:val="22"/>
                <w:szCs w:val="22"/>
              </w:rPr>
              <w:t xml:space="preserve"> </w:t>
            </w:r>
          </w:p>
        </w:tc>
      </w:tr>
      <w:tr w:rsidR="00F610BB" w:rsidRPr="002647FC" w:rsidTr="00C473A3">
        <w:tc>
          <w:tcPr>
            <w:tcW w:w="2500" w:type="pct"/>
            <w:vMerge/>
            <w:shd w:val="clear" w:color="auto" w:fill="auto"/>
          </w:tcPr>
          <w:p w:rsidR="00F610BB" w:rsidRPr="002647FC" w:rsidRDefault="00F610BB" w:rsidP="006C5AB7"/>
        </w:tc>
        <w:tc>
          <w:tcPr>
            <w:tcW w:w="2500" w:type="pct"/>
            <w:shd w:val="clear" w:color="auto" w:fill="auto"/>
          </w:tcPr>
          <w:p w:rsidR="00F610BB" w:rsidRPr="00F610BB" w:rsidRDefault="00F610BB" w:rsidP="006C5AB7">
            <w:pPr>
              <w:rPr>
                <w:b/>
                <w:sz w:val="22"/>
                <w:szCs w:val="22"/>
              </w:rPr>
            </w:pPr>
            <w:r w:rsidRPr="00F610BB">
              <w:rPr>
                <w:b/>
                <w:sz w:val="22"/>
                <w:szCs w:val="22"/>
              </w:rPr>
              <w:t>Eswatini</w:t>
            </w:r>
          </w:p>
        </w:tc>
      </w:tr>
      <w:tr w:rsidR="00EC283D" w:rsidRPr="002647FC" w:rsidTr="00C473A3">
        <w:tc>
          <w:tcPr>
            <w:tcW w:w="2500" w:type="pct"/>
            <w:vMerge/>
            <w:shd w:val="clear" w:color="auto" w:fill="auto"/>
          </w:tcPr>
          <w:p w:rsidR="00EC283D" w:rsidRPr="002647FC" w:rsidRDefault="00EC283D" w:rsidP="006C5AB7"/>
        </w:tc>
        <w:tc>
          <w:tcPr>
            <w:tcW w:w="2500" w:type="pct"/>
            <w:shd w:val="clear" w:color="auto" w:fill="auto"/>
          </w:tcPr>
          <w:p w:rsidR="00EC283D" w:rsidRPr="00D710BD" w:rsidRDefault="00EC283D" w:rsidP="006C5AB7">
            <w:pPr>
              <w:rPr>
                <w:sz w:val="22"/>
                <w:szCs w:val="22"/>
              </w:rPr>
            </w:pPr>
            <w:smartTag w:uri="urn:schemas-microsoft-com:office:smarttags" w:element="country-region">
              <w:smartTag w:uri="urn:schemas-microsoft-com:office:smarttags" w:element="place">
                <w:r w:rsidRPr="00D710BD">
                  <w:rPr>
                    <w:sz w:val="22"/>
                    <w:szCs w:val="22"/>
                  </w:rPr>
                  <w:t>Lesotho</w:t>
                </w:r>
              </w:smartTag>
            </w:smartTag>
            <w:r w:rsidRPr="00D710BD">
              <w:rPr>
                <w:sz w:val="22"/>
                <w:szCs w:val="22"/>
              </w:rPr>
              <w:t xml:space="preserve"> </w:t>
            </w:r>
          </w:p>
        </w:tc>
      </w:tr>
      <w:tr w:rsidR="00EC283D" w:rsidRPr="002647FC" w:rsidTr="00C473A3">
        <w:tc>
          <w:tcPr>
            <w:tcW w:w="2500" w:type="pct"/>
            <w:vMerge/>
            <w:shd w:val="clear" w:color="auto" w:fill="auto"/>
          </w:tcPr>
          <w:p w:rsidR="00EC283D" w:rsidRPr="002647FC" w:rsidRDefault="00EC283D" w:rsidP="006C5AB7"/>
        </w:tc>
        <w:tc>
          <w:tcPr>
            <w:tcW w:w="2500" w:type="pct"/>
            <w:shd w:val="clear" w:color="auto" w:fill="auto"/>
          </w:tcPr>
          <w:p w:rsidR="00EC283D" w:rsidRPr="00D710BD" w:rsidRDefault="00EC283D" w:rsidP="006C5AB7">
            <w:pPr>
              <w:rPr>
                <w:b/>
                <w:sz w:val="22"/>
                <w:szCs w:val="22"/>
              </w:rPr>
            </w:pPr>
            <w:smartTag w:uri="urn:schemas-microsoft-com:office:smarttags" w:element="country-region">
              <w:smartTag w:uri="urn:schemas-microsoft-com:office:smarttags" w:element="place">
                <w:r w:rsidRPr="00D710BD">
                  <w:rPr>
                    <w:b/>
                    <w:sz w:val="22"/>
                    <w:szCs w:val="22"/>
                  </w:rPr>
                  <w:t>Madagascar</w:t>
                </w:r>
              </w:smartTag>
            </w:smartTag>
            <w:r w:rsidRPr="00D710BD">
              <w:rPr>
                <w:b/>
                <w:sz w:val="22"/>
                <w:szCs w:val="22"/>
              </w:rPr>
              <w:t xml:space="preserve"> </w:t>
            </w:r>
          </w:p>
        </w:tc>
      </w:tr>
      <w:tr w:rsidR="00EC283D" w:rsidRPr="002647FC" w:rsidTr="00C473A3">
        <w:tc>
          <w:tcPr>
            <w:tcW w:w="2500" w:type="pct"/>
            <w:vMerge/>
            <w:shd w:val="clear" w:color="auto" w:fill="auto"/>
          </w:tcPr>
          <w:p w:rsidR="00EC283D" w:rsidRPr="002647FC" w:rsidRDefault="00EC283D" w:rsidP="006C5AB7"/>
        </w:tc>
        <w:tc>
          <w:tcPr>
            <w:tcW w:w="2500" w:type="pct"/>
            <w:shd w:val="clear" w:color="auto" w:fill="auto"/>
          </w:tcPr>
          <w:p w:rsidR="00EC283D" w:rsidRPr="00F610BB" w:rsidRDefault="00EC283D" w:rsidP="006C5AB7">
            <w:pPr>
              <w:rPr>
                <w:b/>
                <w:sz w:val="22"/>
                <w:szCs w:val="22"/>
              </w:rPr>
            </w:pPr>
            <w:r w:rsidRPr="00F610BB">
              <w:rPr>
                <w:b/>
                <w:sz w:val="22"/>
                <w:szCs w:val="22"/>
              </w:rPr>
              <w:t>Malawi</w:t>
            </w:r>
          </w:p>
        </w:tc>
      </w:tr>
      <w:tr w:rsidR="00EC283D" w:rsidRPr="002647FC" w:rsidTr="00C473A3">
        <w:tc>
          <w:tcPr>
            <w:tcW w:w="2500" w:type="pct"/>
            <w:vMerge/>
            <w:shd w:val="clear" w:color="auto" w:fill="auto"/>
          </w:tcPr>
          <w:p w:rsidR="00EC283D" w:rsidRPr="002647FC" w:rsidRDefault="00EC283D" w:rsidP="006C5AB7"/>
        </w:tc>
        <w:tc>
          <w:tcPr>
            <w:tcW w:w="2500" w:type="pct"/>
            <w:shd w:val="clear" w:color="auto" w:fill="auto"/>
          </w:tcPr>
          <w:p w:rsidR="00EC283D" w:rsidRPr="00D710BD" w:rsidRDefault="00EC283D" w:rsidP="006C5AB7">
            <w:pPr>
              <w:rPr>
                <w:b/>
                <w:sz w:val="22"/>
                <w:szCs w:val="22"/>
              </w:rPr>
            </w:pPr>
            <w:smartTag w:uri="urn:schemas-microsoft-com:office:smarttags" w:element="country-region">
              <w:smartTag w:uri="urn:schemas-microsoft-com:office:smarttags" w:element="place">
                <w:r w:rsidRPr="00D710BD">
                  <w:rPr>
                    <w:b/>
                    <w:sz w:val="22"/>
                    <w:szCs w:val="22"/>
                  </w:rPr>
                  <w:t>Mauritius</w:t>
                </w:r>
              </w:smartTag>
            </w:smartTag>
            <w:r w:rsidRPr="00D710BD">
              <w:rPr>
                <w:b/>
                <w:sz w:val="22"/>
                <w:szCs w:val="22"/>
              </w:rPr>
              <w:t xml:space="preserve"> </w:t>
            </w:r>
          </w:p>
        </w:tc>
      </w:tr>
      <w:tr w:rsidR="00EC283D" w:rsidRPr="002647FC" w:rsidTr="00C473A3">
        <w:tc>
          <w:tcPr>
            <w:tcW w:w="2500" w:type="pct"/>
            <w:vMerge/>
            <w:shd w:val="clear" w:color="auto" w:fill="auto"/>
          </w:tcPr>
          <w:p w:rsidR="00EC283D" w:rsidRPr="002647FC" w:rsidRDefault="00EC283D" w:rsidP="006C5AB7"/>
        </w:tc>
        <w:tc>
          <w:tcPr>
            <w:tcW w:w="2500" w:type="pct"/>
            <w:shd w:val="clear" w:color="auto" w:fill="auto"/>
          </w:tcPr>
          <w:p w:rsidR="00EC283D" w:rsidRPr="00D710BD" w:rsidRDefault="00EC283D" w:rsidP="006C5AB7">
            <w:pPr>
              <w:rPr>
                <w:sz w:val="22"/>
                <w:szCs w:val="22"/>
              </w:rPr>
            </w:pPr>
            <w:smartTag w:uri="urn:schemas-microsoft-com:office:smarttags" w:element="country-region">
              <w:smartTag w:uri="urn:schemas-microsoft-com:office:smarttags" w:element="place">
                <w:r w:rsidRPr="00D710BD">
                  <w:rPr>
                    <w:sz w:val="22"/>
                    <w:szCs w:val="22"/>
                  </w:rPr>
                  <w:t>Mozambique</w:t>
                </w:r>
              </w:smartTag>
            </w:smartTag>
            <w:r w:rsidRPr="00D710BD">
              <w:rPr>
                <w:sz w:val="22"/>
                <w:szCs w:val="22"/>
              </w:rPr>
              <w:t xml:space="preserve"> </w:t>
            </w:r>
          </w:p>
        </w:tc>
      </w:tr>
      <w:tr w:rsidR="00EC283D" w:rsidRPr="002647FC" w:rsidTr="00C473A3">
        <w:tc>
          <w:tcPr>
            <w:tcW w:w="2500" w:type="pct"/>
            <w:vMerge/>
            <w:shd w:val="clear" w:color="auto" w:fill="auto"/>
          </w:tcPr>
          <w:p w:rsidR="00EC283D" w:rsidRPr="002647FC" w:rsidRDefault="00EC283D" w:rsidP="006C5AB7"/>
        </w:tc>
        <w:tc>
          <w:tcPr>
            <w:tcW w:w="2500" w:type="pct"/>
            <w:shd w:val="clear" w:color="auto" w:fill="auto"/>
          </w:tcPr>
          <w:p w:rsidR="00EC283D" w:rsidRPr="00D710BD" w:rsidRDefault="00EC283D" w:rsidP="006C5AB7">
            <w:pPr>
              <w:rPr>
                <w:sz w:val="22"/>
                <w:szCs w:val="22"/>
              </w:rPr>
            </w:pPr>
            <w:smartTag w:uri="urn:schemas-microsoft-com:office:smarttags" w:element="country-region">
              <w:smartTag w:uri="urn:schemas-microsoft-com:office:smarttags" w:element="place">
                <w:r w:rsidRPr="00D710BD">
                  <w:rPr>
                    <w:sz w:val="22"/>
                    <w:szCs w:val="22"/>
                  </w:rPr>
                  <w:t>Namibia</w:t>
                </w:r>
              </w:smartTag>
            </w:smartTag>
            <w:r w:rsidRPr="00D710BD">
              <w:rPr>
                <w:sz w:val="22"/>
                <w:szCs w:val="22"/>
              </w:rPr>
              <w:t xml:space="preserve"> </w:t>
            </w:r>
          </w:p>
        </w:tc>
      </w:tr>
      <w:tr w:rsidR="00EC283D" w:rsidRPr="002647FC" w:rsidTr="00C473A3">
        <w:tc>
          <w:tcPr>
            <w:tcW w:w="2500" w:type="pct"/>
            <w:vMerge/>
            <w:shd w:val="clear" w:color="auto" w:fill="auto"/>
          </w:tcPr>
          <w:p w:rsidR="00EC283D" w:rsidRPr="002647FC" w:rsidRDefault="00EC283D" w:rsidP="006C5AB7"/>
        </w:tc>
        <w:tc>
          <w:tcPr>
            <w:tcW w:w="2500" w:type="pct"/>
            <w:shd w:val="clear" w:color="auto" w:fill="auto"/>
          </w:tcPr>
          <w:p w:rsidR="00EC283D" w:rsidRPr="00D710BD" w:rsidRDefault="00EC283D" w:rsidP="006C5AB7">
            <w:pPr>
              <w:rPr>
                <w:sz w:val="22"/>
                <w:szCs w:val="22"/>
              </w:rPr>
            </w:pPr>
            <w:smartTag w:uri="urn:schemas-microsoft-com:office:smarttags" w:element="country-region">
              <w:smartTag w:uri="urn:schemas-microsoft-com:office:smarttags" w:element="place">
                <w:r w:rsidRPr="00D710BD">
                  <w:rPr>
                    <w:sz w:val="22"/>
                    <w:szCs w:val="22"/>
                  </w:rPr>
                  <w:t>Seychelles</w:t>
                </w:r>
              </w:smartTag>
            </w:smartTag>
            <w:r w:rsidRPr="00D710BD">
              <w:rPr>
                <w:sz w:val="22"/>
                <w:szCs w:val="22"/>
              </w:rPr>
              <w:t xml:space="preserve"> </w:t>
            </w:r>
          </w:p>
        </w:tc>
      </w:tr>
      <w:tr w:rsidR="00EC283D" w:rsidRPr="002647FC" w:rsidTr="00C473A3">
        <w:tc>
          <w:tcPr>
            <w:tcW w:w="2500" w:type="pct"/>
            <w:vMerge/>
            <w:shd w:val="clear" w:color="auto" w:fill="auto"/>
          </w:tcPr>
          <w:p w:rsidR="00EC283D" w:rsidRPr="002647FC" w:rsidRDefault="00EC283D" w:rsidP="006C5AB7"/>
        </w:tc>
        <w:tc>
          <w:tcPr>
            <w:tcW w:w="2500" w:type="pct"/>
            <w:shd w:val="clear" w:color="auto" w:fill="auto"/>
          </w:tcPr>
          <w:p w:rsidR="00EC283D" w:rsidRPr="00D710BD" w:rsidRDefault="00EC283D" w:rsidP="006C5AB7">
            <w:pPr>
              <w:rPr>
                <w:b/>
                <w:sz w:val="22"/>
                <w:szCs w:val="22"/>
              </w:rPr>
            </w:pPr>
            <w:smartTag w:uri="urn:schemas-microsoft-com:office:smarttags" w:element="country-region">
              <w:smartTag w:uri="urn:schemas-microsoft-com:office:smarttags" w:element="place">
                <w:r w:rsidRPr="00D710BD">
                  <w:rPr>
                    <w:b/>
                    <w:sz w:val="22"/>
                    <w:szCs w:val="22"/>
                  </w:rPr>
                  <w:t>South Africa</w:t>
                </w:r>
              </w:smartTag>
            </w:smartTag>
            <w:r w:rsidRPr="00D710BD">
              <w:rPr>
                <w:b/>
                <w:sz w:val="22"/>
                <w:szCs w:val="22"/>
              </w:rPr>
              <w:t xml:space="preserve"> </w:t>
            </w:r>
          </w:p>
        </w:tc>
      </w:tr>
      <w:tr w:rsidR="00EC283D" w:rsidRPr="002647FC" w:rsidTr="00C473A3">
        <w:tc>
          <w:tcPr>
            <w:tcW w:w="2500" w:type="pct"/>
            <w:vMerge/>
            <w:shd w:val="clear" w:color="auto" w:fill="auto"/>
          </w:tcPr>
          <w:p w:rsidR="00EC283D" w:rsidRPr="002647FC" w:rsidRDefault="00EC283D" w:rsidP="006C5AB7"/>
        </w:tc>
        <w:tc>
          <w:tcPr>
            <w:tcW w:w="2500" w:type="pct"/>
            <w:shd w:val="clear" w:color="auto" w:fill="auto"/>
          </w:tcPr>
          <w:p w:rsidR="00EC283D" w:rsidRPr="00D710BD" w:rsidRDefault="00EC283D" w:rsidP="006C5AB7">
            <w:pPr>
              <w:rPr>
                <w:sz w:val="22"/>
                <w:szCs w:val="22"/>
              </w:rPr>
            </w:pPr>
            <w:smartTag w:uri="urn:schemas-microsoft-com:office:smarttags" w:element="country-region">
              <w:smartTag w:uri="urn:schemas-microsoft-com:office:smarttags" w:element="place">
                <w:r w:rsidRPr="00D710BD">
                  <w:rPr>
                    <w:sz w:val="22"/>
                    <w:szCs w:val="22"/>
                  </w:rPr>
                  <w:t>Zambia</w:t>
                </w:r>
              </w:smartTag>
            </w:smartTag>
            <w:r w:rsidRPr="00D710BD">
              <w:rPr>
                <w:sz w:val="22"/>
                <w:szCs w:val="22"/>
              </w:rPr>
              <w:t xml:space="preserve"> </w:t>
            </w:r>
          </w:p>
        </w:tc>
      </w:tr>
      <w:tr w:rsidR="00EC283D" w:rsidRPr="002647FC" w:rsidTr="00C473A3">
        <w:tc>
          <w:tcPr>
            <w:tcW w:w="2500" w:type="pct"/>
            <w:vMerge/>
            <w:shd w:val="clear" w:color="auto" w:fill="auto"/>
          </w:tcPr>
          <w:p w:rsidR="00EC283D" w:rsidRPr="002647FC" w:rsidRDefault="00EC283D" w:rsidP="006C5AB7"/>
        </w:tc>
        <w:tc>
          <w:tcPr>
            <w:tcW w:w="2500" w:type="pct"/>
            <w:shd w:val="clear" w:color="auto" w:fill="auto"/>
          </w:tcPr>
          <w:p w:rsidR="00EC283D" w:rsidRPr="00D710BD" w:rsidRDefault="00EC283D" w:rsidP="006C5AB7">
            <w:pPr>
              <w:rPr>
                <w:b/>
                <w:sz w:val="22"/>
                <w:szCs w:val="22"/>
              </w:rPr>
            </w:pPr>
            <w:r w:rsidRPr="00D710BD">
              <w:rPr>
                <w:b/>
                <w:sz w:val="22"/>
                <w:szCs w:val="22"/>
              </w:rPr>
              <w:t xml:space="preserve">Zimbabwe </w:t>
            </w:r>
          </w:p>
        </w:tc>
      </w:tr>
    </w:tbl>
    <w:p w:rsidR="00EC283D" w:rsidRDefault="00EC283D" w:rsidP="00EC283D"/>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7"/>
        <w:gridCol w:w="4928"/>
      </w:tblGrid>
      <w:tr w:rsidR="00E930A7" w:rsidRPr="00D710BD" w:rsidTr="00C473A3">
        <w:tc>
          <w:tcPr>
            <w:tcW w:w="2500" w:type="pct"/>
            <w:vMerge w:val="restart"/>
            <w:shd w:val="clear" w:color="auto" w:fill="auto"/>
          </w:tcPr>
          <w:p w:rsidR="00E930A7" w:rsidRPr="00D710BD" w:rsidRDefault="00E930A7" w:rsidP="00B72BEF">
            <w:pPr>
              <w:rPr>
                <w:b/>
                <w:sz w:val="26"/>
                <w:szCs w:val="26"/>
              </w:rPr>
            </w:pPr>
            <w:r w:rsidRPr="00D710BD">
              <w:rPr>
                <w:b/>
                <w:sz w:val="26"/>
                <w:szCs w:val="26"/>
              </w:rPr>
              <w:t>Europe</w:t>
            </w:r>
          </w:p>
        </w:tc>
        <w:tc>
          <w:tcPr>
            <w:tcW w:w="2500" w:type="pct"/>
            <w:shd w:val="clear" w:color="auto" w:fill="auto"/>
          </w:tcPr>
          <w:p w:rsidR="00E930A7" w:rsidRPr="00D710BD" w:rsidRDefault="00E930A7" w:rsidP="00B72BEF">
            <w:pPr>
              <w:rPr>
                <w:b/>
                <w:sz w:val="22"/>
                <w:szCs w:val="22"/>
              </w:rPr>
            </w:pPr>
            <w:r w:rsidRPr="00D710BD">
              <w:rPr>
                <w:b/>
                <w:sz w:val="22"/>
                <w:szCs w:val="22"/>
              </w:rPr>
              <w:t xml:space="preserve">Albania </w:t>
            </w:r>
          </w:p>
        </w:tc>
      </w:tr>
      <w:tr w:rsidR="00E930A7" w:rsidRPr="00D710BD" w:rsidTr="00C473A3">
        <w:tc>
          <w:tcPr>
            <w:tcW w:w="2500" w:type="pct"/>
            <w:vMerge/>
            <w:shd w:val="clear" w:color="auto" w:fill="auto"/>
          </w:tcPr>
          <w:p w:rsidR="00E930A7" w:rsidRPr="00D710BD" w:rsidRDefault="00E930A7" w:rsidP="00B72BEF">
            <w:pPr>
              <w:rPr>
                <w:sz w:val="22"/>
                <w:szCs w:val="22"/>
              </w:rPr>
            </w:pPr>
          </w:p>
        </w:tc>
        <w:tc>
          <w:tcPr>
            <w:tcW w:w="2500" w:type="pct"/>
            <w:shd w:val="clear" w:color="auto" w:fill="auto"/>
          </w:tcPr>
          <w:p w:rsidR="00E930A7" w:rsidRPr="00D710BD" w:rsidRDefault="00E930A7" w:rsidP="00B72BEF">
            <w:pPr>
              <w:rPr>
                <w:sz w:val="22"/>
                <w:szCs w:val="22"/>
              </w:rPr>
            </w:pPr>
            <w:smartTag w:uri="urn:schemas-microsoft-com:office:smarttags" w:element="country-region">
              <w:smartTag w:uri="urn:schemas-microsoft-com:office:smarttags" w:element="place">
                <w:r w:rsidRPr="00D710BD">
                  <w:rPr>
                    <w:sz w:val="22"/>
                    <w:szCs w:val="22"/>
                  </w:rPr>
                  <w:t>Andorra</w:t>
                </w:r>
              </w:smartTag>
            </w:smartTag>
            <w:r w:rsidRPr="00D710BD">
              <w:rPr>
                <w:sz w:val="22"/>
                <w:szCs w:val="22"/>
              </w:rPr>
              <w:t xml:space="preserve"> </w:t>
            </w:r>
          </w:p>
        </w:tc>
      </w:tr>
      <w:tr w:rsidR="00E930A7" w:rsidRPr="00D710BD" w:rsidTr="00C473A3">
        <w:tc>
          <w:tcPr>
            <w:tcW w:w="2500" w:type="pct"/>
            <w:vMerge/>
            <w:shd w:val="clear" w:color="auto" w:fill="auto"/>
          </w:tcPr>
          <w:p w:rsidR="00E930A7" w:rsidRPr="00D710BD" w:rsidRDefault="00E930A7" w:rsidP="00B72BEF">
            <w:pPr>
              <w:rPr>
                <w:sz w:val="22"/>
                <w:szCs w:val="22"/>
              </w:rPr>
            </w:pPr>
          </w:p>
        </w:tc>
        <w:tc>
          <w:tcPr>
            <w:tcW w:w="2500" w:type="pct"/>
            <w:shd w:val="clear" w:color="auto" w:fill="auto"/>
          </w:tcPr>
          <w:p w:rsidR="00E930A7" w:rsidRPr="00D710BD" w:rsidRDefault="00E930A7" w:rsidP="00B72BEF">
            <w:pPr>
              <w:rPr>
                <w:sz w:val="22"/>
                <w:szCs w:val="22"/>
              </w:rPr>
            </w:pPr>
            <w:smartTag w:uri="urn:schemas-microsoft-com:office:smarttags" w:element="country-region">
              <w:smartTag w:uri="urn:schemas-microsoft-com:office:smarttags" w:element="place">
                <w:r w:rsidRPr="00D710BD">
                  <w:rPr>
                    <w:sz w:val="22"/>
                    <w:szCs w:val="22"/>
                  </w:rPr>
                  <w:t>Armenia</w:t>
                </w:r>
              </w:smartTag>
            </w:smartTag>
            <w:r w:rsidRPr="00D710BD">
              <w:rPr>
                <w:sz w:val="22"/>
                <w:szCs w:val="22"/>
              </w:rPr>
              <w:t xml:space="preserve"> </w:t>
            </w:r>
          </w:p>
        </w:tc>
      </w:tr>
      <w:tr w:rsidR="00E930A7" w:rsidRPr="00D710BD" w:rsidTr="00C473A3">
        <w:tc>
          <w:tcPr>
            <w:tcW w:w="2500" w:type="pct"/>
            <w:vMerge/>
            <w:shd w:val="clear" w:color="auto" w:fill="auto"/>
          </w:tcPr>
          <w:p w:rsidR="00E930A7" w:rsidRPr="00D710BD" w:rsidRDefault="00E930A7" w:rsidP="00B72BEF">
            <w:pPr>
              <w:rPr>
                <w:sz w:val="22"/>
                <w:szCs w:val="22"/>
              </w:rPr>
            </w:pPr>
          </w:p>
        </w:tc>
        <w:tc>
          <w:tcPr>
            <w:tcW w:w="2500" w:type="pct"/>
            <w:shd w:val="clear" w:color="auto" w:fill="auto"/>
          </w:tcPr>
          <w:p w:rsidR="00E930A7" w:rsidRPr="00D710BD" w:rsidRDefault="00E930A7" w:rsidP="00B72BEF">
            <w:pPr>
              <w:rPr>
                <w:sz w:val="22"/>
                <w:szCs w:val="22"/>
              </w:rPr>
            </w:pPr>
            <w:smartTag w:uri="urn:schemas-microsoft-com:office:smarttags" w:element="country-region">
              <w:smartTag w:uri="urn:schemas-microsoft-com:office:smarttags" w:element="place">
                <w:r w:rsidRPr="00D710BD">
                  <w:rPr>
                    <w:sz w:val="22"/>
                    <w:szCs w:val="22"/>
                  </w:rPr>
                  <w:t>Austria</w:t>
                </w:r>
              </w:smartTag>
            </w:smartTag>
            <w:r w:rsidRPr="00D710BD">
              <w:rPr>
                <w:sz w:val="22"/>
                <w:szCs w:val="22"/>
              </w:rPr>
              <w:t xml:space="preserve"> </w:t>
            </w:r>
          </w:p>
        </w:tc>
      </w:tr>
      <w:tr w:rsidR="00E930A7" w:rsidRPr="00D710BD" w:rsidTr="00C473A3">
        <w:tc>
          <w:tcPr>
            <w:tcW w:w="2500" w:type="pct"/>
            <w:vMerge/>
            <w:shd w:val="clear" w:color="auto" w:fill="auto"/>
          </w:tcPr>
          <w:p w:rsidR="00E930A7" w:rsidRPr="00D710BD" w:rsidRDefault="00E930A7" w:rsidP="00B72BEF">
            <w:pPr>
              <w:rPr>
                <w:sz w:val="22"/>
                <w:szCs w:val="22"/>
              </w:rPr>
            </w:pPr>
          </w:p>
        </w:tc>
        <w:tc>
          <w:tcPr>
            <w:tcW w:w="2500" w:type="pct"/>
            <w:shd w:val="clear" w:color="auto" w:fill="auto"/>
          </w:tcPr>
          <w:p w:rsidR="00E930A7" w:rsidRPr="00D710BD" w:rsidRDefault="00E930A7" w:rsidP="00B72BEF">
            <w:pPr>
              <w:rPr>
                <w:sz w:val="22"/>
                <w:szCs w:val="22"/>
              </w:rPr>
            </w:pPr>
            <w:smartTag w:uri="urn:schemas-microsoft-com:office:smarttags" w:element="country-region">
              <w:smartTag w:uri="urn:schemas-microsoft-com:office:smarttags" w:element="place">
                <w:r w:rsidRPr="00D710BD">
                  <w:rPr>
                    <w:sz w:val="22"/>
                    <w:szCs w:val="22"/>
                  </w:rPr>
                  <w:t>Azerbaijan</w:t>
                </w:r>
              </w:smartTag>
            </w:smartTag>
            <w:r w:rsidRPr="00D710BD">
              <w:rPr>
                <w:sz w:val="22"/>
                <w:szCs w:val="22"/>
              </w:rPr>
              <w:t xml:space="preserve"> </w:t>
            </w:r>
          </w:p>
        </w:tc>
      </w:tr>
      <w:tr w:rsidR="00E930A7" w:rsidRPr="00D710BD" w:rsidTr="00C473A3">
        <w:tc>
          <w:tcPr>
            <w:tcW w:w="2500" w:type="pct"/>
            <w:vMerge/>
            <w:shd w:val="clear" w:color="auto" w:fill="auto"/>
          </w:tcPr>
          <w:p w:rsidR="00E930A7" w:rsidRPr="00D710BD" w:rsidRDefault="00E930A7" w:rsidP="00B72BEF">
            <w:pPr>
              <w:rPr>
                <w:sz w:val="22"/>
                <w:szCs w:val="22"/>
              </w:rPr>
            </w:pPr>
          </w:p>
        </w:tc>
        <w:tc>
          <w:tcPr>
            <w:tcW w:w="2500" w:type="pct"/>
            <w:shd w:val="clear" w:color="auto" w:fill="auto"/>
          </w:tcPr>
          <w:p w:rsidR="00E930A7" w:rsidRPr="006D57D0" w:rsidRDefault="00E930A7" w:rsidP="00B72BEF">
            <w:pPr>
              <w:rPr>
                <w:b/>
                <w:sz w:val="22"/>
                <w:szCs w:val="22"/>
              </w:rPr>
            </w:pPr>
            <w:r w:rsidRPr="006D57D0">
              <w:rPr>
                <w:b/>
                <w:sz w:val="22"/>
                <w:szCs w:val="22"/>
              </w:rPr>
              <w:t xml:space="preserve">Belarus </w:t>
            </w:r>
          </w:p>
        </w:tc>
      </w:tr>
      <w:tr w:rsidR="00E930A7" w:rsidRPr="00D710BD" w:rsidTr="00C473A3">
        <w:tc>
          <w:tcPr>
            <w:tcW w:w="2500" w:type="pct"/>
            <w:vMerge/>
            <w:shd w:val="clear" w:color="auto" w:fill="auto"/>
          </w:tcPr>
          <w:p w:rsidR="00E930A7" w:rsidRPr="00D710BD" w:rsidRDefault="00E930A7" w:rsidP="00B72BEF">
            <w:pPr>
              <w:rPr>
                <w:sz w:val="22"/>
                <w:szCs w:val="22"/>
              </w:rPr>
            </w:pPr>
          </w:p>
        </w:tc>
        <w:tc>
          <w:tcPr>
            <w:tcW w:w="2500" w:type="pct"/>
            <w:shd w:val="clear" w:color="auto" w:fill="auto"/>
          </w:tcPr>
          <w:p w:rsidR="00E930A7" w:rsidRPr="00D710BD" w:rsidRDefault="00E930A7" w:rsidP="00B72BEF">
            <w:pPr>
              <w:rPr>
                <w:b/>
                <w:sz w:val="22"/>
                <w:szCs w:val="22"/>
              </w:rPr>
            </w:pPr>
            <w:smartTag w:uri="urn:schemas-microsoft-com:office:smarttags" w:element="country-region">
              <w:smartTag w:uri="urn:schemas-microsoft-com:office:smarttags" w:element="place">
                <w:r w:rsidRPr="00D710BD">
                  <w:rPr>
                    <w:b/>
                    <w:sz w:val="22"/>
                    <w:szCs w:val="22"/>
                  </w:rPr>
                  <w:t>Belgium</w:t>
                </w:r>
              </w:smartTag>
            </w:smartTag>
            <w:r w:rsidRPr="00D710BD">
              <w:rPr>
                <w:b/>
                <w:sz w:val="22"/>
                <w:szCs w:val="22"/>
              </w:rPr>
              <w:t xml:space="preserve"> </w:t>
            </w:r>
          </w:p>
        </w:tc>
      </w:tr>
      <w:tr w:rsidR="00E930A7" w:rsidRPr="00D710BD" w:rsidTr="00C473A3">
        <w:tc>
          <w:tcPr>
            <w:tcW w:w="2500" w:type="pct"/>
            <w:vMerge/>
            <w:shd w:val="clear" w:color="auto" w:fill="auto"/>
          </w:tcPr>
          <w:p w:rsidR="00E930A7" w:rsidRPr="00D710BD" w:rsidRDefault="00E930A7" w:rsidP="00B72BEF">
            <w:pPr>
              <w:rPr>
                <w:sz w:val="22"/>
                <w:szCs w:val="22"/>
              </w:rPr>
            </w:pPr>
          </w:p>
        </w:tc>
        <w:tc>
          <w:tcPr>
            <w:tcW w:w="2500" w:type="pct"/>
            <w:shd w:val="clear" w:color="auto" w:fill="auto"/>
          </w:tcPr>
          <w:p w:rsidR="00E930A7" w:rsidRPr="00D710BD" w:rsidRDefault="00E930A7" w:rsidP="00B72BEF">
            <w:pPr>
              <w:rPr>
                <w:sz w:val="22"/>
                <w:szCs w:val="22"/>
              </w:rPr>
            </w:pPr>
            <w:r w:rsidRPr="00D710BD">
              <w:rPr>
                <w:sz w:val="22"/>
                <w:szCs w:val="22"/>
              </w:rPr>
              <w:t xml:space="preserve">Bosnia-Herzegovina </w:t>
            </w:r>
          </w:p>
        </w:tc>
      </w:tr>
      <w:tr w:rsidR="00E930A7" w:rsidRPr="00D710BD" w:rsidTr="00C473A3">
        <w:tc>
          <w:tcPr>
            <w:tcW w:w="2500" w:type="pct"/>
            <w:vMerge/>
            <w:shd w:val="clear" w:color="auto" w:fill="auto"/>
          </w:tcPr>
          <w:p w:rsidR="00E930A7" w:rsidRPr="00D710BD" w:rsidRDefault="00E930A7" w:rsidP="00B72BEF">
            <w:pPr>
              <w:rPr>
                <w:sz w:val="22"/>
                <w:szCs w:val="22"/>
              </w:rPr>
            </w:pPr>
          </w:p>
        </w:tc>
        <w:tc>
          <w:tcPr>
            <w:tcW w:w="2500" w:type="pct"/>
            <w:shd w:val="clear" w:color="auto" w:fill="auto"/>
          </w:tcPr>
          <w:p w:rsidR="00E930A7" w:rsidRPr="00D710BD" w:rsidRDefault="00E930A7" w:rsidP="00B72BEF">
            <w:pPr>
              <w:rPr>
                <w:b/>
                <w:sz w:val="22"/>
                <w:szCs w:val="22"/>
              </w:rPr>
            </w:pPr>
            <w:smartTag w:uri="urn:schemas-microsoft-com:office:smarttags" w:element="country-region">
              <w:smartTag w:uri="urn:schemas-microsoft-com:office:smarttags" w:element="place">
                <w:r w:rsidRPr="00D710BD">
                  <w:rPr>
                    <w:b/>
                    <w:sz w:val="22"/>
                    <w:szCs w:val="22"/>
                  </w:rPr>
                  <w:t>Bulgaria</w:t>
                </w:r>
              </w:smartTag>
            </w:smartTag>
            <w:r w:rsidRPr="00D710BD">
              <w:rPr>
                <w:b/>
                <w:sz w:val="22"/>
                <w:szCs w:val="22"/>
              </w:rPr>
              <w:t xml:space="preserve"> </w:t>
            </w:r>
          </w:p>
        </w:tc>
      </w:tr>
      <w:tr w:rsidR="00E930A7" w:rsidRPr="00D710BD" w:rsidTr="00C473A3">
        <w:tc>
          <w:tcPr>
            <w:tcW w:w="2500" w:type="pct"/>
            <w:vMerge/>
            <w:shd w:val="clear" w:color="auto" w:fill="auto"/>
          </w:tcPr>
          <w:p w:rsidR="00E930A7" w:rsidRPr="00D710BD" w:rsidRDefault="00E930A7" w:rsidP="00B72BEF">
            <w:pPr>
              <w:rPr>
                <w:sz w:val="22"/>
                <w:szCs w:val="22"/>
              </w:rPr>
            </w:pPr>
          </w:p>
        </w:tc>
        <w:tc>
          <w:tcPr>
            <w:tcW w:w="2500" w:type="pct"/>
            <w:shd w:val="clear" w:color="auto" w:fill="auto"/>
          </w:tcPr>
          <w:p w:rsidR="00E930A7" w:rsidRPr="00D710BD" w:rsidRDefault="00E930A7" w:rsidP="00B72BEF">
            <w:pPr>
              <w:rPr>
                <w:sz w:val="22"/>
                <w:szCs w:val="22"/>
              </w:rPr>
            </w:pPr>
            <w:smartTag w:uri="urn:schemas-microsoft-com:office:smarttags" w:element="country-region">
              <w:smartTag w:uri="urn:schemas-microsoft-com:office:smarttags" w:element="place">
                <w:r w:rsidRPr="00D710BD">
                  <w:rPr>
                    <w:sz w:val="22"/>
                    <w:szCs w:val="22"/>
                  </w:rPr>
                  <w:t>Canada</w:t>
                </w:r>
              </w:smartTag>
            </w:smartTag>
            <w:r w:rsidRPr="00D710BD">
              <w:rPr>
                <w:sz w:val="22"/>
                <w:szCs w:val="22"/>
              </w:rPr>
              <w:t xml:space="preserve"> </w:t>
            </w:r>
          </w:p>
        </w:tc>
      </w:tr>
      <w:tr w:rsidR="00E930A7" w:rsidRPr="00D710BD" w:rsidTr="00C473A3">
        <w:tc>
          <w:tcPr>
            <w:tcW w:w="2500" w:type="pct"/>
            <w:vMerge/>
            <w:shd w:val="clear" w:color="auto" w:fill="auto"/>
          </w:tcPr>
          <w:p w:rsidR="00E930A7" w:rsidRPr="00D710BD" w:rsidRDefault="00E930A7" w:rsidP="00B72BEF">
            <w:pPr>
              <w:rPr>
                <w:sz w:val="22"/>
                <w:szCs w:val="22"/>
              </w:rPr>
            </w:pPr>
          </w:p>
        </w:tc>
        <w:tc>
          <w:tcPr>
            <w:tcW w:w="2500" w:type="pct"/>
            <w:shd w:val="clear" w:color="auto" w:fill="auto"/>
          </w:tcPr>
          <w:p w:rsidR="00E930A7" w:rsidRPr="00D710BD" w:rsidRDefault="00E930A7" w:rsidP="00B72BEF">
            <w:pPr>
              <w:rPr>
                <w:b/>
                <w:sz w:val="22"/>
                <w:szCs w:val="22"/>
              </w:rPr>
            </w:pPr>
            <w:smartTag w:uri="urn:schemas-microsoft-com:office:smarttags" w:element="country-region">
              <w:smartTag w:uri="urn:schemas-microsoft-com:office:smarttags" w:element="place">
                <w:r w:rsidRPr="00D710BD">
                  <w:rPr>
                    <w:b/>
                    <w:sz w:val="22"/>
                    <w:szCs w:val="22"/>
                  </w:rPr>
                  <w:t>Croatia</w:t>
                </w:r>
              </w:smartTag>
            </w:smartTag>
            <w:r w:rsidRPr="00D710BD">
              <w:rPr>
                <w:b/>
                <w:sz w:val="22"/>
                <w:szCs w:val="22"/>
              </w:rPr>
              <w:t xml:space="preserve"> </w:t>
            </w:r>
          </w:p>
        </w:tc>
      </w:tr>
      <w:tr w:rsidR="00E930A7" w:rsidRPr="00D710BD" w:rsidTr="00C473A3">
        <w:tc>
          <w:tcPr>
            <w:tcW w:w="2500" w:type="pct"/>
            <w:vMerge/>
            <w:shd w:val="clear" w:color="auto" w:fill="auto"/>
          </w:tcPr>
          <w:p w:rsidR="00E930A7" w:rsidRPr="00D710BD" w:rsidRDefault="00E930A7" w:rsidP="00B72BEF">
            <w:pPr>
              <w:rPr>
                <w:sz w:val="22"/>
                <w:szCs w:val="22"/>
              </w:rPr>
            </w:pPr>
          </w:p>
        </w:tc>
        <w:tc>
          <w:tcPr>
            <w:tcW w:w="2500" w:type="pct"/>
            <w:shd w:val="clear" w:color="auto" w:fill="auto"/>
          </w:tcPr>
          <w:p w:rsidR="00E930A7" w:rsidRPr="00D710BD" w:rsidRDefault="00E930A7" w:rsidP="00B72BEF">
            <w:pPr>
              <w:rPr>
                <w:b/>
                <w:sz w:val="22"/>
                <w:szCs w:val="22"/>
              </w:rPr>
            </w:pPr>
            <w:smartTag w:uri="urn:schemas-microsoft-com:office:smarttags" w:element="country-region">
              <w:smartTag w:uri="urn:schemas-microsoft-com:office:smarttags" w:element="place">
                <w:r w:rsidRPr="00D710BD">
                  <w:rPr>
                    <w:b/>
                    <w:sz w:val="22"/>
                    <w:szCs w:val="22"/>
                  </w:rPr>
                  <w:t>Cyprus</w:t>
                </w:r>
              </w:smartTag>
            </w:smartTag>
            <w:r w:rsidRPr="00D710BD">
              <w:rPr>
                <w:b/>
                <w:sz w:val="22"/>
                <w:szCs w:val="22"/>
              </w:rPr>
              <w:t xml:space="preserve"> </w:t>
            </w:r>
          </w:p>
        </w:tc>
      </w:tr>
      <w:tr w:rsidR="00E930A7" w:rsidRPr="00D710BD" w:rsidTr="00C473A3">
        <w:tc>
          <w:tcPr>
            <w:tcW w:w="2500" w:type="pct"/>
            <w:vMerge/>
            <w:shd w:val="clear" w:color="auto" w:fill="auto"/>
          </w:tcPr>
          <w:p w:rsidR="00E930A7" w:rsidRPr="00D710BD" w:rsidRDefault="00E930A7" w:rsidP="00B72BEF">
            <w:pPr>
              <w:rPr>
                <w:sz w:val="22"/>
                <w:szCs w:val="22"/>
              </w:rPr>
            </w:pPr>
          </w:p>
        </w:tc>
        <w:tc>
          <w:tcPr>
            <w:tcW w:w="2500" w:type="pct"/>
            <w:shd w:val="clear" w:color="auto" w:fill="auto"/>
          </w:tcPr>
          <w:p w:rsidR="00E930A7" w:rsidRPr="00D710BD" w:rsidRDefault="00E930A7" w:rsidP="00B72BEF">
            <w:pPr>
              <w:rPr>
                <w:b/>
                <w:sz w:val="22"/>
                <w:szCs w:val="22"/>
              </w:rPr>
            </w:pPr>
            <w:smartTag w:uri="urn:schemas-microsoft-com:office:smarttags" w:element="place">
              <w:smartTag w:uri="urn:schemas-microsoft-com:office:smarttags" w:element="PlaceName">
                <w:r w:rsidRPr="00D710BD">
                  <w:rPr>
                    <w:b/>
                    <w:sz w:val="22"/>
                    <w:szCs w:val="22"/>
                  </w:rPr>
                  <w:t>Czech</w:t>
                </w:r>
              </w:smartTag>
              <w:r w:rsidRPr="00D710BD">
                <w:rPr>
                  <w:b/>
                  <w:sz w:val="22"/>
                  <w:szCs w:val="22"/>
                </w:rPr>
                <w:t xml:space="preserve"> </w:t>
              </w:r>
              <w:smartTag w:uri="urn:schemas-microsoft-com:office:smarttags" w:element="PlaceType">
                <w:r w:rsidRPr="00D710BD">
                  <w:rPr>
                    <w:b/>
                    <w:sz w:val="22"/>
                    <w:szCs w:val="22"/>
                  </w:rPr>
                  <w:t>Republic</w:t>
                </w:r>
              </w:smartTag>
            </w:smartTag>
            <w:r w:rsidRPr="00D710BD">
              <w:rPr>
                <w:b/>
                <w:sz w:val="22"/>
                <w:szCs w:val="22"/>
              </w:rPr>
              <w:t xml:space="preserve"> </w:t>
            </w:r>
          </w:p>
        </w:tc>
      </w:tr>
      <w:tr w:rsidR="00E930A7" w:rsidRPr="00D710BD" w:rsidTr="00C473A3">
        <w:tc>
          <w:tcPr>
            <w:tcW w:w="2500" w:type="pct"/>
            <w:vMerge/>
            <w:shd w:val="clear" w:color="auto" w:fill="auto"/>
          </w:tcPr>
          <w:p w:rsidR="00E930A7" w:rsidRPr="00D710BD" w:rsidRDefault="00E930A7" w:rsidP="00B72BEF">
            <w:pPr>
              <w:rPr>
                <w:sz w:val="22"/>
                <w:szCs w:val="22"/>
              </w:rPr>
            </w:pPr>
          </w:p>
        </w:tc>
        <w:tc>
          <w:tcPr>
            <w:tcW w:w="2500" w:type="pct"/>
            <w:shd w:val="clear" w:color="auto" w:fill="auto"/>
          </w:tcPr>
          <w:p w:rsidR="00E930A7" w:rsidRPr="00D710BD" w:rsidRDefault="00E930A7" w:rsidP="00B72BEF">
            <w:pPr>
              <w:rPr>
                <w:b/>
                <w:sz w:val="22"/>
                <w:szCs w:val="22"/>
              </w:rPr>
            </w:pPr>
            <w:smartTag w:uri="urn:schemas-microsoft-com:office:smarttags" w:element="country-region">
              <w:smartTag w:uri="urn:schemas-microsoft-com:office:smarttags" w:element="place">
                <w:r w:rsidRPr="00D710BD">
                  <w:rPr>
                    <w:b/>
                    <w:sz w:val="22"/>
                    <w:szCs w:val="22"/>
                  </w:rPr>
                  <w:t>Denmark</w:t>
                </w:r>
              </w:smartTag>
            </w:smartTag>
            <w:r w:rsidRPr="00D710BD">
              <w:rPr>
                <w:b/>
                <w:sz w:val="22"/>
                <w:szCs w:val="22"/>
              </w:rPr>
              <w:t xml:space="preserve"> </w:t>
            </w:r>
          </w:p>
        </w:tc>
      </w:tr>
      <w:tr w:rsidR="00E930A7" w:rsidRPr="00D710BD" w:rsidTr="00C473A3">
        <w:tc>
          <w:tcPr>
            <w:tcW w:w="2500" w:type="pct"/>
            <w:vMerge/>
            <w:shd w:val="clear" w:color="auto" w:fill="auto"/>
          </w:tcPr>
          <w:p w:rsidR="00E930A7" w:rsidRPr="00D710BD" w:rsidRDefault="00E930A7" w:rsidP="00B72BEF">
            <w:pPr>
              <w:rPr>
                <w:sz w:val="22"/>
                <w:szCs w:val="22"/>
              </w:rPr>
            </w:pPr>
          </w:p>
        </w:tc>
        <w:tc>
          <w:tcPr>
            <w:tcW w:w="2500" w:type="pct"/>
            <w:shd w:val="clear" w:color="auto" w:fill="auto"/>
          </w:tcPr>
          <w:p w:rsidR="00E930A7" w:rsidRPr="00D710BD" w:rsidRDefault="00E930A7" w:rsidP="00B72BEF">
            <w:pPr>
              <w:rPr>
                <w:b/>
                <w:sz w:val="22"/>
                <w:szCs w:val="22"/>
              </w:rPr>
            </w:pPr>
            <w:smartTag w:uri="urn:schemas-microsoft-com:office:smarttags" w:element="country-region">
              <w:smartTag w:uri="urn:schemas-microsoft-com:office:smarttags" w:element="place">
                <w:r w:rsidRPr="00D710BD">
                  <w:rPr>
                    <w:b/>
                    <w:sz w:val="22"/>
                    <w:szCs w:val="22"/>
                  </w:rPr>
                  <w:t>Estonia</w:t>
                </w:r>
              </w:smartTag>
            </w:smartTag>
            <w:r w:rsidRPr="00D710BD">
              <w:rPr>
                <w:b/>
                <w:sz w:val="22"/>
                <w:szCs w:val="22"/>
              </w:rPr>
              <w:t xml:space="preserve"> </w:t>
            </w:r>
          </w:p>
        </w:tc>
      </w:tr>
      <w:tr w:rsidR="00E930A7" w:rsidRPr="00D710BD" w:rsidTr="00C473A3">
        <w:tc>
          <w:tcPr>
            <w:tcW w:w="2500" w:type="pct"/>
            <w:vMerge/>
            <w:shd w:val="clear" w:color="auto" w:fill="auto"/>
          </w:tcPr>
          <w:p w:rsidR="00E930A7" w:rsidRPr="00D710BD" w:rsidRDefault="00E930A7" w:rsidP="00B72BEF">
            <w:pPr>
              <w:rPr>
                <w:sz w:val="22"/>
                <w:szCs w:val="22"/>
              </w:rPr>
            </w:pPr>
          </w:p>
        </w:tc>
        <w:tc>
          <w:tcPr>
            <w:tcW w:w="2500" w:type="pct"/>
            <w:shd w:val="clear" w:color="auto" w:fill="auto"/>
          </w:tcPr>
          <w:p w:rsidR="00E930A7" w:rsidRPr="00D710BD" w:rsidRDefault="00E930A7" w:rsidP="00B72BEF">
            <w:pPr>
              <w:rPr>
                <w:b/>
                <w:sz w:val="22"/>
                <w:szCs w:val="22"/>
              </w:rPr>
            </w:pPr>
            <w:smartTag w:uri="urn:schemas-microsoft-com:office:smarttags" w:element="country-region">
              <w:smartTag w:uri="urn:schemas-microsoft-com:office:smarttags" w:element="place">
                <w:r w:rsidRPr="00D710BD">
                  <w:rPr>
                    <w:b/>
                    <w:sz w:val="22"/>
                    <w:szCs w:val="22"/>
                  </w:rPr>
                  <w:t>Finland</w:t>
                </w:r>
              </w:smartTag>
            </w:smartTag>
            <w:r w:rsidRPr="00D710BD">
              <w:rPr>
                <w:b/>
                <w:sz w:val="22"/>
                <w:szCs w:val="22"/>
              </w:rPr>
              <w:t xml:space="preserve"> </w:t>
            </w:r>
          </w:p>
        </w:tc>
      </w:tr>
      <w:tr w:rsidR="00E930A7" w:rsidRPr="00D710BD" w:rsidTr="00C473A3">
        <w:tc>
          <w:tcPr>
            <w:tcW w:w="2500" w:type="pct"/>
            <w:vMerge/>
            <w:shd w:val="clear" w:color="auto" w:fill="auto"/>
          </w:tcPr>
          <w:p w:rsidR="00E930A7" w:rsidRPr="00D710BD" w:rsidRDefault="00E930A7" w:rsidP="00B72BEF">
            <w:pPr>
              <w:rPr>
                <w:sz w:val="22"/>
                <w:szCs w:val="22"/>
              </w:rPr>
            </w:pPr>
          </w:p>
        </w:tc>
        <w:tc>
          <w:tcPr>
            <w:tcW w:w="2500" w:type="pct"/>
            <w:shd w:val="clear" w:color="auto" w:fill="auto"/>
          </w:tcPr>
          <w:p w:rsidR="00E930A7" w:rsidRPr="00D710BD" w:rsidRDefault="00E930A7" w:rsidP="00B72BEF">
            <w:pPr>
              <w:rPr>
                <w:b/>
                <w:sz w:val="22"/>
                <w:szCs w:val="22"/>
              </w:rPr>
            </w:pPr>
            <w:smartTag w:uri="urn:schemas-microsoft-com:office:smarttags" w:element="country-region">
              <w:smartTag w:uri="urn:schemas-microsoft-com:office:smarttags" w:element="place">
                <w:r w:rsidRPr="00D710BD">
                  <w:rPr>
                    <w:b/>
                    <w:sz w:val="22"/>
                    <w:szCs w:val="22"/>
                  </w:rPr>
                  <w:t>France</w:t>
                </w:r>
              </w:smartTag>
            </w:smartTag>
            <w:r w:rsidRPr="00D710BD">
              <w:rPr>
                <w:b/>
                <w:sz w:val="22"/>
                <w:szCs w:val="22"/>
              </w:rPr>
              <w:t xml:space="preserve"> </w:t>
            </w:r>
          </w:p>
        </w:tc>
      </w:tr>
      <w:tr w:rsidR="00E930A7" w:rsidRPr="00D710BD" w:rsidTr="00C473A3">
        <w:tc>
          <w:tcPr>
            <w:tcW w:w="2500" w:type="pct"/>
            <w:vMerge/>
            <w:shd w:val="clear" w:color="auto" w:fill="auto"/>
          </w:tcPr>
          <w:p w:rsidR="00E930A7" w:rsidRPr="00D710BD" w:rsidRDefault="00E930A7" w:rsidP="00B72BEF">
            <w:pPr>
              <w:rPr>
                <w:sz w:val="22"/>
                <w:szCs w:val="22"/>
              </w:rPr>
            </w:pPr>
          </w:p>
        </w:tc>
        <w:tc>
          <w:tcPr>
            <w:tcW w:w="2500" w:type="pct"/>
            <w:shd w:val="clear" w:color="auto" w:fill="auto"/>
          </w:tcPr>
          <w:p w:rsidR="00E930A7" w:rsidRPr="00D710BD" w:rsidRDefault="00E930A7" w:rsidP="00B72BEF">
            <w:pPr>
              <w:rPr>
                <w:b/>
                <w:sz w:val="22"/>
                <w:szCs w:val="22"/>
              </w:rPr>
            </w:pPr>
            <w:smartTag w:uri="urn:schemas-microsoft-com:office:smarttags" w:element="country-region">
              <w:smartTag w:uri="urn:schemas-microsoft-com:office:smarttags" w:element="place">
                <w:r w:rsidRPr="00D710BD">
                  <w:rPr>
                    <w:b/>
                    <w:sz w:val="22"/>
                    <w:szCs w:val="22"/>
                  </w:rPr>
                  <w:t>Georgia</w:t>
                </w:r>
              </w:smartTag>
            </w:smartTag>
            <w:r w:rsidRPr="00D710BD">
              <w:rPr>
                <w:b/>
                <w:sz w:val="22"/>
                <w:szCs w:val="22"/>
              </w:rPr>
              <w:t xml:space="preserve"> </w:t>
            </w:r>
          </w:p>
        </w:tc>
      </w:tr>
      <w:tr w:rsidR="00E930A7" w:rsidRPr="00D710BD" w:rsidTr="00C473A3">
        <w:tc>
          <w:tcPr>
            <w:tcW w:w="2500" w:type="pct"/>
            <w:vMerge/>
            <w:shd w:val="clear" w:color="auto" w:fill="auto"/>
          </w:tcPr>
          <w:p w:rsidR="00E930A7" w:rsidRPr="00D710BD" w:rsidRDefault="00E930A7" w:rsidP="00B72BEF">
            <w:pPr>
              <w:rPr>
                <w:sz w:val="22"/>
                <w:szCs w:val="22"/>
              </w:rPr>
            </w:pPr>
          </w:p>
        </w:tc>
        <w:tc>
          <w:tcPr>
            <w:tcW w:w="2500" w:type="pct"/>
            <w:shd w:val="clear" w:color="auto" w:fill="auto"/>
          </w:tcPr>
          <w:p w:rsidR="00E930A7" w:rsidRPr="00D710BD" w:rsidRDefault="00E930A7" w:rsidP="00B72BEF">
            <w:pPr>
              <w:rPr>
                <w:b/>
                <w:sz w:val="22"/>
                <w:szCs w:val="22"/>
              </w:rPr>
            </w:pPr>
            <w:smartTag w:uri="urn:schemas-microsoft-com:office:smarttags" w:element="country-region">
              <w:smartTag w:uri="urn:schemas-microsoft-com:office:smarttags" w:element="place">
                <w:r w:rsidRPr="00D710BD">
                  <w:rPr>
                    <w:b/>
                    <w:sz w:val="22"/>
                    <w:szCs w:val="22"/>
                  </w:rPr>
                  <w:t>Germany</w:t>
                </w:r>
              </w:smartTag>
            </w:smartTag>
            <w:r w:rsidRPr="00D710BD">
              <w:rPr>
                <w:b/>
                <w:sz w:val="22"/>
                <w:szCs w:val="22"/>
              </w:rPr>
              <w:t xml:space="preserve"> </w:t>
            </w:r>
          </w:p>
        </w:tc>
      </w:tr>
      <w:tr w:rsidR="00E930A7" w:rsidRPr="00D710BD" w:rsidTr="00C473A3">
        <w:tc>
          <w:tcPr>
            <w:tcW w:w="2500" w:type="pct"/>
            <w:vMerge/>
            <w:shd w:val="clear" w:color="auto" w:fill="auto"/>
          </w:tcPr>
          <w:p w:rsidR="00E930A7" w:rsidRPr="00D710BD" w:rsidRDefault="00E930A7" w:rsidP="00B72BEF">
            <w:pPr>
              <w:rPr>
                <w:sz w:val="22"/>
                <w:szCs w:val="22"/>
              </w:rPr>
            </w:pPr>
          </w:p>
        </w:tc>
        <w:tc>
          <w:tcPr>
            <w:tcW w:w="2500" w:type="pct"/>
            <w:tcBorders>
              <w:bottom w:val="single" w:sz="4" w:space="0" w:color="auto"/>
            </w:tcBorders>
            <w:shd w:val="clear" w:color="auto" w:fill="auto"/>
          </w:tcPr>
          <w:p w:rsidR="00E930A7" w:rsidRPr="00D710BD" w:rsidRDefault="00E930A7" w:rsidP="00B72BEF">
            <w:pPr>
              <w:rPr>
                <w:sz w:val="22"/>
                <w:szCs w:val="22"/>
              </w:rPr>
            </w:pPr>
            <w:smartTag w:uri="urn:schemas-microsoft-com:office:smarttags" w:element="country-region">
              <w:smartTag w:uri="urn:schemas-microsoft-com:office:smarttags" w:element="place">
                <w:r w:rsidRPr="00D710BD">
                  <w:rPr>
                    <w:sz w:val="22"/>
                    <w:szCs w:val="22"/>
                  </w:rPr>
                  <w:t>Greece</w:t>
                </w:r>
              </w:smartTag>
            </w:smartTag>
            <w:r w:rsidR="009B060A" w:rsidRPr="00D710BD">
              <w:rPr>
                <w:sz w:val="22"/>
                <w:szCs w:val="22"/>
              </w:rPr>
              <w:t xml:space="preserve"> </w:t>
            </w:r>
            <w:r w:rsidRPr="00D710BD">
              <w:rPr>
                <w:sz w:val="22"/>
                <w:szCs w:val="22"/>
              </w:rPr>
              <w:t>*</w:t>
            </w:r>
          </w:p>
        </w:tc>
      </w:tr>
      <w:tr w:rsidR="00E930A7" w:rsidRPr="00D710BD" w:rsidTr="00C473A3">
        <w:tc>
          <w:tcPr>
            <w:tcW w:w="2500" w:type="pct"/>
            <w:vMerge/>
            <w:shd w:val="clear" w:color="auto" w:fill="auto"/>
          </w:tcPr>
          <w:p w:rsidR="00E930A7" w:rsidRPr="00D710BD" w:rsidRDefault="00E930A7" w:rsidP="00B72BEF">
            <w:pPr>
              <w:rPr>
                <w:sz w:val="22"/>
                <w:szCs w:val="22"/>
              </w:rPr>
            </w:pPr>
          </w:p>
        </w:tc>
        <w:tc>
          <w:tcPr>
            <w:tcW w:w="2500" w:type="pct"/>
            <w:tcBorders>
              <w:top w:val="single" w:sz="4" w:space="0" w:color="auto"/>
            </w:tcBorders>
            <w:shd w:val="clear" w:color="auto" w:fill="auto"/>
          </w:tcPr>
          <w:p w:rsidR="00E930A7" w:rsidRPr="00413A09" w:rsidRDefault="00E930A7" w:rsidP="00B72BEF">
            <w:pPr>
              <w:rPr>
                <w:b/>
                <w:sz w:val="22"/>
                <w:szCs w:val="22"/>
              </w:rPr>
            </w:pPr>
            <w:r w:rsidRPr="00413A09">
              <w:rPr>
                <w:b/>
                <w:sz w:val="22"/>
                <w:szCs w:val="22"/>
              </w:rPr>
              <w:t xml:space="preserve">Iceland </w:t>
            </w:r>
          </w:p>
        </w:tc>
      </w:tr>
      <w:tr w:rsidR="00F610BB" w:rsidRPr="00D710BD" w:rsidTr="00C473A3">
        <w:tc>
          <w:tcPr>
            <w:tcW w:w="2500" w:type="pct"/>
            <w:vMerge/>
            <w:shd w:val="clear" w:color="auto" w:fill="auto"/>
          </w:tcPr>
          <w:p w:rsidR="00F610BB" w:rsidRPr="00D710BD" w:rsidRDefault="00F610BB" w:rsidP="00B72BEF">
            <w:pPr>
              <w:rPr>
                <w:sz w:val="22"/>
                <w:szCs w:val="22"/>
              </w:rPr>
            </w:pPr>
          </w:p>
        </w:tc>
        <w:tc>
          <w:tcPr>
            <w:tcW w:w="2500" w:type="pct"/>
            <w:shd w:val="clear" w:color="auto" w:fill="auto"/>
          </w:tcPr>
          <w:p w:rsidR="00F610BB" w:rsidRPr="00D710BD" w:rsidRDefault="00F610BB" w:rsidP="00B72BEF">
            <w:pPr>
              <w:rPr>
                <w:b/>
                <w:sz w:val="22"/>
                <w:szCs w:val="22"/>
              </w:rPr>
            </w:pPr>
            <w:r>
              <w:rPr>
                <w:b/>
                <w:sz w:val="22"/>
                <w:szCs w:val="22"/>
              </w:rPr>
              <w:t>Israel</w:t>
            </w:r>
          </w:p>
        </w:tc>
      </w:tr>
      <w:tr w:rsidR="00E930A7" w:rsidRPr="00D710BD" w:rsidTr="00C473A3">
        <w:tc>
          <w:tcPr>
            <w:tcW w:w="2500" w:type="pct"/>
            <w:vMerge/>
            <w:shd w:val="clear" w:color="auto" w:fill="auto"/>
          </w:tcPr>
          <w:p w:rsidR="00E930A7" w:rsidRPr="00D710BD" w:rsidRDefault="00E930A7" w:rsidP="00B72BEF">
            <w:pPr>
              <w:rPr>
                <w:sz w:val="22"/>
                <w:szCs w:val="22"/>
              </w:rPr>
            </w:pPr>
          </w:p>
        </w:tc>
        <w:tc>
          <w:tcPr>
            <w:tcW w:w="2500" w:type="pct"/>
            <w:shd w:val="clear" w:color="auto" w:fill="auto"/>
          </w:tcPr>
          <w:p w:rsidR="00E930A7" w:rsidRPr="00D710BD" w:rsidRDefault="00E930A7" w:rsidP="00B72BEF">
            <w:pPr>
              <w:rPr>
                <w:b/>
                <w:sz w:val="22"/>
                <w:szCs w:val="22"/>
              </w:rPr>
            </w:pPr>
            <w:smartTag w:uri="urn:schemas-microsoft-com:office:smarttags" w:element="country-region">
              <w:smartTag w:uri="urn:schemas-microsoft-com:office:smarttags" w:element="place">
                <w:r w:rsidRPr="00D710BD">
                  <w:rPr>
                    <w:b/>
                    <w:sz w:val="22"/>
                    <w:szCs w:val="22"/>
                  </w:rPr>
                  <w:t>Italy</w:t>
                </w:r>
              </w:smartTag>
            </w:smartTag>
            <w:r w:rsidRPr="00D710BD">
              <w:rPr>
                <w:b/>
                <w:sz w:val="22"/>
                <w:szCs w:val="22"/>
              </w:rPr>
              <w:t xml:space="preserve"> </w:t>
            </w:r>
          </w:p>
        </w:tc>
      </w:tr>
      <w:tr w:rsidR="00E930A7" w:rsidRPr="00D710BD" w:rsidTr="00C473A3">
        <w:tc>
          <w:tcPr>
            <w:tcW w:w="2500" w:type="pct"/>
            <w:vMerge/>
            <w:shd w:val="clear" w:color="auto" w:fill="auto"/>
          </w:tcPr>
          <w:p w:rsidR="00E930A7" w:rsidRPr="00D710BD" w:rsidRDefault="00E930A7" w:rsidP="00B72BEF">
            <w:pPr>
              <w:rPr>
                <w:sz w:val="22"/>
                <w:szCs w:val="22"/>
              </w:rPr>
            </w:pPr>
          </w:p>
        </w:tc>
        <w:tc>
          <w:tcPr>
            <w:tcW w:w="2500" w:type="pct"/>
            <w:shd w:val="clear" w:color="auto" w:fill="auto"/>
          </w:tcPr>
          <w:p w:rsidR="00E930A7" w:rsidRPr="00D710BD" w:rsidRDefault="00E930A7" w:rsidP="00B72BEF">
            <w:pPr>
              <w:rPr>
                <w:b/>
                <w:sz w:val="22"/>
                <w:szCs w:val="22"/>
              </w:rPr>
            </w:pPr>
            <w:smartTag w:uri="urn:schemas-microsoft-com:office:smarttags" w:element="country-region">
              <w:smartTag w:uri="urn:schemas-microsoft-com:office:smarttags" w:element="place">
                <w:r w:rsidRPr="00D710BD">
                  <w:rPr>
                    <w:b/>
                    <w:sz w:val="22"/>
                    <w:szCs w:val="22"/>
                  </w:rPr>
                  <w:t>Ireland</w:t>
                </w:r>
              </w:smartTag>
            </w:smartTag>
            <w:r w:rsidRPr="00D710BD">
              <w:rPr>
                <w:b/>
                <w:sz w:val="22"/>
                <w:szCs w:val="22"/>
              </w:rPr>
              <w:t xml:space="preserve"> </w:t>
            </w:r>
          </w:p>
        </w:tc>
      </w:tr>
      <w:tr w:rsidR="00E930A7" w:rsidRPr="00D710BD" w:rsidTr="00C473A3">
        <w:tc>
          <w:tcPr>
            <w:tcW w:w="2500" w:type="pct"/>
            <w:vMerge/>
            <w:shd w:val="clear" w:color="auto" w:fill="auto"/>
          </w:tcPr>
          <w:p w:rsidR="00E930A7" w:rsidRPr="00D710BD" w:rsidRDefault="00E930A7" w:rsidP="00B72BEF">
            <w:pPr>
              <w:rPr>
                <w:sz w:val="22"/>
                <w:szCs w:val="22"/>
              </w:rPr>
            </w:pPr>
          </w:p>
        </w:tc>
        <w:tc>
          <w:tcPr>
            <w:tcW w:w="2500" w:type="pct"/>
            <w:shd w:val="clear" w:color="auto" w:fill="auto"/>
          </w:tcPr>
          <w:p w:rsidR="00E930A7" w:rsidRPr="00D710BD" w:rsidRDefault="00E930A7" w:rsidP="00B72BEF">
            <w:pPr>
              <w:rPr>
                <w:b/>
                <w:sz w:val="22"/>
                <w:szCs w:val="22"/>
              </w:rPr>
            </w:pPr>
            <w:smartTag w:uri="urn:schemas-microsoft-com:office:smarttags" w:element="country-region">
              <w:smartTag w:uri="urn:schemas-microsoft-com:office:smarttags" w:element="place">
                <w:r w:rsidRPr="00D710BD">
                  <w:rPr>
                    <w:b/>
                    <w:sz w:val="22"/>
                    <w:szCs w:val="22"/>
                  </w:rPr>
                  <w:t>Hungary</w:t>
                </w:r>
              </w:smartTag>
            </w:smartTag>
            <w:r w:rsidRPr="00D710BD">
              <w:rPr>
                <w:b/>
                <w:sz w:val="22"/>
                <w:szCs w:val="22"/>
              </w:rPr>
              <w:t xml:space="preserve"> </w:t>
            </w:r>
          </w:p>
        </w:tc>
      </w:tr>
      <w:tr w:rsidR="00E930A7" w:rsidRPr="00D710BD" w:rsidTr="00C473A3">
        <w:tc>
          <w:tcPr>
            <w:tcW w:w="2500" w:type="pct"/>
            <w:vMerge/>
            <w:shd w:val="clear" w:color="auto" w:fill="auto"/>
          </w:tcPr>
          <w:p w:rsidR="00E930A7" w:rsidRPr="00D710BD" w:rsidRDefault="00E930A7" w:rsidP="00B72BEF">
            <w:pPr>
              <w:rPr>
                <w:sz w:val="22"/>
                <w:szCs w:val="22"/>
              </w:rPr>
            </w:pPr>
          </w:p>
        </w:tc>
        <w:tc>
          <w:tcPr>
            <w:tcW w:w="2500" w:type="pct"/>
            <w:shd w:val="clear" w:color="auto" w:fill="auto"/>
          </w:tcPr>
          <w:p w:rsidR="00E930A7" w:rsidRPr="00D710BD" w:rsidRDefault="00E930A7" w:rsidP="00B72BEF">
            <w:pPr>
              <w:rPr>
                <w:b/>
                <w:sz w:val="22"/>
                <w:szCs w:val="22"/>
              </w:rPr>
            </w:pPr>
            <w:smartTag w:uri="urn:schemas-microsoft-com:office:smarttags" w:element="country-region">
              <w:smartTag w:uri="urn:schemas-microsoft-com:office:smarttags" w:element="place">
                <w:r w:rsidRPr="00D710BD">
                  <w:rPr>
                    <w:b/>
                    <w:sz w:val="22"/>
                    <w:szCs w:val="22"/>
                  </w:rPr>
                  <w:t>Latvia</w:t>
                </w:r>
              </w:smartTag>
            </w:smartTag>
            <w:r w:rsidRPr="00D710BD">
              <w:rPr>
                <w:b/>
                <w:sz w:val="22"/>
                <w:szCs w:val="22"/>
              </w:rPr>
              <w:t xml:space="preserve"> </w:t>
            </w:r>
          </w:p>
        </w:tc>
      </w:tr>
      <w:tr w:rsidR="00E930A7" w:rsidRPr="00D710BD" w:rsidTr="00C473A3">
        <w:tc>
          <w:tcPr>
            <w:tcW w:w="2500" w:type="pct"/>
            <w:vMerge/>
            <w:shd w:val="clear" w:color="auto" w:fill="auto"/>
          </w:tcPr>
          <w:p w:rsidR="00E930A7" w:rsidRPr="00D710BD" w:rsidRDefault="00E930A7" w:rsidP="00B72BEF">
            <w:pPr>
              <w:rPr>
                <w:sz w:val="22"/>
                <w:szCs w:val="22"/>
              </w:rPr>
            </w:pPr>
          </w:p>
        </w:tc>
        <w:tc>
          <w:tcPr>
            <w:tcW w:w="2500" w:type="pct"/>
            <w:shd w:val="clear" w:color="auto" w:fill="auto"/>
          </w:tcPr>
          <w:p w:rsidR="00E930A7" w:rsidRPr="00D710BD" w:rsidRDefault="00E930A7" w:rsidP="00B72BEF">
            <w:pPr>
              <w:rPr>
                <w:sz w:val="22"/>
                <w:szCs w:val="22"/>
              </w:rPr>
            </w:pPr>
            <w:smartTag w:uri="urn:schemas-microsoft-com:office:smarttags" w:element="country-region">
              <w:smartTag w:uri="urn:schemas-microsoft-com:office:smarttags" w:element="place">
                <w:r w:rsidRPr="00D710BD">
                  <w:rPr>
                    <w:sz w:val="22"/>
                    <w:szCs w:val="22"/>
                  </w:rPr>
                  <w:t>Liechtenstein</w:t>
                </w:r>
              </w:smartTag>
            </w:smartTag>
            <w:r w:rsidRPr="00D710BD">
              <w:rPr>
                <w:sz w:val="22"/>
                <w:szCs w:val="22"/>
              </w:rPr>
              <w:t xml:space="preserve"> </w:t>
            </w:r>
          </w:p>
        </w:tc>
      </w:tr>
      <w:tr w:rsidR="00E930A7" w:rsidRPr="00D710BD" w:rsidTr="00C473A3">
        <w:tc>
          <w:tcPr>
            <w:tcW w:w="2500" w:type="pct"/>
            <w:vMerge/>
            <w:shd w:val="clear" w:color="auto" w:fill="auto"/>
          </w:tcPr>
          <w:p w:rsidR="00E930A7" w:rsidRPr="00D710BD" w:rsidRDefault="00E930A7" w:rsidP="00B72BEF">
            <w:pPr>
              <w:rPr>
                <w:sz w:val="22"/>
                <w:szCs w:val="22"/>
              </w:rPr>
            </w:pPr>
          </w:p>
        </w:tc>
        <w:tc>
          <w:tcPr>
            <w:tcW w:w="2500" w:type="pct"/>
            <w:shd w:val="clear" w:color="auto" w:fill="auto"/>
          </w:tcPr>
          <w:p w:rsidR="00E930A7" w:rsidRPr="00D710BD" w:rsidRDefault="00E930A7" w:rsidP="00B72BEF">
            <w:pPr>
              <w:rPr>
                <w:b/>
                <w:sz w:val="22"/>
                <w:szCs w:val="22"/>
              </w:rPr>
            </w:pPr>
            <w:smartTag w:uri="urn:schemas-microsoft-com:office:smarttags" w:element="country-region">
              <w:smartTag w:uri="urn:schemas-microsoft-com:office:smarttags" w:element="place">
                <w:r w:rsidRPr="00D710BD">
                  <w:rPr>
                    <w:b/>
                    <w:sz w:val="22"/>
                    <w:szCs w:val="22"/>
                  </w:rPr>
                  <w:t>Lithuania</w:t>
                </w:r>
              </w:smartTag>
            </w:smartTag>
            <w:r w:rsidRPr="00D710BD">
              <w:rPr>
                <w:b/>
                <w:sz w:val="22"/>
                <w:szCs w:val="22"/>
              </w:rPr>
              <w:t xml:space="preserve"> </w:t>
            </w:r>
          </w:p>
        </w:tc>
      </w:tr>
      <w:tr w:rsidR="00E930A7" w:rsidRPr="00D710BD" w:rsidTr="00C473A3">
        <w:tc>
          <w:tcPr>
            <w:tcW w:w="2500" w:type="pct"/>
            <w:vMerge/>
            <w:shd w:val="clear" w:color="auto" w:fill="auto"/>
          </w:tcPr>
          <w:p w:rsidR="00E930A7" w:rsidRPr="00D710BD" w:rsidRDefault="00E930A7" w:rsidP="00B72BEF">
            <w:pPr>
              <w:rPr>
                <w:sz w:val="22"/>
                <w:szCs w:val="22"/>
              </w:rPr>
            </w:pPr>
          </w:p>
        </w:tc>
        <w:tc>
          <w:tcPr>
            <w:tcW w:w="2500" w:type="pct"/>
            <w:shd w:val="clear" w:color="auto" w:fill="auto"/>
          </w:tcPr>
          <w:p w:rsidR="00E930A7" w:rsidRPr="00D710BD" w:rsidRDefault="00E930A7" w:rsidP="00B72BEF">
            <w:pPr>
              <w:rPr>
                <w:b/>
                <w:sz w:val="22"/>
                <w:szCs w:val="22"/>
              </w:rPr>
            </w:pPr>
            <w:smartTag w:uri="urn:schemas-microsoft-com:office:smarttags" w:element="country-region">
              <w:smartTag w:uri="urn:schemas-microsoft-com:office:smarttags" w:element="place">
                <w:r w:rsidRPr="00D710BD">
                  <w:rPr>
                    <w:b/>
                    <w:sz w:val="22"/>
                    <w:szCs w:val="22"/>
                  </w:rPr>
                  <w:t>Luxembourg</w:t>
                </w:r>
              </w:smartTag>
            </w:smartTag>
            <w:r w:rsidRPr="00D710BD">
              <w:rPr>
                <w:b/>
                <w:sz w:val="22"/>
                <w:szCs w:val="22"/>
              </w:rPr>
              <w:t xml:space="preserve"> </w:t>
            </w:r>
          </w:p>
        </w:tc>
      </w:tr>
      <w:tr w:rsidR="00E930A7" w:rsidRPr="00D710BD" w:rsidTr="00C473A3">
        <w:tc>
          <w:tcPr>
            <w:tcW w:w="2500" w:type="pct"/>
            <w:vMerge/>
            <w:shd w:val="clear" w:color="auto" w:fill="auto"/>
          </w:tcPr>
          <w:p w:rsidR="00E930A7" w:rsidRPr="00D710BD" w:rsidRDefault="00E930A7" w:rsidP="00B72BEF">
            <w:pPr>
              <w:rPr>
                <w:sz w:val="22"/>
                <w:szCs w:val="22"/>
              </w:rPr>
            </w:pPr>
          </w:p>
        </w:tc>
        <w:tc>
          <w:tcPr>
            <w:tcW w:w="2500" w:type="pct"/>
            <w:shd w:val="clear" w:color="auto" w:fill="auto"/>
          </w:tcPr>
          <w:p w:rsidR="00E930A7" w:rsidRPr="00D710BD" w:rsidRDefault="00E930A7" w:rsidP="00B72BEF">
            <w:pPr>
              <w:rPr>
                <w:sz w:val="22"/>
                <w:szCs w:val="22"/>
              </w:rPr>
            </w:pPr>
            <w:smartTag w:uri="urn:schemas-microsoft-com:office:smarttags" w:element="country-region">
              <w:smartTag w:uri="urn:schemas-microsoft-com:office:smarttags" w:element="place">
                <w:r w:rsidRPr="00D710BD">
                  <w:rPr>
                    <w:sz w:val="22"/>
                    <w:szCs w:val="22"/>
                  </w:rPr>
                  <w:t>Malta</w:t>
                </w:r>
              </w:smartTag>
            </w:smartTag>
            <w:r w:rsidRPr="00D710BD">
              <w:rPr>
                <w:sz w:val="22"/>
                <w:szCs w:val="22"/>
              </w:rPr>
              <w:t xml:space="preserve"> </w:t>
            </w:r>
          </w:p>
        </w:tc>
      </w:tr>
      <w:tr w:rsidR="00E930A7" w:rsidRPr="00D710BD" w:rsidTr="00C473A3">
        <w:tc>
          <w:tcPr>
            <w:tcW w:w="2500" w:type="pct"/>
            <w:vMerge/>
            <w:shd w:val="clear" w:color="auto" w:fill="auto"/>
          </w:tcPr>
          <w:p w:rsidR="00E930A7" w:rsidRPr="00D710BD" w:rsidRDefault="00E930A7" w:rsidP="00B72BEF">
            <w:pPr>
              <w:rPr>
                <w:sz w:val="22"/>
                <w:szCs w:val="22"/>
              </w:rPr>
            </w:pPr>
          </w:p>
        </w:tc>
        <w:tc>
          <w:tcPr>
            <w:tcW w:w="2500" w:type="pct"/>
            <w:shd w:val="clear" w:color="auto" w:fill="auto"/>
          </w:tcPr>
          <w:p w:rsidR="00E930A7" w:rsidRPr="00D710BD" w:rsidRDefault="00E930A7" w:rsidP="00B72BEF">
            <w:pPr>
              <w:rPr>
                <w:b/>
                <w:sz w:val="22"/>
                <w:szCs w:val="22"/>
              </w:rPr>
            </w:pPr>
            <w:smartTag w:uri="urn:schemas-microsoft-com:office:smarttags" w:element="place">
              <w:smartTag w:uri="urn:schemas-microsoft-com:office:smarttags" w:element="PlaceType">
                <w:r w:rsidRPr="00D710BD">
                  <w:rPr>
                    <w:b/>
                    <w:sz w:val="22"/>
                    <w:szCs w:val="22"/>
                  </w:rPr>
                  <w:t>Republic</w:t>
                </w:r>
              </w:smartTag>
              <w:r w:rsidRPr="00D710BD">
                <w:rPr>
                  <w:b/>
                  <w:sz w:val="22"/>
                  <w:szCs w:val="22"/>
                </w:rPr>
                <w:t xml:space="preserve"> of </w:t>
              </w:r>
              <w:smartTag w:uri="urn:schemas-microsoft-com:office:smarttags" w:element="PlaceName">
                <w:r w:rsidRPr="00D710BD">
                  <w:rPr>
                    <w:b/>
                    <w:sz w:val="22"/>
                    <w:szCs w:val="22"/>
                  </w:rPr>
                  <w:t>Moldova</w:t>
                </w:r>
              </w:smartTag>
            </w:smartTag>
          </w:p>
        </w:tc>
      </w:tr>
      <w:tr w:rsidR="00E930A7" w:rsidRPr="00D710BD" w:rsidTr="00C473A3">
        <w:tc>
          <w:tcPr>
            <w:tcW w:w="2500" w:type="pct"/>
            <w:vMerge/>
            <w:shd w:val="clear" w:color="auto" w:fill="auto"/>
          </w:tcPr>
          <w:p w:rsidR="00E930A7" w:rsidRPr="00D710BD" w:rsidRDefault="00E930A7" w:rsidP="00B72BEF">
            <w:pPr>
              <w:rPr>
                <w:sz w:val="22"/>
                <w:szCs w:val="22"/>
              </w:rPr>
            </w:pPr>
          </w:p>
        </w:tc>
        <w:tc>
          <w:tcPr>
            <w:tcW w:w="2500" w:type="pct"/>
            <w:shd w:val="clear" w:color="auto" w:fill="auto"/>
          </w:tcPr>
          <w:p w:rsidR="00E930A7" w:rsidRPr="00D710BD" w:rsidRDefault="00E930A7" w:rsidP="00B72BEF">
            <w:pPr>
              <w:rPr>
                <w:b/>
                <w:sz w:val="22"/>
                <w:szCs w:val="22"/>
              </w:rPr>
            </w:pPr>
            <w:smartTag w:uri="urn:schemas-microsoft-com:office:smarttags" w:element="country-region">
              <w:smartTag w:uri="urn:schemas-microsoft-com:office:smarttags" w:element="place">
                <w:r w:rsidRPr="00D710BD">
                  <w:rPr>
                    <w:b/>
                    <w:sz w:val="22"/>
                    <w:szCs w:val="22"/>
                  </w:rPr>
                  <w:t>Monaco</w:t>
                </w:r>
              </w:smartTag>
            </w:smartTag>
            <w:r w:rsidRPr="00D710BD">
              <w:rPr>
                <w:b/>
                <w:sz w:val="22"/>
                <w:szCs w:val="22"/>
              </w:rPr>
              <w:t xml:space="preserve"> </w:t>
            </w:r>
          </w:p>
        </w:tc>
      </w:tr>
      <w:tr w:rsidR="00E930A7" w:rsidRPr="00D710BD" w:rsidTr="00C473A3">
        <w:tc>
          <w:tcPr>
            <w:tcW w:w="2500" w:type="pct"/>
            <w:vMerge/>
            <w:shd w:val="clear" w:color="auto" w:fill="auto"/>
          </w:tcPr>
          <w:p w:rsidR="00E930A7" w:rsidRPr="00D710BD" w:rsidRDefault="00E930A7" w:rsidP="00B72BEF">
            <w:pPr>
              <w:rPr>
                <w:sz w:val="22"/>
                <w:szCs w:val="22"/>
              </w:rPr>
            </w:pPr>
          </w:p>
        </w:tc>
        <w:tc>
          <w:tcPr>
            <w:tcW w:w="2500" w:type="pct"/>
            <w:shd w:val="clear" w:color="auto" w:fill="auto"/>
          </w:tcPr>
          <w:p w:rsidR="00E930A7" w:rsidRPr="00D710BD" w:rsidRDefault="00E930A7" w:rsidP="00B72BEF">
            <w:pPr>
              <w:rPr>
                <w:b/>
                <w:sz w:val="22"/>
                <w:szCs w:val="22"/>
              </w:rPr>
            </w:pPr>
            <w:r w:rsidRPr="00D710BD">
              <w:rPr>
                <w:b/>
                <w:sz w:val="22"/>
                <w:szCs w:val="22"/>
              </w:rPr>
              <w:t xml:space="preserve">Montenegro </w:t>
            </w:r>
          </w:p>
        </w:tc>
      </w:tr>
      <w:tr w:rsidR="00E930A7" w:rsidRPr="00D710BD" w:rsidTr="00C473A3">
        <w:tc>
          <w:tcPr>
            <w:tcW w:w="2500" w:type="pct"/>
            <w:vMerge/>
            <w:shd w:val="clear" w:color="auto" w:fill="auto"/>
          </w:tcPr>
          <w:p w:rsidR="00E930A7" w:rsidRPr="00D710BD" w:rsidRDefault="00E930A7" w:rsidP="00B72BEF">
            <w:pPr>
              <w:rPr>
                <w:sz w:val="22"/>
                <w:szCs w:val="22"/>
              </w:rPr>
            </w:pPr>
          </w:p>
        </w:tc>
        <w:tc>
          <w:tcPr>
            <w:tcW w:w="2500" w:type="pct"/>
            <w:shd w:val="clear" w:color="auto" w:fill="auto"/>
          </w:tcPr>
          <w:p w:rsidR="00E930A7" w:rsidRPr="00D710BD" w:rsidRDefault="00E930A7" w:rsidP="00B72BEF">
            <w:pPr>
              <w:rPr>
                <w:b/>
                <w:sz w:val="22"/>
                <w:szCs w:val="22"/>
              </w:rPr>
            </w:pPr>
            <w:r w:rsidRPr="00D710BD">
              <w:rPr>
                <w:b/>
                <w:sz w:val="22"/>
                <w:szCs w:val="22"/>
              </w:rPr>
              <w:t xml:space="preserve">The </w:t>
            </w:r>
            <w:smartTag w:uri="urn:schemas-microsoft-com:office:smarttags" w:element="country-region">
              <w:smartTag w:uri="urn:schemas-microsoft-com:office:smarttags" w:element="place">
                <w:r w:rsidRPr="00D710BD">
                  <w:rPr>
                    <w:b/>
                    <w:sz w:val="22"/>
                    <w:szCs w:val="22"/>
                  </w:rPr>
                  <w:t>Netherlands</w:t>
                </w:r>
              </w:smartTag>
            </w:smartTag>
            <w:r w:rsidRPr="00D710BD">
              <w:rPr>
                <w:b/>
                <w:sz w:val="22"/>
                <w:szCs w:val="22"/>
              </w:rPr>
              <w:t xml:space="preserve"> </w:t>
            </w:r>
          </w:p>
        </w:tc>
      </w:tr>
      <w:tr w:rsidR="007C5E5A" w:rsidRPr="00D710BD" w:rsidTr="00C473A3">
        <w:tc>
          <w:tcPr>
            <w:tcW w:w="2500" w:type="pct"/>
            <w:vMerge/>
            <w:shd w:val="clear" w:color="auto" w:fill="auto"/>
          </w:tcPr>
          <w:p w:rsidR="007C5E5A" w:rsidRPr="00D710BD" w:rsidRDefault="007C5E5A" w:rsidP="00B72BEF">
            <w:pPr>
              <w:rPr>
                <w:sz w:val="22"/>
                <w:szCs w:val="22"/>
              </w:rPr>
            </w:pPr>
          </w:p>
        </w:tc>
        <w:tc>
          <w:tcPr>
            <w:tcW w:w="2500" w:type="pct"/>
            <w:shd w:val="clear" w:color="auto" w:fill="auto"/>
          </w:tcPr>
          <w:p w:rsidR="007C5E5A" w:rsidRPr="00D710BD" w:rsidRDefault="007C5E5A" w:rsidP="00B72BEF">
            <w:pPr>
              <w:rPr>
                <w:b/>
                <w:sz w:val="22"/>
                <w:szCs w:val="22"/>
              </w:rPr>
            </w:pPr>
            <w:r>
              <w:rPr>
                <w:b/>
                <w:sz w:val="22"/>
                <w:szCs w:val="22"/>
              </w:rPr>
              <w:t>North Macedonia</w:t>
            </w:r>
          </w:p>
        </w:tc>
      </w:tr>
      <w:tr w:rsidR="00E930A7" w:rsidRPr="00D710BD" w:rsidTr="00C473A3">
        <w:tc>
          <w:tcPr>
            <w:tcW w:w="2500" w:type="pct"/>
            <w:vMerge/>
            <w:shd w:val="clear" w:color="auto" w:fill="auto"/>
          </w:tcPr>
          <w:p w:rsidR="00E930A7" w:rsidRPr="00D710BD" w:rsidRDefault="00E930A7" w:rsidP="00B72BEF">
            <w:pPr>
              <w:rPr>
                <w:sz w:val="22"/>
                <w:szCs w:val="22"/>
              </w:rPr>
            </w:pPr>
          </w:p>
        </w:tc>
        <w:tc>
          <w:tcPr>
            <w:tcW w:w="2500" w:type="pct"/>
            <w:shd w:val="clear" w:color="auto" w:fill="auto"/>
          </w:tcPr>
          <w:p w:rsidR="00E930A7" w:rsidRPr="00D710BD" w:rsidRDefault="00E930A7" w:rsidP="00B72BEF">
            <w:pPr>
              <w:rPr>
                <w:b/>
                <w:sz w:val="22"/>
                <w:szCs w:val="22"/>
              </w:rPr>
            </w:pPr>
            <w:smartTag w:uri="urn:schemas-microsoft-com:office:smarttags" w:element="country-region">
              <w:smartTag w:uri="urn:schemas-microsoft-com:office:smarttags" w:element="place">
                <w:r w:rsidRPr="00D710BD">
                  <w:rPr>
                    <w:b/>
                    <w:sz w:val="22"/>
                    <w:szCs w:val="22"/>
                  </w:rPr>
                  <w:t>Norway</w:t>
                </w:r>
              </w:smartTag>
            </w:smartTag>
            <w:r w:rsidRPr="00D710BD">
              <w:rPr>
                <w:b/>
                <w:sz w:val="22"/>
                <w:szCs w:val="22"/>
              </w:rPr>
              <w:t xml:space="preserve"> </w:t>
            </w:r>
          </w:p>
        </w:tc>
      </w:tr>
      <w:tr w:rsidR="00E930A7" w:rsidRPr="00D710BD" w:rsidTr="00C473A3">
        <w:tc>
          <w:tcPr>
            <w:tcW w:w="2500" w:type="pct"/>
            <w:vMerge/>
            <w:shd w:val="clear" w:color="auto" w:fill="auto"/>
          </w:tcPr>
          <w:p w:rsidR="00E930A7" w:rsidRPr="00D710BD" w:rsidRDefault="00E930A7" w:rsidP="00B72BEF">
            <w:pPr>
              <w:rPr>
                <w:sz w:val="22"/>
                <w:szCs w:val="22"/>
              </w:rPr>
            </w:pPr>
          </w:p>
        </w:tc>
        <w:tc>
          <w:tcPr>
            <w:tcW w:w="2500" w:type="pct"/>
            <w:shd w:val="clear" w:color="auto" w:fill="auto"/>
          </w:tcPr>
          <w:p w:rsidR="00E930A7" w:rsidRPr="00D710BD" w:rsidRDefault="00E930A7" w:rsidP="00B72BEF">
            <w:pPr>
              <w:rPr>
                <w:sz w:val="22"/>
                <w:szCs w:val="22"/>
              </w:rPr>
            </w:pPr>
            <w:smartTag w:uri="urn:schemas-microsoft-com:office:smarttags" w:element="country-region">
              <w:smartTag w:uri="urn:schemas-microsoft-com:office:smarttags" w:element="place">
                <w:r w:rsidRPr="00D710BD">
                  <w:rPr>
                    <w:sz w:val="22"/>
                    <w:szCs w:val="22"/>
                  </w:rPr>
                  <w:t>Poland</w:t>
                </w:r>
              </w:smartTag>
            </w:smartTag>
            <w:r w:rsidRPr="00D710BD">
              <w:rPr>
                <w:sz w:val="22"/>
                <w:szCs w:val="22"/>
              </w:rPr>
              <w:t xml:space="preserve"> </w:t>
            </w:r>
          </w:p>
        </w:tc>
      </w:tr>
      <w:tr w:rsidR="00E930A7" w:rsidRPr="00D710BD" w:rsidTr="00C473A3">
        <w:tc>
          <w:tcPr>
            <w:tcW w:w="2500" w:type="pct"/>
            <w:vMerge/>
            <w:shd w:val="clear" w:color="auto" w:fill="auto"/>
          </w:tcPr>
          <w:p w:rsidR="00E930A7" w:rsidRPr="00D710BD" w:rsidRDefault="00E930A7" w:rsidP="00B72BEF">
            <w:pPr>
              <w:rPr>
                <w:sz w:val="22"/>
                <w:szCs w:val="22"/>
              </w:rPr>
            </w:pPr>
          </w:p>
        </w:tc>
        <w:tc>
          <w:tcPr>
            <w:tcW w:w="2500" w:type="pct"/>
            <w:shd w:val="clear" w:color="auto" w:fill="auto"/>
          </w:tcPr>
          <w:p w:rsidR="00E930A7" w:rsidRPr="00D710BD" w:rsidRDefault="00E930A7" w:rsidP="00B72BEF">
            <w:pPr>
              <w:rPr>
                <w:b/>
                <w:sz w:val="22"/>
                <w:szCs w:val="22"/>
              </w:rPr>
            </w:pPr>
            <w:smartTag w:uri="urn:schemas-microsoft-com:office:smarttags" w:element="country-region">
              <w:smartTag w:uri="urn:schemas-microsoft-com:office:smarttags" w:element="place">
                <w:r w:rsidRPr="00D710BD">
                  <w:rPr>
                    <w:b/>
                    <w:sz w:val="22"/>
                    <w:szCs w:val="22"/>
                  </w:rPr>
                  <w:t>Portugal</w:t>
                </w:r>
              </w:smartTag>
            </w:smartTag>
            <w:r w:rsidRPr="00D710BD">
              <w:rPr>
                <w:b/>
                <w:sz w:val="22"/>
                <w:szCs w:val="22"/>
              </w:rPr>
              <w:t xml:space="preserve"> </w:t>
            </w:r>
          </w:p>
        </w:tc>
      </w:tr>
      <w:tr w:rsidR="00E930A7" w:rsidRPr="00D710BD" w:rsidTr="00C473A3">
        <w:tc>
          <w:tcPr>
            <w:tcW w:w="2500" w:type="pct"/>
            <w:vMerge/>
            <w:shd w:val="clear" w:color="auto" w:fill="auto"/>
          </w:tcPr>
          <w:p w:rsidR="00E930A7" w:rsidRPr="00D710BD" w:rsidRDefault="00E930A7" w:rsidP="00B72BEF">
            <w:pPr>
              <w:rPr>
                <w:sz w:val="22"/>
                <w:szCs w:val="22"/>
              </w:rPr>
            </w:pPr>
          </w:p>
        </w:tc>
        <w:tc>
          <w:tcPr>
            <w:tcW w:w="2500" w:type="pct"/>
            <w:shd w:val="clear" w:color="auto" w:fill="auto"/>
          </w:tcPr>
          <w:p w:rsidR="00E930A7" w:rsidRPr="00D710BD" w:rsidRDefault="00E930A7" w:rsidP="00B72BEF">
            <w:pPr>
              <w:rPr>
                <w:b/>
                <w:sz w:val="22"/>
                <w:szCs w:val="22"/>
              </w:rPr>
            </w:pPr>
            <w:smartTag w:uri="urn:schemas-microsoft-com:office:smarttags" w:element="country-region">
              <w:smartTag w:uri="urn:schemas-microsoft-com:office:smarttags" w:element="place">
                <w:r w:rsidRPr="00D710BD">
                  <w:rPr>
                    <w:b/>
                    <w:sz w:val="22"/>
                    <w:szCs w:val="22"/>
                  </w:rPr>
                  <w:t>Romania</w:t>
                </w:r>
              </w:smartTag>
            </w:smartTag>
            <w:r w:rsidRPr="00D710BD">
              <w:rPr>
                <w:b/>
                <w:sz w:val="22"/>
                <w:szCs w:val="22"/>
              </w:rPr>
              <w:t xml:space="preserve"> </w:t>
            </w:r>
          </w:p>
        </w:tc>
      </w:tr>
      <w:tr w:rsidR="00E930A7" w:rsidRPr="00D710BD" w:rsidTr="00C473A3">
        <w:tc>
          <w:tcPr>
            <w:tcW w:w="2500" w:type="pct"/>
            <w:vMerge/>
            <w:shd w:val="clear" w:color="auto" w:fill="auto"/>
          </w:tcPr>
          <w:p w:rsidR="00E930A7" w:rsidRPr="00D710BD" w:rsidRDefault="00E930A7" w:rsidP="00B72BEF">
            <w:pPr>
              <w:rPr>
                <w:sz w:val="22"/>
                <w:szCs w:val="22"/>
              </w:rPr>
            </w:pPr>
          </w:p>
        </w:tc>
        <w:tc>
          <w:tcPr>
            <w:tcW w:w="2500" w:type="pct"/>
            <w:shd w:val="clear" w:color="auto" w:fill="auto"/>
          </w:tcPr>
          <w:p w:rsidR="00E930A7" w:rsidRPr="00D710BD" w:rsidRDefault="00E930A7" w:rsidP="00B72BEF">
            <w:pPr>
              <w:rPr>
                <w:sz w:val="22"/>
                <w:szCs w:val="22"/>
              </w:rPr>
            </w:pPr>
            <w:smartTag w:uri="urn:schemas-microsoft-com:office:smarttags" w:element="country-region">
              <w:smartTag w:uri="urn:schemas-microsoft-com:office:smarttags" w:element="place">
                <w:r w:rsidRPr="00D710BD">
                  <w:rPr>
                    <w:sz w:val="22"/>
                    <w:szCs w:val="22"/>
                  </w:rPr>
                  <w:t>Russian Federation</w:t>
                </w:r>
              </w:smartTag>
            </w:smartTag>
            <w:r w:rsidR="00403DDD" w:rsidRPr="00D710BD">
              <w:rPr>
                <w:sz w:val="22"/>
                <w:szCs w:val="22"/>
              </w:rPr>
              <w:t xml:space="preserve"> </w:t>
            </w:r>
          </w:p>
        </w:tc>
      </w:tr>
      <w:tr w:rsidR="00E930A7" w:rsidRPr="00D710BD" w:rsidTr="00C473A3">
        <w:tc>
          <w:tcPr>
            <w:tcW w:w="2500" w:type="pct"/>
            <w:vMerge/>
            <w:shd w:val="clear" w:color="auto" w:fill="auto"/>
          </w:tcPr>
          <w:p w:rsidR="00E930A7" w:rsidRPr="00D710BD" w:rsidRDefault="00E930A7" w:rsidP="00B72BEF">
            <w:pPr>
              <w:rPr>
                <w:sz w:val="22"/>
                <w:szCs w:val="22"/>
              </w:rPr>
            </w:pPr>
          </w:p>
        </w:tc>
        <w:tc>
          <w:tcPr>
            <w:tcW w:w="2500" w:type="pct"/>
            <w:shd w:val="clear" w:color="auto" w:fill="auto"/>
          </w:tcPr>
          <w:p w:rsidR="00E930A7" w:rsidRPr="00D710BD" w:rsidRDefault="00E930A7" w:rsidP="00B72BEF">
            <w:pPr>
              <w:rPr>
                <w:sz w:val="22"/>
                <w:szCs w:val="22"/>
              </w:rPr>
            </w:pPr>
            <w:smartTag w:uri="urn:schemas-microsoft-com:office:smarttags" w:element="country-region">
              <w:smartTag w:uri="urn:schemas-microsoft-com:office:smarttags" w:element="place">
                <w:r w:rsidRPr="00D710BD">
                  <w:rPr>
                    <w:sz w:val="22"/>
                    <w:szCs w:val="22"/>
                  </w:rPr>
                  <w:t>San Marino</w:t>
                </w:r>
              </w:smartTag>
            </w:smartTag>
            <w:r w:rsidRPr="00D710BD">
              <w:rPr>
                <w:sz w:val="22"/>
                <w:szCs w:val="22"/>
              </w:rPr>
              <w:t xml:space="preserve"> </w:t>
            </w:r>
          </w:p>
        </w:tc>
      </w:tr>
      <w:tr w:rsidR="00E930A7" w:rsidRPr="00D710BD" w:rsidTr="00C473A3">
        <w:tc>
          <w:tcPr>
            <w:tcW w:w="2500" w:type="pct"/>
            <w:vMerge/>
            <w:shd w:val="clear" w:color="auto" w:fill="auto"/>
          </w:tcPr>
          <w:p w:rsidR="00E930A7" w:rsidRPr="00D710BD" w:rsidRDefault="00E930A7" w:rsidP="00B72BEF">
            <w:pPr>
              <w:rPr>
                <w:sz w:val="22"/>
                <w:szCs w:val="22"/>
              </w:rPr>
            </w:pPr>
          </w:p>
        </w:tc>
        <w:tc>
          <w:tcPr>
            <w:tcW w:w="2500" w:type="pct"/>
            <w:shd w:val="clear" w:color="auto" w:fill="auto"/>
          </w:tcPr>
          <w:p w:rsidR="00E930A7" w:rsidRPr="00F610BB" w:rsidRDefault="00E930A7" w:rsidP="00B72BEF">
            <w:pPr>
              <w:rPr>
                <w:b/>
                <w:sz w:val="22"/>
                <w:szCs w:val="22"/>
              </w:rPr>
            </w:pPr>
            <w:r w:rsidRPr="00F610BB">
              <w:rPr>
                <w:b/>
                <w:sz w:val="22"/>
                <w:szCs w:val="22"/>
              </w:rPr>
              <w:t>Serbia</w:t>
            </w:r>
          </w:p>
        </w:tc>
      </w:tr>
      <w:tr w:rsidR="00E930A7" w:rsidRPr="00D710BD" w:rsidTr="00C473A3">
        <w:tc>
          <w:tcPr>
            <w:tcW w:w="2500" w:type="pct"/>
            <w:vMerge/>
            <w:shd w:val="clear" w:color="auto" w:fill="auto"/>
          </w:tcPr>
          <w:p w:rsidR="00E930A7" w:rsidRPr="00D710BD" w:rsidRDefault="00E930A7" w:rsidP="00B72BEF">
            <w:pPr>
              <w:rPr>
                <w:sz w:val="22"/>
                <w:szCs w:val="22"/>
              </w:rPr>
            </w:pPr>
          </w:p>
        </w:tc>
        <w:tc>
          <w:tcPr>
            <w:tcW w:w="2500" w:type="pct"/>
            <w:shd w:val="clear" w:color="auto" w:fill="auto"/>
          </w:tcPr>
          <w:p w:rsidR="00E930A7" w:rsidRPr="00D710BD" w:rsidRDefault="00E930A7" w:rsidP="00B72BEF">
            <w:pPr>
              <w:rPr>
                <w:b/>
                <w:sz w:val="22"/>
                <w:szCs w:val="22"/>
              </w:rPr>
            </w:pPr>
            <w:smartTag w:uri="urn:schemas-microsoft-com:office:smarttags" w:element="country-region">
              <w:smartTag w:uri="urn:schemas-microsoft-com:office:smarttags" w:element="place">
                <w:r w:rsidRPr="00D710BD">
                  <w:rPr>
                    <w:b/>
                    <w:sz w:val="22"/>
                    <w:szCs w:val="22"/>
                  </w:rPr>
                  <w:t>Slovakia</w:t>
                </w:r>
              </w:smartTag>
            </w:smartTag>
            <w:r w:rsidRPr="00D710BD">
              <w:rPr>
                <w:b/>
                <w:sz w:val="22"/>
                <w:szCs w:val="22"/>
              </w:rPr>
              <w:t xml:space="preserve"> </w:t>
            </w:r>
          </w:p>
        </w:tc>
      </w:tr>
      <w:tr w:rsidR="00E930A7" w:rsidRPr="00D710BD" w:rsidTr="00C473A3">
        <w:tc>
          <w:tcPr>
            <w:tcW w:w="2500" w:type="pct"/>
            <w:vMerge/>
            <w:shd w:val="clear" w:color="auto" w:fill="auto"/>
          </w:tcPr>
          <w:p w:rsidR="00E930A7" w:rsidRPr="00D710BD" w:rsidRDefault="00E930A7" w:rsidP="00B72BEF">
            <w:pPr>
              <w:rPr>
                <w:sz w:val="22"/>
                <w:szCs w:val="22"/>
              </w:rPr>
            </w:pPr>
          </w:p>
        </w:tc>
        <w:tc>
          <w:tcPr>
            <w:tcW w:w="2500" w:type="pct"/>
            <w:shd w:val="clear" w:color="auto" w:fill="auto"/>
          </w:tcPr>
          <w:p w:rsidR="00E930A7" w:rsidRPr="00D710BD" w:rsidRDefault="00E930A7" w:rsidP="00B72BEF">
            <w:pPr>
              <w:rPr>
                <w:b/>
                <w:sz w:val="22"/>
                <w:szCs w:val="22"/>
              </w:rPr>
            </w:pPr>
            <w:smartTag w:uri="urn:schemas-microsoft-com:office:smarttags" w:element="country-region">
              <w:smartTag w:uri="urn:schemas-microsoft-com:office:smarttags" w:element="place">
                <w:r w:rsidRPr="00D710BD">
                  <w:rPr>
                    <w:b/>
                    <w:sz w:val="22"/>
                    <w:szCs w:val="22"/>
                  </w:rPr>
                  <w:t>Slovenia</w:t>
                </w:r>
              </w:smartTag>
            </w:smartTag>
            <w:r w:rsidRPr="00D710BD">
              <w:rPr>
                <w:b/>
                <w:sz w:val="22"/>
                <w:szCs w:val="22"/>
              </w:rPr>
              <w:t xml:space="preserve"> </w:t>
            </w:r>
          </w:p>
        </w:tc>
      </w:tr>
      <w:tr w:rsidR="00E930A7" w:rsidRPr="00D710BD" w:rsidTr="00C473A3">
        <w:tc>
          <w:tcPr>
            <w:tcW w:w="2500" w:type="pct"/>
            <w:vMerge/>
            <w:shd w:val="clear" w:color="auto" w:fill="auto"/>
          </w:tcPr>
          <w:p w:rsidR="00E930A7" w:rsidRPr="00D710BD" w:rsidRDefault="00E930A7" w:rsidP="00B72BEF">
            <w:pPr>
              <w:rPr>
                <w:sz w:val="22"/>
                <w:szCs w:val="22"/>
              </w:rPr>
            </w:pPr>
          </w:p>
        </w:tc>
        <w:tc>
          <w:tcPr>
            <w:tcW w:w="2500" w:type="pct"/>
            <w:shd w:val="clear" w:color="auto" w:fill="auto"/>
          </w:tcPr>
          <w:p w:rsidR="00E930A7" w:rsidRPr="00D710BD" w:rsidRDefault="00E930A7" w:rsidP="00B72BEF">
            <w:pPr>
              <w:rPr>
                <w:b/>
                <w:sz w:val="22"/>
                <w:szCs w:val="22"/>
              </w:rPr>
            </w:pPr>
            <w:smartTag w:uri="urn:schemas-microsoft-com:office:smarttags" w:element="country-region">
              <w:smartTag w:uri="urn:schemas-microsoft-com:office:smarttags" w:element="place">
                <w:r w:rsidRPr="00D710BD">
                  <w:rPr>
                    <w:b/>
                    <w:sz w:val="22"/>
                    <w:szCs w:val="22"/>
                  </w:rPr>
                  <w:t>Spain</w:t>
                </w:r>
              </w:smartTag>
            </w:smartTag>
            <w:r w:rsidRPr="00D710BD">
              <w:rPr>
                <w:b/>
                <w:sz w:val="22"/>
                <w:szCs w:val="22"/>
              </w:rPr>
              <w:t xml:space="preserve"> </w:t>
            </w:r>
          </w:p>
        </w:tc>
      </w:tr>
      <w:tr w:rsidR="00E930A7" w:rsidRPr="00D710BD" w:rsidTr="00C473A3">
        <w:tc>
          <w:tcPr>
            <w:tcW w:w="2500" w:type="pct"/>
            <w:vMerge/>
            <w:shd w:val="clear" w:color="auto" w:fill="auto"/>
          </w:tcPr>
          <w:p w:rsidR="00E930A7" w:rsidRPr="00D710BD" w:rsidRDefault="00E930A7" w:rsidP="00B72BEF">
            <w:pPr>
              <w:rPr>
                <w:sz w:val="22"/>
                <w:szCs w:val="22"/>
              </w:rPr>
            </w:pPr>
          </w:p>
        </w:tc>
        <w:tc>
          <w:tcPr>
            <w:tcW w:w="2500" w:type="pct"/>
            <w:shd w:val="clear" w:color="auto" w:fill="auto"/>
          </w:tcPr>
          <w:p w:rsidR="00E930A7" w:rsidRPr="00D710BD" w:rsidRDefault="00E930A7" w:rsidP="00B72BEF">
            <w:pPr>
              <w:rPr>
                <w:b/>
                <w:sz w:val="22"/>
                <w:szCs w:val="22"/>
              </w:rPr>
            </w:pPr>
            <w:smartTag w:uri="urn:schemas-microsoft-com:office:smarttags" w:element="country-region">
              <w:smartTag w:uri="urn:schemas-microsoft-com:office:smarttags" w:element="place">
                <w:r w:rsidRPr="00D710BD">
                  <w:rPr>
                    <w:b/>
                    <w:sz w:val="22"/>
                    <w:szCs w:val="22"/>
                  </w:rPr>
                  <w:t>Sweden</w:t>
                </w:r>
              </w:smartTag>
            </w:smartTag>
            <w:r w:rsidRPr="00D710BD">
              <w:rPr>
                <w:b/>
                <w:sz w:val="22"/>
                <w:szCs w:val="22"/>
              </w:rPr>
              <w:t xml:space="preserve"> </w:t>
            </w:r>
          </w:p>
        </w:tc>
      </w:tr>
      <w:tr w:rsidR="00E930A7" w:rsidRPr="00D710BD" w:rsidTr="00C473A3">
        <w:tc>
          <w:tcPr>
            <w:tcW w:w="2500" w:type="pct"/>
            <w:vMerge/>
            <w:shd w:val="clear" w:color="auto" w:fill="auto"/>
          </w:tcPr>
          <w:p w:rsidR="00E930A7" w:rsidRPr="00D710BD" w:rsidRDefault="00E930A7" w:rsidP="00B72BEF">
            <w:pPr>
              <w:rPr>
                <w:sz w:val="22"/>
                <w:szCs w:val="22"/>
              </w:rPr>
            </w:pPr>
          </w:p>
        </w:tc>
        <w:tc>
          <w:tcPr>
            <w:tcW w:w="2500" w:type="pct"/>
            <w:shd w:val="clear" w:color="auto" w:fill="auto"/>
          </w:tcPr>
          <w:p w:rsidR="00E930A7" w:rsidRPr="00D710BD" w:rsidRDefault="00E930A7" w:rsidP="00B72BEF">
            <w:pPr>
              <w:rPr>
                <w:b/>
                <w:sz w:val="22"/>
                <w:szCs w:val="22"/>
              </w:rPr>
            </w:pPr>
            <w:smartTag w:uri="urn:schemas-microsoft-com:office:smarttags" w:element="country-region">
              <w:smartTag w:uri="urn:schemas-microsoft-com:office:smarttags" w:element="place">
                <w:r w:rsidRPr="00D710BD">
                  <w:rPr>
                    <w:b/>
                    <w:sz w:val="22"/>
                    <w:szCs w:val="22"/>
                  </w:rPr>
                  <w:t>Switzerland</w:t>
                </w:r>
              </w:smartTag>
            </w:smartTag>
            <w:r w:rsidRPr="00D710BD">
              <w:rPr>
                <w:b/>
                <w:sz w:val="22"/>
                <w:szCs w:val="22"/>
              </w:rPr>
              <w:t xml:space="preserve"> </w:t>
            </w:r>
          </w:p>
        </w:tc>
      </w:tr>
      <w:tr w:rsidR="00E930A7" w:rsidRPr="00D710BD" w:rsidTr="00C473A3">
        <w:tc>
          <w:tcPr>
            <w:tcW w:w="2500" w:type="pct"/>
            <w:vMerge/>
            <w:shd w:val="clear" w:color="auto" w:fill="auto"/>
          </w:tcPr>
          <w:p w:rsidR="00E930A7" w:rsidRPr="00D710BD" w:rsidRDefault="00E930A7" w:rsidP="00B72BEF">
            <w:pPr>
              <w:rPr>
                <w:sz w:val="22"/>
                <w:szCs w:val="22"/>
              </w:rPr>
            </w:pPr>
          </w:p>
        </w:tc>
        <w:tc>
          <w:tcPr>
            <w:tcW w:w="2500" w:type="pct"/>
            <w:shd w:val="clear" w:color="auto" w:fill="auto"/>
          </w:tcPr>
          <w:p w:rsidR="00E930A7" w:rsidRPr="00D710BD" w:rsidRDefault="009B060A" w:rsidP="00B72BEF">
            <w:pPr>
              <w:rPr>
                <w:sz w:val="22"/>
                <w:szCs w:val="22"/>
              </w:rPr>
            </w:pPr>
            <w:smartTag w:uri="urn:schemas-microsoft-com:office:smarttags" w:element="country-region">
              <w:smartTag w:uri="urn:schemas-microsoft-com:office:smarttags" w:element="place">
                <w:r w:rsidRPr="00D710BD">
                  <w:rPr>
                    <w:sz w:val="22"/>
                    <w:szCs w:val="22"/>
                  </w:rPr>
                  <w:t>Turkey</w:t>
                </w:r>
              </w:smartTag>
            </w:smartTag>
            <w:r w:rsidRPr="00D710BD">
              <w:rPr>
                <w:sz w:val="22"/>
                <w:szCs w:val="22"/>
              </w:rPr>
              <w:t xml:space="preserve"> </w:t>
            </w:r>
            <w:r w:rsidR="00E930A7" w:rsidRPr="00D710BD">
              <w:rPr>
                <w:sz w:val="22"/>
                <w:szCs w:val="22"/>
              </w:rPr>
              <w:t xml:space="preserve"> </w:t>
            </w:r>
          </w:p>
        </w:tc>
      </w:tr>
      <w:tr w:rsidR="00E930A7" w:rsidRPr="00D710BD" w:rsidTr="00C473A3">
        <w:tc>
          <w:tcPr>
            <w:tcW w:w="2500" w:type="pct"/>
            <w:vMerge/>
            <w:shd w:val="clear" w:color="auto" w:fill="auto"/>
          </w:tcPr>
          <w:p w:rsidR="00E930A7" w:rsidRPr="00D710BD" w:rsidRDefault="00E930A7" w:rsidP="00B72BEF">
            <w:pPr>
              <w:rPr>
                <w:sz w:val="22"/>
                <w:szCs w:val="22"/>
              </w:rPr>
            </w:pPr>
          </w:p>
        </w:tc>
        <w:tc>
          <w:tcPr>
            <w:tcW w:w="2500" w:type="pct"/>
            <w:shd w:val="clear" w:color="auto" w:fill="auto"/>
          </w:tcPr>
          <w:p w:rsidR="00E930A7" w:rsidRPr="00D710BD" w:rsidRDefault="00E930A7" w:rsidP="00B72BEF">
            <w:pPr>
              <w:rPr>
                <w:b/>
                <w:sz w:val="22"/>
                <w:szCs w:val="22"/>
              </w:rPr>
            </w:pPr>
            <w:smartTag w:uri="urn:schemas-microsoft-com:office:smarttags" w:element="country-region">
              <w:smartTag w:uri="urn:schemas-microsoft-com:office:smarttags" w:element="place">
                <w:r w:rsidRPr="00D710BD">
                  <w:rPr>
                    <w:b/>
                    <w:sz w:val="22"/>
                    <w:szCs w:val="22"/>
                  </w:rPr>
                  <w:t>Ukraine</w:t>
                </w:r>
              </w:smartTag>
            </w:smartTag>
            <w:r w:rsidRPr="00D710BD">
              <w:rPr>
                <w:b/>
                <w:sz w:val="22"/>
                <w:szCs w:val="22"/>
              </w:rPr>
              <w:t xml:space="preserve"> </w:t>
            </w:r>
          </w:p>
        </w:tc>
      </w:tr>
      <w:tr w:rsidR="00E930A7" w:rsidRPr="00D710BD" w:rsidTr="00C473A3">
        <w:tc>
          <w:tcPr>
            <w:tcW w:w="2500" w:type="pct"/>
            <w:vMerge/>
            <w:shd w:val="clear" w:color="auto" w:fill="auto"/>
          </w:tcPr>
          <w:p w:rsidR="00E930A7" w:rsidRPr="00D710BD" w:rsidRDefault="00E930A7" w:rsidP="00B72BEF">
            <w:pPr>
              <w:rPr>
                <w:sz w:val="22"/>
                <w:szCs w:val="22"/>
              </w:rPr>
            </w:pPr>
          </w:p>
        </w:tc>
        <w:tc>
          <w:tcPr>
            <w:tcW w:w="2500" w:type="pct"/>
            <w:shd w:val="clear" w:color="auto" w:fill="auto"/>
          </w:tcPr>
          <w:p w:rsidR="00E930A7" w:rsidRPr="00D710BD" w:rsidRDefault="00E930A7" w:rsidP="00B72BEF">
            <w:pPr>
              <w:rPr>
                <w:b/>
                <w:sz w:val="22"/>
                <w:szCs w:val="22"/>
              </w:rPr>
            </w:pPr>
            <w:r w:rsidRPr="00D710BD">
              <w:rPr>
                <w:b/>
                <w:sz w:val="22"/>
                <w:szCs w:val="22"/>
              </w:rPr>
              <w:t xml:space="preserve">United </w:t>
            </w:r>
            <w:smartTag w:uri="urn:schemas-microsoft-com:office:smarttags" w:element="place">
              <w:smartTag w:uri="urn:schemas-microsoft-com:office:smarttags" w:element="PlaceType">
                <w:r w:rsidRPr="00D710BD">
                  <w:rPr>
                    <w:b/>
                    <w:sz w:val="22"/>
                    <w:szCs w:val="22"/>
                  </w:rPr>
                  <w:t>Kingdom</w:t>
                </w:r>
              </w:smartTag>
              <w:r w:rsidRPr="00D710BD">
                <w:rPr>
                  <w:b/>
                  <w:sz w:val="22"/>
                  <w:szCs w:val="22"/>
                </w:rPr>
                <w:t xml:space="preserve"> of </w:t>
              </w:r>
              <w:smartTag w:uri="urn:schemas-microsoft-com:office:smarttags" w:element="PlaceName">
                <w:r w:rsidRPr="00D710BD">
                  <w:rPr>
                    <w:b/>
                    <w:sz w:val="22"/>
                    <w:szCs w:val="22"/>
                  </w:rPr>
                  <w:t>Great Britain</w:t>
                </w:r>
              </w:smartTag>
            </w:smartTag>
            <w:r w:rsidRPr="00D710BD">
              <w:rPr>
                <w:b/>
                <w:sz w:val="22"/>
                <w:szCs w:val="22"/>
              </w:rPr>
              <w:t xml:space="preserve"> </w:t>
            </w:r>
          </w:p>
        </w:tc>
      </w:tr>
    </w:tbl>
    <w:p w:rsidR="00E930A7" w:rsidRDefault="00E930A7" w:rsidP="00EC283D"/>
    <w:tbl>
      <w:tblPr>
        <w:tblW w:w="5000" w:type="pct"/>
        <w:tblLook w:val="0000" w:firstRow="0" w:lastRow="0" w:firstColumn="0" w:lastColumn="0" w:noHBand="0" w:noVBand="0"/>
      </w:tblPr>
      <w:tblGrid>
        <w:gridCol w:w="4927"/>
        <w:gridCol w:w="4928"/>
      </w:tblGrid>
      <w:tr w:rsidR="0048335A" w:rsidRPr="0048335A" w:rsidTr="00C473A3">
        <w:trPr>
          <w:trHeight w:val="255"/>
        </w:trPr>
        <w:tc>
          <w:tcPr>
            <w:tcW w:w="2500" w:type="pct"/>
            <w:vMerge w:val="restart"/>
            <w:tcBorders>
              <w:top w:val="single" w:sz="4" w:space="0" w:color="auto"/>
              <w:left w:val="single" w:sz="4" w:space="0" w:color="auto"/>
              <w:right w:val="single" w:sz="4" w:space="0" w:color="auto"/>
            </w:tcBorders>
            <w:shd w:val="clear" w:color="auto" w:fill="auto"/>
            <w:noWrap/>
            <w:vAlign w:val="bottom"/>
          </w:tcPr>
          <w:p w:rsidR="0048335A" w:rsidRPr="0048335A" w:rsidRDefault="0048335A">
            <w:pPr>
              <w:rPr>
                <w:b/>
                <w:sz w:val="26"/>
                <w:szCs w:val="26"/>
              </w:rPr>
            </w:pPr>
            <w:r w:rsidRPr="0048335A">
              <w:rPr>
                <w:b/>
                <w:sz w:val="26"/>
                <w:szCs w:val="26"/>
              </w:rPr>
              <w:t>Central Asia</w:t>
            </w:r>
          </w:p>
          <w:p w:rsidR="0048335A" w:rsidRPr="0048335A" w:rsidRDefault="0048335A">
            <w:pPr>
              <w:rPr>
                <w:sz w:val="22"/>
                <w:szCs w:val="22"/>
              </w:rPr>
            </w:pPr>
            <w:r w:rsidRPr="0048335A">
              <w:rPr>
                <w:sz w:val="22"/>
                <w:szCs w:val="22"/>
              </w:rPr>
              <w:t> </w:t>
            </w:r>
          </w:p>
          <w:p w:rsidR="0048335A" w:rsidRPr="0048335A" w:rsidRDefault="0048335A">
            <w:pPr>
              <w:rPr>
                <w:sz w:val="22"/>
                <w:szCs w:val="22"/>
              </w:rPr>
            </w:pPr>
            <w:r w:rsidRPr="0048335A">
              <w:rPr>
                <w:sz w:val="22"/>
                <w:szCs w:val="22"/>
              </w:rPr>
              <w:t> </w:t>
            </w:r>
          </w:p>
          <w:p w:rsidR="0048335A" w:rsidRPr="0048335A" w:rsidRDefault="0048335A" w:rsidP="00CE6C28">
            <w:pPr>
              <w:rPr>
                <w:b/>
                <w:sz w:val="26"/>
                <w:szCs w:val="26"/>
              </w:rPr>
            </w:pPr>
            <w:r w:rsidRPr="0048335A">
              <w:rPr>
                <w:sz w:val="22"/>
                <w:szCs w:val="22"/>
              </w:rPr>
              <w:t> </w:t>
            </w:r>
          </w:p>
        </w:tc>
        <w:tc>
          <w:tcPr>
            <w:tcW w:w="2500" w:type="pct"/>
            <w:tcBorders>
              <w:top w:val="single" w:sz="4" w:space="0" w:color="auto"/>
              <w:left w:val="nil"/>
              <w:bottom w:val="single" w:sz="4" w:space="0" w:color="auto"/>
              <w:right w:val="single" w:sz="4" w:space="0" w:color="auto"/>
            </w:tcBorders>
            <w:shd w:val="clear" w:color="auto" w:fill="auto"/>
            <w:noWrap/>
            <w:vAlign w:val="bottom"/>
          </w:tcPr>
          <w:p w:rsidR="0048335A" w:rsidRPr="0048335A" w:rsidRDefault="0048335A">
            <w:pPr>
              <w:rPr>
                <w:sz w:val="22"/>
                <w:szCs w:val="22"/>
              </w:rPr>
            </w:pPr>
            <w:smartTag w:uri="urn:schemas-microsoft-com:office:smarttags" w:element="place">
              <w:smartTag w:uri="urn:schemas-microsoft-com:office:smarttags" w:element="country-region">
                <w:r w:rsidRPr="0048335A">
                  <w:rPr>
                    <w:sz w:val="22"/>
                    <w:szCs w:val="22"/>
                  </w:rPr>
                  <w:t>Iran</w:t>
                </w:r>
              </w:smartTag>
            </w:smartTag>
            <w:r w:rsidRPr="0048335A">
              <w:rPr>
                <w:sz w:val="22"/>
                <w:szCs w:val="22"/>
              </w:rPr>
              <w:t xml:space="preserve"> (Islamic Republic of) </w:t>
            </w:r>
          </w:p>
        </w:tc>
      </w:tr>
      <w:tr w:rsidR="0048335A" w:rsidRPr="0048335A" w:rsidTr="00C473A3">
        <w:trPr>
          <w:trHeight w:val="255"/>
        </w:trPr>
        <w:tc>
          <w:tcPr>
            <w:tcW w:w="2500" w:type="pct"/>
            <w:vMerge/>
            <w:tcBorders>
              <w:left w:val="single" w:sz="4" w:space="0" w:color="auto"/>
              <w:right w:val="single" w:sz="4" w:space="0" w:color="auto"/>
            </w:tcBorders>
            <w:shd w:val="clear" w:color="auto" w:fill="auto"/>
            <w:noWrap/>
            <w:vAlign w:val="bottom"/>
          </w:tcPr>
          <w:p w:rsidR="0048335A" w:rsidRPr="0048335A" w:rsidRDefault="0048335A" w:rsidP="00CE6C28">
            <w:pPr>
              <w:rPr>
                <w:sz w:val="22"/>
                <w:szCs w:val="22"/>
              </w:rPr>
            </w:pPr>
          </w:p>
        </w:tc>
        <w:tc>
          <w:tcPr>
            <w:tcW w:w="2500" w:type="pct"/>
            <w:tcBorders>
              <w:top w:val="nil"/>
              <w:left w:val="nil"/>
              <w:bottom w:val="single" w:sz="4" w:space="0" w:color="auto"/>
              <w:right w:val="single" w:sz="4" w:space="0" w:color="auto"/>
            </w:tcBorders>
            <w:shd w:val="clear" w:color="auto" w:fill="auto"/>
            <w:noWrap/>
            <w:vAlign w:val="bottom"/>
          </w:tcPr>
          <w:p w:rsidR="0048335A" w:rsidRPr="0048335A" w:rsidRDefault="0048335A">
            <w:pPr>
              <w:rPr>
                <w:sz w:val="22"/>
                <w:szCs w:val="22"/>
              </w:rPr>
            </w:pPr>
            <w:smartTag w:uri="urn:schemas-microsoft-com:office:smarttags" w:element="country-region">
              <w:smartTag w:uri="urn:schemas-microsoft-com:office:smarttags" w:element="place">
                <w:r w:rsidRPr="0048335A">
                  <w:rPr>
                    <w:sz w:val="22"/>
                    <w:szCs w:val="22"/>
                  </w:rPr>
                  <w:t>Kazakhstan</w:t>
                </w:r>
              </w:smartTag>
            </w:smartTag>
            <w:r w:rsidRPr="0048335A">
              <w:rPr>
                <w:sz w:val="22"/>
                <w:szCs w:val="22"/>
              </w:rPr>
              <w:t xml:space="preserve">  </w:t>
            </w:r>
          </w:p>
        </w:tc>
      </w:tr>
      <w:tr w:rsidR="0048335A" w:rsidRPr="0048335A" w:rsidTr="00C473A3">
        <w:trPr>
          <w:trHeight w:val="255"/>
        </w:trPr>
        <w:tc>
          <w:tcPr>
            <w:tcW w:w="2500" w:type="pct"/>
            <w:vMerge/>
            <w:tcBorders>
              <w:left w:val="single" w:sz="4" w:space="0" w:color="auto"/>
              <w:right w:val="single" w:sz="4" w:space="0" w:color="auto"/>
            </w:tcBorders>
            <w:shd w:val="clear" w:color="auto" w:fill="auto"/>
            <w:noWrap/>
            <w:vAlign w:val="bottom"/>
          </w:tcPr>
          <w:p w:rsidR="0048335A" w:rsidRPr="0048335A" w:rsidRDefault="0048335A" w:rsidP="00CE6C28">
            <w:pPr>
              <w:rPr>
                <w:sz w:val="22"/>
                <w:szCs w:val="22"/>
              </w:rPr>
            </w:pPr>
          </w:p>
        </w:tc>
        <w:tc>
          <w:tcPr>
            <w:tcW w:w="2500" w:type="pct"/>
            <w:tcBorders>
              <w:top w:val="nil"/>
              <w:left w:val="nil"/>
              <w:bottom w:val="single" w:sz="4" w:space="0" w:color="auto"/>
              <w:right w:val="single" w:sz="4" w:space="0" w:color="auto"/>
            </w:tcBorders>
            <w:shd w:val="clear" w:color="auto" w:fill="auto"/>
            <w:noWrap/>
            <w:vAlign w:val="bottom"/>
          </w:tcPr>
          <w:p w:rsidR="0048335A" w:rsidRPr="0048335A" w:rsidRDefault="0048335A">
            <w:pPr>
              <w:rPr>
                <w:sz w:val="22"/>
                <w:szCs w:val="22"/>
              </w:rPr>
            </w:pPr>
            <w:smartTag w:uri="urn:schemas-microsoft-com:office:smarttags" w:element="country-region">
              <w:smartTag w:uri="urn:schemas-microsoft-com:office:smarttags" w:element="place">
                <w:r w:rsidRPr="0048335A">
                  <w:rPr>
                    <w:sz w:val="22"/>
                    <w:szCs w:val="22"/>
                  </w:rPr>
                  <w:t>Turkmenistan</w:t>
                </w:r>
              </w:smartTag>
            </w:smartTag>
            <w:r w:rsidRPr="0048335A">
              <w:rPr>
                <w:sz w:val="22"/>
                <w:szCs w:val="22"/>
              </w:rPr>
              <w:t xml:space="preserve">  </w:t>
            </w:r>
          </w:p>
        </w:tc>
      </w:tr>
      <w:tr w:rsidR="0048335A" w:rsidRPr="0048335A" w:rsidTr="00C473A3">
        <w:trPr>
          <w:trHeight w:val="255"/>
        </w:trPr>
        <w:tc>
          <w:tcPr>
            <w:tcW w:w="2500" w:type="pct"/>
            <w:vMerge/>
            <w:tcBorders>
              <w:left w:val="single" w:sz="4" w:space="0" w:color="auto"/>
              <w:bottom w:val="single" w:sz="4" w:space="0" w:color="auto"/>
              <w:right w:val="single" w:sz="4" w:space="0" w:color="auto"/>
            </w:tcBorders>
            <w:shd w:val="clear" w:color="auto" w:fill="auto"/>
            <w:noWrap/>
            <w:vAlign w:val="bottom"/>
          </w:tcPr>
          <w:p w:rsidR="0048335A" w:rsidRPr="0048335A" w:rsidRDefault="0048335A">
            <w:pPr>
              <w:rPr>
                <w:sz w:val="22"/>
                <w:szCs w:val="22"/>
              </w:rPr>
            </w:pPr>
          </w:p>
        </w:tc>
        <w:tc>
          <w:tcPr>
            <w:tcW w:w="2500" w:type="pct"/>
            <w:tcBorders>
              <w:top w:val="nil"/>
              <w:left w:val="nil"/>
              <w:bottom w:val="single" w:sz="4" w:space="0" w:color="auto"/>
              <w:right w:val="single" w:sz="4" w:space="0" w:color="auto"/>
            </w:tcBorders>
            <w:shd w:val="clear" w:color="auto" w:fill="auto"/>
            <w:noWrap/>
            <w:vAlign w:val="bottom"/>
          </w:tcPr>
          <w:p w:rsidR="0048335A" w:rsidRPr="005E18CD" w:rsidRDefault="0048335A">
            <w:pPr>
              <w:rPr>
                <w:b/>
                <w:sz w:val="22"/>
                <w:szCs w:val="22"/>
              </w:rPr>
            </w:pPr>
            <w:smartTag w:uri="urn:schemas-microsoft-com:office:smarttags" w:element="country-region">
              <w:smartTag w:uri="urn:schemas-microsoft-com:office:smarttags" w:element="place">
                <w:r w:rsidRPr="005E18CD">
                  <w:rPr>
                    <w:b/>
                    <w:sz w:val="22"/>
                    <w:szCs w:val="22"/>
                  </w:rPr>
                  <w:t>Uzbekistan</w:t>
                </w:r>
              </w:smartTag>
            </w:smartTag>
            <w:r w:rsidRPr="005E18CD">
              <w:rPr>
                <w:b/>
                <w:sz w:val="22"/>
                <w:szCs w:val="22"/>
              </w:rPr>
              <w:t xml:space="preserve"> </w:t>
            </w:r>
          </w:p>
        </w:tc>
      </w:tr>
    </w:tbl>
    <w:p w:rsidR="00E930A7" w:rsidRDefault="00E930A7" w:rsidP="00EC283D"/>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7"/>
        <w:gridCol w:w="4928"/>
      </w:tblGrid>
      <w:tr w:rsidR="00E930A7" w:rsidRPr="00D710BD" w:rsidTr="00C473A3">
        <w:tc>
          <w:tcPr>
            <w:tcW w:w="2500" w:type="pct"/>
            <w:vMerge w:val="restart"/>
            <w:shd w:val="clear" w:color="auto" w:fill="auto"/>
          </w:tcPr>
          <w:p w:rsidR="00E930A7" w:rsidRDefault="00E930A7" w:rsidP="00B72BEF">
            <w:pPr>
              <w:rPr>
                <w:b/>
                <w:sz w:val="26"/>
                <w:szCs w:val="26"/>
              </w:rPr>
            </w:pPr>
            <w:bookmarkStart w:id="2" w:name="OLE_LINK1"/>
            <w:bookmarkStart w:id="3" w:name="OLE_LINK2"/>
            <w:bookmarkStart w:id="4" w:name="OLE_LINK3"/>
            <w:r w:rsidRPr="00D710BD">
              <w:rPr>
                <w:b/>
                <w:sz w:val="26"/>
                <w:szCs w:val="26"/>
              </w:rPr>
              <w:t>Middle East</w:t>
            </w:r>
          </w:p>
          <w:p w:rsidR="00F610BB" w:rsidRPr="00D710BD" w:rsidRDefault="00F610BB" w:rsidP="00B72BEF">
            <w:pPr>
              <w:rPr>
                <w:b/>
                <w:sz w:val="26"/>
                <w:szCs w:val="26"/>
              </w:rPr>
            </w:pPr>
          </w:p>
        </w:tc>
        <w:tc>
          <w:tcPr>
            <w:tcW w:w="2500" w:type="pct"/>
            <w:shd w:val="clear" w:color="auto" w:fill="auto"/>
          </w:tcPr>
          <w:p w:rsidR="00E930A7" w:rsidRPr="00D710BD" w:rsidRDefault="00F70E90" w:rsidP="00B72BEF">
            <w:pPr>
              <w:rPr>
                <w:sz w:val="22"/>
                <w:szCs w:val="22"/>
              </w:rPr>
            </w:pPr>
            <w:smartTag w:uri="urn:schemas-microsoft-com:office:smarttags" w:element="country-region">
              <w:smartTag w:uri="urn:schemas-microsoft-com:office:smarttags" w:element="place">
                <w:r w:rsidRPr="00D710BD">
                  <w:rPr>
                    <w:sz w:val="22"/>
                    <w:szCs w:val="22"/>
                  </w:rPr>
                  <w:t>Bahrain</w:t>
                </w:r>
              </w:smartTag>
            </w:smartTag>
            <w:r w:rsidRPr="00D710BD">
              <w:rPr>
                <w:sz w:val="22"/>
                <w:szCs w:val="22"/>
              </w:rPr>
              <w:t xml:space="preserve"> </w:t>
            </w:r>
            <w:r w:rsidR="00E930A7" w:rsidRPr="00D710BD">
              <w:rPr>
                <w:sz w:val="22"/>
                <w:szCs w:val="22"/>
              </w:rPr>
              <w:t xml:space="preserve"> </w:t>
            </w:r>
          </w:p>
        </w:tc>
      </w:tr>
      <w:tr w:rsidR="00E930A7" w:rsidRPr="00D710BD" w:rsidTr="00C473A3">
        <w:tc>
          <w:tcPr>
            <w:tcW w:w="2500" w:type="pct"/>
            <w:vMerge/>
            <w:shd w:val="clear" w:color="auto" w:fill="auto"/>
          </w:tcPr>
          <w:p w:rsidR="00E930A7" w:rsidRPr="00D710BD" w:rsidRDefault="00E930A7" w:rsidP="00B72BEF">
            <w:pPr>
              <w:rPr>
                <w:sz w:val="22"/>
                <w:szCs w:val="22"/>
              </w:rPr>
            </w:pPr>
          </w:p>
        </w:tc>
        <w:tc>
          <w:tcPr>
            <w:tcW w:w="2500" w:type="pct"/>
            <w:shd w:val="clear" w:color="auto" w:fill="auto"/>
          </w:tcPr>
          <w:p w:rsidR="00E930A7" w:rsidRPr="00D710BD" w:rsidRDefault="00F70E90" w:rsidP="00B72BEF">
            <w:pPr>
              <w:rPr>
                <w:sz w:val="22"/>
                <w:szCs w:val="22"/>
              </w:rPr>
            </w:pPr>
            <w:smartTag w:uri="urn:schemas-microsoft-com:office:smarttags" w:element="country-region">
              <w:smartTag w:uri="urn:schemas-microsoft-com:office:smarttags" w:element="place">
                <w:r w:rsidRPr="00D710BD">
                  <w:rPr>
                    <w:sz w:val="22"/>
                    <w:szCs w:val="22"/>
                  </w:rPr>
                  <w:t>Iraq</w:t>
                </w:r>
              </w:smartTag>
            </w:smartTag>
            <w:r w:rsidRPr="00D710BD">
              <w:rPr>
                <w:sz w:val="22"/>
                <w:szCs w:val="22"/>
              </w:rPr>
              <w:t xml:space="preserve"> </w:t>
            </w:r>
            <w:r w:rsidR="00E930A7" w:rsidRPr="00D710BD">
              <w:rPr>
                <w:sz w:val="22"/>
                <w:szCs w:val="22"/>
              </w:rPr>
              <w:t xml:space="preserve"> </w:t>
            </w:r>
          </w:p>
        </w:tc>
      </w:tr>
      <w:tr w:rsidR="00E930A7" w:rsidRPr="00D710BD" w:rsidTr="00C473A3">
        <w:tc>
          <w:tcPr>
            <w:tcW w:w="2500" w:type="pct"/>
            <w:vMerge/>
            <w:shd w:val="clear" w:color="auto" w:fill="auto"/>
          </w:tcPr>
          <w:p w:rsidR="00E930A7" w:rsidRPr="00D710BD" w:rsidRDefault="00E930A7" w:rsidP="00B72BEF">
            <w:pPr>
              <w:rPr>
                <w:sz w:val="22"/>
                <w:szCs w:val="22"/>
              </w:rPr>
            </w:pPr>
          </w:p>
        </w:tc>
        <w:tc>
          <w:tcPr>
            <w:tcW w:w="2500" w:type="pct"/>
            <w:shd w:val="clear" w:color="auto" w:fill="auto"/>
          </w:tcPr>
          <w:p w:rsidR="00E930A7" w:rsidRPr="00D710BD" w:rsidRDefault="00F70E90" w:rsidP="00B72BEF">
            <w:pPr>
              <w:rPr>
                <w:b/>
                <w:sz w:val="22"/>
                <w:szCs w:val="22"/>
              </w:rPr>
            </w:pPr>
            <w:smartTag w:uri="urn:schemas-microsoft-com:office:smarttags" w:element="country-region">
              <w:smartTag w:uri="urn:schemas-microsoft-com:office:smarttags" w:element="place">
                <w:r w:rsidRPr="00D710BD">
                  <w:rPr>
                    <w:b/>
                    <w:sz w:val="22"/>
                    <w:szCs w:val="22"/>
                  </w:rPr>
                  <w:t>Jordan</w:t>
                </w:r>
              </w:smartTag>
            </w:smartTag>
            <w:r w:rsidRPr="00D710BD">
              <w:rPr>
                <w:b/>
                <w:sz w:val="22"/>
                <w:szCs w:val="22"/>
              </w:rPr>
              <w:t xml:space="preserve"> </w:t>
            </w:r>
            <w:r w:rsidR="00E930A7" w:rsidRPr="00D710BD">
              <w:rPr>
                <w:b/>
                <w:sz w:val="22"/>
                <w:szCs w:val="22"/>
              </w:rPr>
              <w:t xml:space="preserve"> </w:t>
            </w:r>
          </w:p>
        </w:tc>
      </w:tr>
      <w:tr w:rsidR="00E930A7" w:rsidRPr="00D710BD" w:rsidTr="00C473A3">
        <w:tc>
          <w:tcPr>
            <w:tcW w:w="2500" w:type="pct"/>
            <w:vMerge/>
            <w:shd w:val="clear" w:color="auto" w:fill="auto"/>
          </w:tcPr>
          <w:p w:rsidR="00E930A7" w:rsidRPr="00D710BD" w:rsidRDefault="00E930A7" w:rsidP="00B72BEF">
            <w:pPr>
              <w:rPr>
                <w:sz w:val="22"/>
                <w:szCs w:val="22"/>
              </w:rPr>
            </w:pPr>
          </w:p>
        </w:tc>
        <w:tc>
          <w:tcPr>
            <w:tcW w:w="2500" w:type="pct"/>
            <w:shd w:val="clear" w:color="auto" w:fill="auto"/>
          </w:tcPr>
          <w:p w:rsidR="00E930A7" w:rsidRPr="00D710BD" w:rsidRDefault="00E930A7" w:rsidP="00B72BEF">
            <w:pPr>
              <w:rPr>
                <w:sz w:val="22"/>
                <w:szCs w:val="22"/>
              </w:rPr>
            </w:pPr>
            <w:smartTag w:uri="urn:schemas-microsoft-com:office:smarttags" w:element="country-region">
              <w:smartTag w:uri="urn:schemas-microsoft-com:office:smarttags" w:element="place">
                <w:r w:rsidRPr="00D710BD">
                  <w:rPr>
                    <w:sz w:val="22"/>
                    <w:szCs w:val="22"/>
                  </w:rPr>
                  <w:t>Kuwait</w:t>
                </w:r>
              </w:smartTag>
            </w:smartTag>
            <w:r w:rsidRPr="00D710BD">
              <w:rPr>
                <w:sz w:val="22"/>
                <w:szCs w:val="22"/>
              </w:rPr>
              <w:t xml:space="preserve"> </w:t>
            </w:r>
          </w:p>
        </w:tc>
      </w:tr>
      <w:tr w:rsidR="00E930A7" w:rsidRPr="00D710BD" w:rsidTr="00C473A3">
        <w:tc>
          <w:tcPr>
            <w:tcW w:w="2500" w:type="pct"/>
            <w:vMerge/>
            <w:shd w:val="clear" w:color="auto" w:fill="auto"/>
          </w:tcPr>
          <w:p w:rsidR="00E930A7" w:rsidRPr="00D710BD" w:rsidRDefault="00E930A7" w:rsidP="00B72BEF">
            <w:pPr>
              <w:rPr>
                <w:sz w:val="22"/>
                <w:szCs w:val="22"/>
              </w:rPr>
            </w:pPr>
          </w:p>
        </w:tc>
        <w:tc>
          <w:tcPr>
            <w:tcW w:w="2500" w:type="pct"/>
            <w:shd w:val="clear" w:color="auto" w:fill="auto"/>
          </w:tcPr>
          <w:p w:rsidR="00E930A7" w:rsidRPr="00D710BD" w:rsidRDefault="00F70E90" w:rsidP="00B72BEF">
            <w:pPr>
              <w:rPr>
                <w:b/>
                <w:sz w:val="22"/>
                <w:szCs w:val="22"/>
              </w:rPr>
            </w:pPr>
            <w:smartTag w:uri="urn:schemas-microsoft-com:office:smarttags" w:element="country-region">
              <w:smartTag w:uri="urn:schemas-microsoft-com:office:smarttags" w:element="place">
                <w:r w:rsidRPr="00D710BD">
                  <w:rPr>
                    <w:b/>
                    <w:sz w:val="22"/>
                    <w:szCs w:val="22"/>
                  </w:rPr>
                  <w:t>Lebanon</w:t>
                </w:r>
              </w:smartTag>
            </w:smartTag>
            <w:r w:rsidRPr="00D710BD">
              <w:rPr>
                <w:b/>
                <w:sz w:val="22"/>
                <w:szCs w:val="22"/>
              </w:rPr>
              <w:t xml:space="preserve"> </w:t>
            </w:r>
            <w:r w:rsidR="00E930A7" w:rsidRPr="00D710BD">
              <w:rPr>
                <w:b/>
                <w:sz w:val="22"/>
                <w:szCs w:val="22"/>
              </w:rPr>
              <w:t xml:space="preserve"> </w:t>
            </w:r>
          </w:p>
        </w:tc>
      </w:tr>
      <w:tr w:rsidR="00E930A7" w:rsidRPr="00D710BD" w:rsidTr="00C473A3">
        <w:tc>
          <w:tcPr>
            <w:tcW w:w="2500" w:type="pct"/>
            <w:vMerge/>
            <w:shd w:val="clear" w:color="auto" w:fill="auto"/>
          </w:tcPr>
          <w:p w:rsidR="00E930A7" w:rsidRPr="00D710BD" w:rsidRDefault="00E930A7" w:rsidP="00B72BEF">
            <w:pPr>
              <w:rPr>
                <w:sz w:val="22"/>
                <w:szCs w:val="22"/>
              </w:rPr>
            </w:pPr>
          </w:p>
        </w:tc>
        <w:tc>
          <w:tcPr>
            <w:tcW w:w="2500" w:type="pct"/>
            <w:shd w:val="clear" w:color="auto" w:fill="auto"/>
          </w:tcPr>
          <w:p w:rsidR="00E930A7" w:rsidRPr="00D710BD" w:rsidRDefault="00F70E90" w:rsidP="00B72BEF">
            <w:pPr>
              <w:rPr>
                <w:sz w:val="22"/>
                <w:szCs w:val="22"/>
              </w:rPr>
            </w:pPr>
            <w:smartTag w:uri="urn:schemas-microsoft-com:office:smarttags" w:element="country-region">
              <w:smartTag w:uri="urn:schemas-microsoft-com:office:smarttags" w:element="place">
                <w:r w:rsidRPr="00D710BD">
                  <w:rPr>
                    <w:sz w:val="22"/>
                    <w:szCs w:val="22"/>
                  </w:rPr>
                  <w:t>Oman</w:t>
                </w:r>
              </w:smartTag>
            </w:smartTag>
            <w:r w:rsidRPr="00D710BD">
              <w:rPr>
                <w:sz w:val="22"/>
                <w:szCs w:val="22"/>
              </w:rPr>
              <w:t xml:space="preserve"> </w:t>
            </w:r>
            <w:r w:rsidR="00E930A7" w:rsidRPr="00D710BD">
              <w:rPr>
                <w:sz w:val="22"/>
                <w:szCs w:val="22"/>
              </w:rPr>
              <w:t xml:space="preserve"> </w:t>
            </w:r>
          </w:p>
        </w:tc>
      </w:tr>
      <w:tr w:rsidR="00E930A7" w:rsidRPr="00D710BD" w:rsidTr="00C473A3">
        <w:tc>
          <w:tcPr>
            <w:tcW w:w="2500" w:type="pct"/>
            <w:vMerge/>
            <w:shd w:val="clear" w:color="auto" w:fill="auto"/>
          </w:tcPr>
          <w:p w:rsidR="00E930A7" w:rsidRPr="00D710BD" w:rsidRDefault="00E930A7" w:rsidP="00B72BEF">
            <w:pPr>
              <w:rPr>
                <w:sz w:val="22"/>
                <w:szCs w:val="22"/>
              </w:rPr>
            </w:pPr>
          </w:p>
        </w:tc>
        <w:tc>
          <w:tcPr>
            <w:tcW w:w="2500" w:type="pct"/>
            <w:shd w:val="clear" w:color="auto" w:fill="auto"/>
          </w:tcPr>
          <w:p w:rsidR="00E930A7" w:rsidRPr="00D710BD" w:rsidRDefault="00F70E90" w:rsidP="00B72BEF">
            <w:pPr>
              <w:rPr>
                <w:sz w:val="22"/>
                <w:szCs w:val="22"/>
              </w:rPr>
            </w:pPr>
            <w:smartTag w:uri="urn:schemas-microsoft-com:office:smarttags" w:element="country-region">
              <w:smartTag w:uri="urn:schemas-microsoft-com:office:smarttags" w:element="place">
                <w:r w:rsidRPr="00D710BD">
                  <w:rPr>
                    <w:sz w:val="22"/>
                    <w:szCs w:val="22"/>
                  </w:rPr>
                  <w:t>Qatar</w:t>
                </w:r>
              </w:smartTag>
            </w:smartTag>
            <w:r w:rsidRPr="00D710BD">
              <w:rPr>
                <w:sz w:val="22"/>
                <w:szCs w:val="22"/>
              </w:rPr>
              <w:t xml:space="preserve"> </w:t>
            </w:r>
            <w:r w:rsidR="00E930A7" w:rsidRPr="00D710BD">
              <w:rPr>
                <w:sz w:val="22"/>
                <w:szCs w:val="22"/>
              </w:rPr>
              <w:t xml:space="preserve"> </w:t>
            </w:r>
          </w:p>
        </w:tc>
      </w:tr>
      <w:tr w:rsidR="00E930A7" w:rsidRPr="00D710BD" w:rsidTr="00C473A3">
        <w:tc>
          <w:tcPr>
            <w:tcW w:w="2500" w:type="pct"/>
            <w:vMerge/>
            <w:shd w:val="clear" w:color="auto" w:fill="auto"/>
          </w:tcPr>
          <w:p w:rsidR="00E930A7" w:rsidRPr="00D710BD" w:rsidRDefault="00E930A7" w:rsidP="00B72BEF">
            <w:pPr>
              <w:rPr>
                <w:sz w:val="22"/>
                <w:szCs w:val="22"/>
              </w:rPr>
            </w:pPr>
          </w:p>
        </w:tc>
        <w:tc>
          <w:tcPr>
            <w:tcW w:w="2500" w:type="pct"/>
            <w:shd w:val="clear" w:color="auto" w:fill="auto"/>
          </w:tcPr>
          <w:p w:rsidR="00E930A7" w:rsidRPr="00D710BD" w:rsidRDefault="00F70E90" w:rsidP="00B72BEF">
            <w:pPr>
              <w:rPr>
                <w:sz w:val="22"/>
                <w:szCs w:val="22"/>
              </w:rPr>
            </w:pPr>
            <w:smartTag w:uri="urn:schemas-microsoft-com:office:smarttags" w:element="country-region">
              <w:smartTag w:uri="urn:schemas-microsoft-com:office:smarttags" w:element="place">
                <w:r w:rsidRPr="00D710BD">
                  <w:rPr>
                    <w:sz w:val="22"/>
                    <w:szCs w:val="22"/>
                  </w:rPr>
                  <w:t>Saudi Arabia</w:t>
                </w:r>
              </w:smartTag>
            </w:smartTag>
            <w:r w:rsidRPr="00D710BD">
              <w:rPr>
                <w:sz w:val="22"/>
                <w:szCs w:val="22"/>
              </w:rPr>
              <w:t xml:space="preserve"> </w:t>
            </w:r>
            <w:r w:rsidR="00E930A7" w:rsidRPr="00D710BD">
              <w:rPr>
                <w:sz w:val="22"/>
                <w:szCs w:val="22"/>
              </w:rPr>
              <w:t xml:space="preserve"> </w:t>
            </w:r>
          </w:p>
        </w:tc>
      </w:tr>
      <w:tr w:rsidR="00E930A7" w:rsidRPr="00D710BD" w:rsidTr="00C473A3">
        <w:tc>
          <w:tcPr>
            <w:tcW w:w="2500" w:type="pct"/>
            <w:vMerge/>
            <w:shd w:val="clear" w:color="auto" w:fill="auto"/>
          </w:tcPr>
          <w:p w:rsidR="00E930A7" w:rsidRPr="00D710BD" w:rsidRDefault="00E930A7" w:rsidP="00B72BEF">
            <w:pPr>
              <w:rPr>
                <w:sz w:val="22"/>
                <w:szCs w:val="22"/>
              </w:rPr>
            </w:pPr>
          </w:p>
        </w:tc>
        <w:tc>
          <w:tcPr>
            <w:tcW w:w="2500" w:type="pct"/>
            <w:shd w:val="clear" w:color="auto" w:fill="auto"/>
          </w:tcPr>
          <w:p w:rsidR="00E930A7" w:rsidRPr="00D710BD" w:rsidRDefault="00F70E90" w:rsidP="00B72BEF">
            <w:pPr>
              <w:rPr>
                <w:b/>
                <w:sz w:val="22"/>
                <w:szCs w:val="22"/>
              </w:rPr>
            </w:pPr>
            <w:smartTag w:uri="urn:schemas-microsoft-com:office:smarttags" w:element="place">
              <w:smartTag w:uri="urn:schemas-microsoft-com:office:smarttags" w:element="PlaceName">
                <w:r w:rsidRPr="00D710BD">
                  <w:rPr>
                    <w:b/>
                    <w:sz w:val="22"/>
                    <w:szCs w:val="22"/>
                  </w:rPr>
                  <w:t>Syrian</w:t>
                </w:r>
              </w:smartTag>
              <w:r w:rsidRPr="00D710BD">
                <w:rPr>
                  <w:b/>
                  <w:sz w:val="22"/>
                  <w:szCs w:val="22"/>
                </w:rPr>
                <w:t xml:space="preserve"> </w:t>
              </w:r>
              <w:smartTag w:uri="urn:schemas-microsoft-com:office:smarttags" w:element="PlaceName">
                <w:r w:rsidRPr="00D710BD">
                  <w:rPr>
                    <w:b/>
                    <w:sz w:val="22"/>
                    <w:szCs w:val="22"/>
                  </w:rPr>
                  <w:t>Arab</w:t>
                </w:r>
              </w:smartTag>
              <w:r w:rsidRPr="00D710BD">
                <w:rPr>
                  <w:b/>
                  <w:sz w:val="22"/>
                  <w:szCs w:val="22"/>
                </w:rPr>
                <w:t xml:space="preserve"> </w:t>
              </w:r>
              <w:smartTag w:uri="urn:schemas-microsoft-com:office:smarttags" w:element="PlaceType">
                <w:r w:rsidRPr="00D710BD">
                  <w:rPr>
                    <w:b/>
                    <w:sz w:val="22"/>
                    <w:szCs w:val="22"/>
                  </w:rPr>
                  <w:t>Republic</w:t>
                </w:r>
              </w:smartTag>
            </w:smartTag>
            <w:r w:rsidRPr="00D710BD">
              <w:rPr>
                <w:b/>
                <w:sz w:val="22"/>
                <w:szCs w:val="22"/>
              </w:rPr>
              <w:t xml:space="preserve"> </w:t>
            </w:r>
            <w:r w:rsidR="00E930A7" w:rsidRPr="00D710BD">
              <w:rPr>
                <w:b/>
                <w:sz w:val="22"/>
                <w:szCs w:val="22"/>
              </w:rPr>
              <w:t xml:space="preserve"> </w:t>
            </w:r>
          </w:p>
        </w:tc>
      </w:tr>
      <w:tr w:rsidR="00E930A7" w:rsidRPr="00D710BD" w:rsidTr="00C473A3">
        <w:tc>
          <w:tcPr>
            <w:tcW w:w="2500" w:type="pct"/>
            <w:vMerge/>
            <w:shd w:val="clear" w:color="auto" w:fill="auto"/>
          </w:tcPr>
          <w:p w:rsidR="00E930A7" w:rsidRPr="00D710BD" w:rsidRDefault="00E930A7" w:rsidP="00B72BEF">
            <w:pPr>
              <w:rPr>
                <w:sz w:val="22"/>
                <w:szCs w:val="22"/>
              </w:rPr>
            </w:pPr>
          </w:p>
        </w:tc>
        <w:tc>
          <w:tcPr>
            <w:tcW w:w="2500" w:type="pct"/>
            <w:shd w:val="clear" w:color="auto" w:fill="auto"/>
          </w:tcPr>
          <w:p w:rsidR="00E930A7" w:rsidRPr="00D710BD" w:rsidRDefault="00E930A7" w:rsidP="00B72BEF">
            <w:pPr>
              <w:rPr>
                <w:sz w:val="22"/>
                <w:szCs w:val="22"/>
              </w:rPr>
            </w:pPr>
            <w:smartTag w:uri="urn:schemas-microsoft-com:office:smarttags" w:element="country-region">
              <w:smartTag w:uri="urn:schemas-microsoft-com:office:smarttags" w:element="place">
                <w:r w:rsidRPr="00D710BD">
                  <w:rPr>
                    <w:sz w:val="22"/>
                    <w:szCs w:val="22"/>
                  </w:rPr>
                  <w:t xml:space="preserve">United Arab </w:t>
                </w:r>
                <w:r w:rsidR="00F70E90" w:rsidRPr="00D710BD">
                  <w:rPr>
                    <w:sz w:val="22"/>
                    <w:szCs w:val="22"/>
                  </w:rPr>
                  <w:t>Emirates</w:t>
                </w:r>
              </w:smartTag>
            </w:smartTag>
            <w:r w:rsidR="00F70E90" w:rsidRPr="00D710BD">
              <w:rPr>
                <w:sz w:val="22"/>
                <w:szCs w:val="22"/>
              </w:rPr>
              <w:t xml:space="preserve"> </w:t>
            </w:r>
            <w:r w:rsidRPr="00D710BD">
              <w:rPr>
                <w:sz w:val="22"/>
                <w:szCs w:val="22"/>
              </w:rPr>
              <w:t xml:space="preserve"> </w:t>
            </w:r>
          </w:p>
        </w:tc>
      </w:tr>
      <w:tr w:rsidR="00E930A7" w:rsidRPr="00D710BD" w:rsidTr="00C473A3">
        <w:tc>
          <w:tcPr>
            <w:tcW w:w="2500" w:type="pct"/>
            <w:vMerge/>
            <w:shd w:val="clear" w:color="auto" w:fill="auto"/>
          </w:tcPr>
          <w:p w:rsidR="00E930A7" w:rsidRPr="00D710BD" w:rsidRDefault="00E930A7" w:rsidP="00B72BEF">
            <w:pPr>
              <w:rPr>
                <w:sz w:val="22"/>
                <w:szCs w:val="22"/>
              </w:rPr>
            </w:pPr>
          </w:p>
        </w:tc>
        <w:tc>
          <w:tcPr>
            <w:tcW w:w="2500" w:type="pct"/>
            <w:shd w:val="clear" w:color="auto" w:fill="auto"/>
          </w:tcPr>
          <w:p w:rsidR="00E930A7" w:rsidRPr="00D710BD" w:rsidRDefault="00E930A7" w:rsidP="00B72BEF">
            <w:pPr>
              <w:rPr>
                <w:sz w:val="22"/>
                <w:szCs w:val="22"/>
              </w:rPr>
            </w:pPr>
            <w:smartTag w:uri="urn:schemas-microsoft-com:office:smarttags" w:element="country-region">
              <w:smartTag w:uri="urn:schemas-microsoft-com:office:smarttags" w:element="place">
                <w:r w:rsidRPr="00D710BD">
                  <w:rPr>
                    <w:sz w:val="22"/>
                    <w:szCs w:val="22"/>
                  </w:rPr>
                  <w:t>Yemen</w:t>
                </w:r>
              </w:smartTag>
            </w:smartTag>
            <w:r w:rsidRPr="00D710BD">
              <w:rPr>
                <w:sz w:val="22"/>
                <w:szCs w:val="22"/>
              </w:rPr>
              <w:t xml:space="preserve"> </w:t>
            </w:r>
          </w:p>
        </w:tc>
      </w:tr>
    </w:tbl>
    <w:p w:rsidR="003761A8" w:rsidRDefault="003761A8" w:rsidP="00EC283D"/>
    <w:p w:rsidR="00745D4A" w:rsidRDefault="00745D4A" w:rsidP="00EC283D"/>
    <w:p w:rsidR="0048335A" w:rsidRDefault="0048335A" w:rsidP="00EC283D"/>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7"/>
        <w:gridCol w:w="4928"/>
      </w:tblGrid>
      <w:tr w:rsidR="00A94667" w:rsidRPr="003761A8" w:rsidTr="00C473A3">
        <w:tc>
          <w:tcPr>
            <w:tcW w:w="2500" w:type="pct"/>
            <w:vMerge w:val="restart"/>
            <w:shd w:val="clear" w:color="auto" w:fill="auto"/>
          </w:tcPr>
          <w:p w:rsidR="00A94667" w:rsidRDefault="00A94667" w:rsidP="006C751B">
            <w:pPr>
              <w:rPr>
                <w:b/>
                <w:sz w:val="26"/>
                <w:szCs w:val="26"/>
              </w:rPr>
            </w:pPr>
            <w:r w:rsidRPr="00D710BD">
              <w:rPr>
                <w:b/>
                <w:sz w:val="26"/>
                <w:szCs w:val="26"/>
              </w:rPr>
              <w:t>Northern Africa</w:t>
            </w:r>
          </w:p>
          <w:p w:rsidR="00F610BB" w:rsidRPr="00D710BD" w:rsidRDefault="00F610BB" w:rsidP="00F610BB">
            <w:pPr>
              <w:spacing w:line="276" w:lineRule="auto"/>
              <w:rPr>
                <w:b/>
                <w:sz w:val="26"/>
                <w:szCs w:val="26"/>
              </w:rPr>
            </w:pPr>
          </w:p>
        </w:tc>
        <w:tc>
          <w:tcPr>
            <w:tcW w:w="2500" w:type="pct"/>
            <w:shd w:val="clear" w:color="auto" w:fill="auto"/>
          </w:tcPr>
          <w:p w:rsidR="00A94667" w:rsidRPr="00D710BD" w:rsidRDefault="00A94667" w:rsidP="006C751B">
            <w:pPr>
              <w:rPr>
                <w:b/>
                <w:sz w:val="22"/>
                <w:szCs w:val="22"/>
              </w:rPr>
            </w:pPr>
            <w:smartTag w:uri="urn:schemas-microsoft-com:office:smarttags" w:element="country-region">
              <w:smartTag w:uri="urn:schemas-microsoft-com:office:smarttags" w:element="place">
                <w:r w:rsidRPr="00D710BD">
                  <w:rPr>
                    <w:b/>
                    <w:sz w:val="22"/>
                    <w:szCs w:val="22"/>
                  </w:rPr>
                  <w:t>Algeria</w:t>
                </w:r>
              </w:smartTag>
            </w:smartTag>
            <w:r w:rsidRPr="00D710BD">
              <w:rPr>
                <w:b/>
                <w:sz w:val="22"/>
                <w:szCs w:val="22"/>
              </w:rPr>
              <w:t xml:space="preserve">  </w:t>
            </w:r>
          </w:p>
        </w:tc>
      </w:tr>
      <w:tr w:rsidR="00A94667" w:rsidRPr="003761A8" w:rsidTr="00C473A3">
        <w:tc>
          <w:tcPr>
            <w:tcW w:w="2500" w:type="pct"/>
            <w:vMerge/>
            <w:shd w:val="clear" w:color="auto" w:fill="auto"/>
          </w:tcPr>
          <w:p w:rsidR="00A94667" w:rsidRPr="00D710BD" w:rsidRDefault="00A94667" w:rsidP="006C751B">
            <w:pPr>
              <w:rPr>
                <w:b/>
                <w:sz w:val="26"/>
                <w:szCs w:val="26"/>
              </w:rPr>
            </w:pPr>
          </w:p>
        </w:tc>
        <w:tc>
          <w:tcPr>
            <w:tcW w:w="2500" w:type="pct"/>
            <w:shd w:val="clear" w:color="auto" w:fill="auto"/>
          </w:tcPr>
          <w:p w:rsidR="00A94667" w:rsidRPr="00D710BD" w:rsidRDefault="00A94667" w:rsidP="006C751B">
            <w:pPr>
              <w:rPr>
                <w:b/>
                <w:sz w:val="22"/>
                <w:szCs w:val="22"/>
              </w:rPr>
            </w:pPr>
            <w:smartTag w:uri="urn:schemas-microsoft-com:office:smarttags" w:element="place">
              <w:smartTag w:uri="urn:schemas-microsoft-com:office:smarttags" w:element="country-region">
                <w:r w:rsidRPr="00D710BD">
                  <w:rPr>
                    <w:b/>
                    <w:sz w:val="22"/>
                    <w:szCs w:val="22"/>
                  </w:rPr>
                  <w:t>Egypt</w:t>
                </w:r>
              </w:smartTag>
            </w:smartTag>
            <w:r w:rsidRPr="00D710BD">
              <w:rPr>
                <w:b/>
                <w:sz w:val="22"/>
                <w:szCs w:val="22"/>
              </w:rPr>
              <w:t xml:space="preserve"> </w:t>
            </w:r>
          </w:p>
        </w:tc>
      </w:tr>
      <w:tr w:rsidR="00A94667" w:rsidRPr="003761A8" w:rsidTr="00C473A3">
        <w:tc>
          <w:tcPr>
            <w:tcW w:w="2500" w:type="pct"/>
            <w:vMerge/>
            <w:shd w:val="clear" w:color="auto" w:fill="auto"/>
          </w:tcPr>
          <w:p w:rsidR="00A94667" w:rsidRPr="00D710BD" w:rsidRDefault="00A94667" w:rsidP="006C751B">
            <w:pPr>
              <w:rPr>
                <w:b/>
                <w:sz w:val="26"/>
                <w:szCs w:val="26"/>
              </w:rPr>
            </w:pPr>
          </w:p>
        </w:tc>
        <w:tc>
          <w:tcPr>
            <w:tcW w:w="2500" w:type="pct"/>
            <w:shd w:val="clear" w:color="auto" w:fill="auto"/>
          </w:tcPr>
          <w:p w:rsidR="00A94667" w:rsidRPr="00D710BD" w:rsidRDefault="00A94667" w:rsidP="006C751B">
            <w:pPr>
              <w:rPr>
                <w:b/>
                <w:sz w:val="22"/>
                <w:szCs w:val="22"/>
              </w:rPr>
            </w:pPr>
            <w:r w:rsidRPr="00D710BD">
              <w:rPr>
                <w:b/>
                <w:sz w:val="22"/>
                <w:szCs w:val="22"/>
              </w:rPr>
              <w:t xml:space="preserve">Libyan Arab Jamahiriya </w:t>
            </w:r>
          </w:p>
        </w:tc>
      </w:tr>
      <w:tr w:rsidR="00A94667" w:rsidRPr="003761A8" w:rsidTr="00C473A3">
        <w:tc>
          <w:tcPr>
            <w:tcW w:w="2500" w:type="pct"/>
            <w:vMerge/>
            <w:shd w:val="clear" w:color="auto" w:fill="auto"/>
          </w:tcPr>
          <w:p w:rsidR="00A94667" w:rsidRPr="00D710BD" w:rsidRDefault="00A94667" w:rsidP="006C751B">
            <w:pPr>
              <w:rPr>
                <w:b/>
                <w:sz w:val="26"/>
                <w:szCs w:val="26"/>
              </w:rPr>
            </w:pPr>
          </w:p>
        </w:tc>
        <w:tc>
          <w:tcPr>
            <w:tcW w:w="2500" w:type="pct"/>
            <w:shd w:val="clear" w:color="auto" w:fill="auto"/>
          </w:tcPr>
          <w:p w:rsidR="00A94667" w:rsidRPr="00D710BD" w:rsidRDefault="00C96CA3" w:rsidP="00C96CA3">
            <w:pPr>
              <w:rPr>
                <w:b/>
                <w:sz w:val="22"/>
                <w:szCs w:val="22"/>
              </w:rPr>
            </w:pPr>
            <w:r w:rsidRPr="00D710BD">
              <w:rPr>
                <w:b/>
                <w:sz w:val="22"/>
                <w:szCs w:val="22"/>
              </w:rPr>
              <w:t>Morocco</w:t>
            </w:r>
            <w:r w:rsidR="00A94667" w:rsidRPr="00D710BD">
              <w:rPr>
                <w:b/>
                <w:sz w:val="22"/>
                <w:szCs w:val="22"/>
              </w:rPr>
              <w:t xml:space="preserve"> </w:t>
            </w:r>
          </w:p>
        </w:tc>
      </w:tr>
      <w:tr w:rsidR="00A94667" w:rsidRPr="003761A8" w:rsidTr="00C473A3">
        <w:tc>
          <w:tcPr>
            <w:tcW w:w="2500" w:type="pct"/>
            <w:vMerge/>
            <w:shd w:val="clear" w:color="auto" w:fill="auto"/>
          </w:tcPr>
          <w:p w:rsidR="00A94667" w:rsidRPr="00D710BD" w:rsidRDefault="00A94667" w:rsidP="006C751B">
            <w:pPr>
              <w:rPr>
                <w:b/>
                <w:sz w:val="26"/>
                <w:szCs w:val="26"/>
              </w:rPr>
            </w:pPr>
          </w:p>
        </w:tc>
        <w:tc>
          <w:tcPr>
            <w:tcW w:w="2500" w:type="pct"/>
            <w:shd w:val="clear" w:color="auto" w:fill="auto"/>
          </w:tcPr>
          <w:p w:rsidR="00A94667" w:rsidRPr="00D710BD" w:rsidRDefault="00A94667" w:rsidP="006C751B">
            <w:pPr>
              <w:rPr>
                <w:b/>
                <w:sz w:val="22"/>
                <w:szCs w:val="22"/>
              </w:rPr>
            </w:pPr>
            <w:smartTag w:uri="urn:schemas-microsoft-com:office:smarttags" w:element="country-region">
              <w:smartTag w:uri="urn:schemas-microsoft-com:office:smarttags" w:element="place">
                <w:r w:rsidRPr="00D710BD">
                  <w:rPr>
                    <w:b/>
                    <w:sz w:val="22"/>
                    <w:szCs w:val="22"/>
                  </w:rPr>
                  <w:t>Tunisia</w:t>
                </w:r>
              </w:smartTag>
            </w:smartTag>
            <w:r w:rsidRPr="00D710BD">
              <w:rPr>
                <w:b/>
                <w:sz w:val="22"/>
                <w:szCs w:val="22"/>
              </w:rPr>
              <w:t xml:space="preserve"> </w:t>
            </w:r>
          </w:p>
        </w:tc>
      </w:tr>
      <w:bookmarkEnd w:id="2"/>
      <w:bookmarkEnd w:id="3"/>
      <w:bookmarkEnd w:id="4"/>
    </w:tbl>
    <w:p w:rsidR="0068510F" w:rsidRDefault="0068510F" w:rsidP="00EC283D"/>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7"/>
        <w:gridCol w:w="4928"/>
      </w:tblGrid>
      <w:tr w:rsidR="00E81E6A" w:rsidRPr="00D710BD" w:rsidTr="00C473A3">
        <w:tc>
          <w:tcPr>
            <w:tcW w:w="2500" w:type="pct"/>
            <w:vMerge w:val="restart"/>
            <w:shd w:val="clear" w:color="auto" w:fill="auto"/>
          </w:tcPr>
          <w:p w:rsidR="00E81E6A" w:rsidRDefault="00E81E6A" w:rsidP="00B72BEF">
            <w:pPr>
              <w:rPr>
                <w:b/>
                <w:sz w:val="26"/>
                <w:szCs w:val="26"/>
              </w:rPr>
            </w:pPr>
            <w:smartTag w:uri="urn:schemas-microsoft-com:office:smarttags" w:element="place">
              <w:r w:rsidRPr="00D710BD">
                <w:rPr>
                  <w:b/>
                  <w:sz w:val="26"/>
                  <w:szCs w:val="26"/>
                </w:rPr>
                <w:t>Western Africa</w:t>
              </w:r>
            </w:smartTag>
            <w:r w:rsidRPr="00D710BD">
              <w:rPr>
                <w:b/>
                <w:sz w:val="26"/>
                <w:szCs w:val="26"/>
              </w:rPr>
              <w:t xml:space="preserve"> </w:t>
            </w:r>
          </w:p>
          <w:p w:rsidR="00F610BB" w:rsidRPr="00D710BD" w:rsidRDefault="00F610BB" w:rsidP="00F610BB">
            <w:pPr>
              <w:spacing w:line="276" w:lineRule="auto"/>
              <w:rPr>
                <w:b/>
                <w:sz w:val="26"/>
                <w:szCs w:val="26"/>
              </w:rPr>
            </w:pPr>
          </w:p>
        </w:tc>
        <w:tc>
          <w:tcPr>
            <w:tcW w:w="2500" w:type="pct"/>
            <w:shd w:val="clear" w:color="auto" w:fill="auto"/>
          </w:tcPr>
          <w:p w:rsidR="00E81E6A" w:rsidRPr="00D710BD" w:rsidRDefault="00E81E6A" w:rsidP="00B72BEF">
            <w:pPr>
              <w:rPr>
                <w:b/>
                <w:sz w:val="22"/>
                <w:szCs w:val="22"/>
              </w:rPr>
            </w:pPr>
            <w:smartTag w:uri="urn:schemas-microsoft-com:office:smarttags" w:element="country-region">
              <w:smartTag w:uri="urn:schemas-microsoft-com:office:smarttags" w:element="place">
                <w:r w:rsidRPr="00D710BD">
                  <w:rPr>
                    <w:b/>
                    <w:sz w:val="22"/>
                    <w:szCs w:val="22"/>
                  </w:rPr>
                  <w:t>Benin</w:t>
                </w:r>
              </w:smartTag>
            </w:smartTag>
            <w:r w:rsidRPr="00D710BD">
              <w:rPr>
                <w:b/>
                <w:sz w:val="22"/>
                <w:szCs w:val="22"/>
              </w:rPr>
              <w:t xml:space="preserve"> </w:t>
            </w:r>
          </w:p>
        </w:tc>
      </w:tr>
      <w:tr w:rsidR="00E81E6A" w:rsidRPr="00D710BD" w:rsidTr="00C473A3">
        <w:tc>
          <w:tcPr>
            <w:tcW w:w="2500" w:type="pct"/>
            <w:vMerge/>
            <w:shd w:val="clear" w:color="auto" w:fill="auto"/>
          </w:tcPr>
          <w:p w:rsidR="00E81E6A" w:rsidRPr="00D710BD" w:rsidRDefault="00E81E6A" w:rsidP="00B72BEF">
            <w:pPr>
              <w:rPr>
                <w:sz w:val="22"/>
                <w:szCs w:val="22"/>
              </w:rPr>
            </w:pPr>
          </w:p>
        </w:tc>
        <w:tc>
          <w:tcPr>
            <w:tcW w:w="2500" w:type="pct"/>
            <w:shd w:val="clear" w:color="auto" w:fill="auto"/>
          </w:tcPr>
          <w:p w:rsidR="00E81E6A" w:rsidRPr="00D710BD" w:rsidRDefault="00E81E6A" w:rsidP="00B72BEF">
            <w:pPr>
              <w:rPr>
                <w:b/>
                <w:sz w:val="22"/>
                <w:szCs w:val="22"/>
              </w:rPr>
            </w:pPr>
            <w:r w:rsidRPr="00D710BD">
              <w:rPr>
                <w:b/>
                <w:sz w:val="22"/>
                <w:szCs w:val="22"/>
              </w:rPr>
              <w:t xml:space="preserve">Burkina Faso </w:t>
            </w:r>
          </w:p>
        </w:tc>
      </w:tr>
      <w:tr w:rsidR="00E81E6A" w:rsidRPr="00D710BD" w:rsidTr="00C473A3">
        <w:tc>
          <w:tcPr>
            <w:tcW w:w="2500" w:type="pct"/>
            <w:vMerge/>
            <w:shd w:val="clear" w:color="auto" w:fill="auto"/>
          </w:tcPr>
          <w:p w:rsidR="00E81E6A" w:rsidRPr="00D710BD" w:rsidRDefault="00E81E6A" w:rsidP="00B72BEF">
            <w:pPr>
              <w:rPr>
                <w:sz w:val="22"/>
                <w:szCs w:val="22"/>
              </w:rPr>
            </w:pPr>
          </w:p>
        </w:tc>
        <w:tc>
          <w:tcPr>
            <w:tcW w:w="2500" w:type="pct"/>
            <w:shd w:val="clear" w:color="auto" w:fill="auto"/>
          </w:tcPr>
          <w:p w:rsidR="00E81E6A" w:rsidRPr="00F610BB" w:rsidRDefault="00A17DC9" w:rsidP="00B72BEF">
            <w:pPr>
              <w:rPr>
                <w:sz w:val="22"/>
                <w:szCs w:val="22"/>
              </w:rPr>
            </w:pPr>
            <w:r w:rsidRPr="00F610BB">
              <w:rPr>
                <w:sz w:val="22"/>
                <w:szCs w:val="22"/>
              </w:rPr>
              <w:t>Cabo Verde</w:t>
            </w:r>
          </w:p>
        </w:tc>
      </w:tr>
      <w:tr w:rsidR="00E81E6A" w:rsidRPr="00D710BD" w:rsidTr="00C473A3">
        <w:tc>
          <w:tcPr>
            <w:tcW w:w="2500" w:type="pct"/>
            <w:vMerge/>
            <w:shd w:val="clear" w:color="auto" w:fill="auto"/>
          </w:tcPr>
          <w:p w:rsidR="00E81E6A" w:rsidRPr="00D710BD" w:rsidRDefault="00E81E6A" w:rsidP="00B72BEF">
            <w:pPr>
              <w:rPr>
                <w:sz w:val="22"/>
                <w:szCs w:val="22"/>
              </w:rPr>
            </w:pPr>
          </w:p>
        </w:tc>
        <w:tc>
          <w:tcPr>
            <w:tcW w:w="2500" w:type="pct"/>
            <w:shd w:val="clear" w:color="auto" w:fill="auto"/>
          </w:tcPr>
          <w:p w:rsidR="00E81E6A" w:rsidRPr="00516274" w:rsidRDefault="00E81E6A" w:rsidP="00B72BEF">
            <w:pPr>
              <w:rPr>
                <w:b/>
                <w:sz w:val="22"/>
                <w:szCs w:val="22"/>
              </w:rPr>
            </w:pPr>
            <w:r w:rsidRPr="00516274">
              <w:rPr>
                <w:b/>
                <w:sz w:val="22"/>
                <w:szCs w:val="22"/>
              </w:rPr>
              <w:t xml:space="preserve">Côte d’Ivoire </w:t>
            </w:r>
          </w:p>
        </w:tc>
      </w:tr>
      <w:tr w:rsidR="00E81E6A" w:rsidRPr="00D710BD" w:rsidTr="00C473A3">
        <w:tc>
          <w:tcPr>
            <w:tcW w:w="2500" w:type="pct"/>
            <w:vMerge/>
            <w:shd w:val="clear" w:color="auto" w:fill="auto"/>
          </w:tcPr>
          <w:p w:rsidR="00E81E6A" w:rsidRPr="00D710BD" w:rsidRDefault="00E81E6A" w:rsidP="00B72BEF">
            <w:pPr>
              <w:rPr>
                <w:sz w:val="22"/>
                <w:szCs w:val="22"/>
              </w:rPr>
            </w:pPr>
          </w:p>
        </w:tc>
        <w:tc>
          <w:tcPr>
            <w:tcW w:w="2500" w:type="pct"/>
            <w:shd w:val="clear" w:color="auto" w:fill="auto"/>
          </w:tcPr>
          <w:p w:rsidR="00E81E6A" w:rsidRPr="00D710BD" w:rsidRDefault="00E81E6A" w:rsidP="00B72BEF">
            <w:pPr>
              <w:rPr>
                <w:b/>
                <w:sz w:val="22"/>
                <w:szCs w:val="22"/>
              </w:rPr>
            </w:pPr>
            <w:smartTag w:uri="urn:schemas-microsoft-com:office:smarttags" w:element="country-region">
              <w:smartTag w:uri="urn:schemas-microsoft-com:office:smarttags" w:element="place">
                <w:r w:rsidRPr="00D710BD">
                  <w:rPr>
                    <w:b/>
                    <w:sz w:val="22"/>
                    <w:szCs w:val="22"/>
                  </w:rPr>
                  <w:t>Gambia</w:t>
                </w:r>
              </w:smartTag>
            </w:smartTag>
            <w:r w:rsidRPr="00D710BD">
              <w:rPr>
                <w:b/>
                <w:sz w:val="22"/>
                <w:szCs w:val="22"/>
              </w:rPr>
              <w:t xml:space="preserve"> </w:t>
            </w:r>
          </w:p>
        </w:tc>
      </w:tr>
      <w:tr w:rsidR="00E81E6A" w:rsidRPr="00D710BD" w:rsidTr="00C473A3">
        <w:tc>
          <w:tcPr>
            <w:tcW w:w="2500" w:type="pct"/>
            <w:vMerge/>
            <w:shd w:val="clear" w:color="auto" w:fill="auto"/>
          </w:tcPr>
          <w:p w:rsidR="00E81E6A" w:rsidRPr="00D710BD" w:rsidRDefault="00E81E6A" w:rsidP="00B72BEF">
            <w:pPr>
              <w:rPr>
                <w:sz w:val="22"/>
                <w:szCs w:val="22"/>
              </w:rPr>
            </w:pPr>
          </w:p>
        </w:tc>
        <w:tc>
          <w:tcPr>
            <w:tcW w:w="2500" w:type="pct"/>
            <w:shd w:val="clear" w:color="auto" w:fill="auto"/>
          </w:tcPr>
          <w:p w:rsidR="00E81E6A" w:rsidRPr="00D710BD" w:rsidRDefault="00E81E6A" w:rsidP="00B72BEF">
            <w:pPr>
              <w:rPr>
                <w:b/>
                <w:sz w:val="22"/>
                <w:szCs w:val="22"/>
              </w:rPr>
            </w:pPr>
            <w:smartTag w:uri="urn:schemas-microsoft-com:office:smarttags" w:element="country-region">
              <w:smartTag w:uri="urn:schemas-microsoft-com:office:smarttags" w:element="place">
                <w:r w:rsidRPr="00D710BD">
                  <w:rPr>
                    <w:b/>
                    <w:sz w:val="22"/>
                    <w:szCs w:val="22"/>
                  </w:rPr>
                  <w:t>Ghana</w:t>
                </w:r>
              </w:smartTag>
            </w:smartTag>
            <w:r w:rsidRPr="00D710BD">
              <w:rPr>
                <w:b/>
                <w:sz w:val="22"/>
                <w:szCs w:val="22"/>
              </w:rPr>
              <w:t xml:space="preserve"> </w:t>
            </w:r>
          </w:p>
        </w:tc>
      </w:tr>
      <w:tr w:rsidR="00E81E6A" w:rsidRPr="00D710BD" w:rsidTr="00C473A3">
        <w:tc>
          <w:tcPr>
            <w:tcW w:w="2500" w:type="pct"/>
            <w:vMerge/>
            <w:shd w:val="clear" w:color="auto" w:fill="auto"/>
          </w:tcPr>
          <w:p w:rsidR="00E81E6A" w:rsidRPr="00D710BD" w:rsidRDefault="00E81E6A" w:rsidP="00B72BEF">
            <w:pPr>
              <w:rPr>
                <w:sz w:val="22"/>
                <w:szCs w:val="22"/>
              </w:rPr>
            </w:pPr>
          </w:p>
        </w:tc>
        <w:tc>
          <w:tcPr>
            <w:tcW w:w="2500" w:type="pct"/>
            <w:shd w:val="clear" w:color="auto" w:fill="auto"/>
          </w:tcPr>
          <w:p w:rsidR="00E81E6A" w:rsidRPr="00D710BD" w:rsidRDefault="00E81E6A" w:rsidP="00B72BEF">
            <w:pPr>
              <w:rPr>
                <w:b/>
                <w:sz w:val="22"/>
                <w:szCs w:val="22"/>
              </w:rPr>
            </w:pPr>
            <w:smartTag w:uri="urn:schemas-microsoft-com:office:smarttags" w:element="country-region">
              <w:smartTag w:uri="urn:schemas-microsoft-com:office:smarttags" w:element="place">
                <w:r w:rsidRPr="00D710BD">
                  <w:rPr>
                    <w:b/>
                    <w:sz w:val="22"/>
                    <w:szCs w:val="22"/>
                  </w:rPr>
                  <w:t>Guinea</w:t>
                </w:r>
              </w:smartTag>
            </w:smartTag>
            <w:r w:rsidRPr="00D710BD">
              <w:rPr>
                <w:b/>
                <w:sz w:val="22"/>
                <w:szCs w:val="22"/>
              </w:rPr>
              <w:t xml:space="preserve"> </w:t>
            </w:r>
          </w:p>
        </w:tc>
      </w:tr>
      <w:tr w:rsidR="00E81E6A" w:rsidRPr="00D710BD" w:rsidTr="00C473A3">
        <w:tc>
          <w:tcPr>
            <w:tcW w:w="2500" w:type="pct"/>
            <w:vMerge/>
            <w:shd w:val="clear" w:color="auto" w:fill="auto"/>
          </w:tcPr>
          <w:p w:rsidR="00E81E6A" w:rsidRPr="00D710BD" w:rsidRDefault="00E81E6A" w:rsidP="00B72BEF">
            <w:pPr>
              <w:rPr>
                <w:sz w:val="22"/>
                <w:szCs w:val="22"/>
              </w:rPr>
            </w:pPr>
          </w:p>
        </w:tc>
        <w:tc>
          <w:tcPr>
            <w:tcW w:w="2500" w:type="pct"/>
            <w:shd w:val="clear" w:color="auto" w:fill="auto"/>
          </w:tcPr>
          <w:p w:rsidR="00E81E6A" w:rsidRPr="00D710BD" w:rsidRDefault="00E81E6A" w:rsidP="00B72BEF">
            <w:pPr>
              <w:rPr>
                <w:b/>
                <w:sz w:val="22"/>
                <w:szCs w:val="22"/>
              </w:rPr>
            </w:pPr>
            <w:smartTag w:uri="urn:schemas-microsoft-com:office:smarttags" w:element="country-region">
              <w:smartTag w:uri="urn:schemas-microsoft-com:office:smarttags" w:element="place">
                <w:r w:rsidRPr="00D710BD">
                  <w:rPr>
                    <w:b/>
                    <w:sz w:val="22"/>
                    <w:szCs w:val="22"/>
                  </w:rPr>
                  <w:t>Guinea-Bissau</w:t>
                </w:r>
              </w:smartTag>
            </w:smartTag>
            <w:r w:rsidRPr="00D710BD">
              <w:rPr>
                <w:b/>
                <w:sz w:val="22"/>
                <w:szCs w:val="22"/>
              </w:rPr>
              <w:t xml:space="preserve"> </w:t>
            </w:r>
          </w:p>
        </w:tc>
      </w:tr>
      <w:tr w:rsidR="00E81E6A" w:rsidRPr="00D710BD" w:rsidTr="00C473A3">
        <w:tc>
          <w:tcPr>
            <w:tcW w:w="2500" w:type="pct"/>
            <w:vMerge/>
            <w:shd w:val="clear" w:color="auto" w:fill="auto"/>
          </w:tcPr>
          <w:p w:rsidR="00E81E6A" w:rsidRPr="00D710BD" w:rsidRDefault="00E81E6A" w:rsidP="00B72BEF">
            <w:pPr>
              <w:rPr>
                <w:sz w:val="22"/>
                <w:szCs w:val="22"/>
              </w:rPr>
            </w:pPr>
          </w:p>
        </w:tc>
        <w:tc>
          <w:tcPr>
            <w:tcW w:w="2500" w:type="pct"/>
            <w:shd w:val="clear" w:color="auto" w:fill="auto"/>
          </w:tcPr>
          <w:p w:rsidR="00E81E6A" w:rsidRPr="00D710BD" w:rsidRDefault="00A24745" w:rsidP="00B72BEF">
            <w:pPr>
              <w:rPr>
                <w:sz w:val="22"/>
                <w:szCs w:val="22"/>
              </w:rPr>
            </w:pPr>
            <w:smartTag w:uri="urn:schemas-microsoft-com:office:smarttags" w:element="country-region">
              <w:smartTag w:uri="urn:schemas-microsoft-com:office:smarttags" w:element="place">
                <w:r w:rsidRPr="00D710BD">
                  <w:rPr>
                    <w:sz w:val="22"/>
                    <w:szCs w:val="22"/>
                  </w:rPr>
                  <w:t>Liberia</w:t>
                </w:r>
              </w:smartTag>
            </w:smartTag>
            <w:r w:rsidRPr="00D710BD">
              <w:rPr>
                <w:sz w:val="22"/>
                <w:szCs w:val="22"/>
              </w:rPr>
              <w:t xml:space="preserve"> </w:t>
            </w:r>
            <w:r w:rsidR="00E81E6A" w:rsidRPr="00D710BD">
              <w:rPr>
                <w:sz w:val="22"/>
                <w:szCs w:val="22"/>
              </w:rPr>
              <w:t xml:space="preserve"> </w:t>
            </w:r>
          </w:p>
        </w:tc>
      </w:tr>
      <w:tr w:rsidR="00E81E6A" w:rsidRPr="00D710BD" w:rsidTr="00C473A3">
        <w:tc>
          <w:tcPr>
            <w:tcW w:w="2500" w:type="pct"/>
            <w:vMerge/>
            <w:shd w:val="clear" w:color="auto" w:fill="auto"/>
          </w:tcPr>
          <w:p w:rsidR="00E81E6A" w:rsidRPr="00D710BD" w:rsidRDefault="00E81E6A" w:rsidP="00B72BEF">
            <w:pPr>
              <w:rPr>
                <w:sz w:val="22"/>
                <w:szCs w:val="22"/>
              </w:rPr>
            </w:pPr>
          </w:p>
        </w:tc>
        <w:tc>
          <w:tcPr>
            <w:tcW w:w="2500" w:type="pct"/>
            <w:shd w:val="clear" w:color="auto" w:fill="auto"/>
          </w:tcPr>
          <w:p w:rsidR="00E81E6A" w:rsidRPr="00D710BD" w:rsidRDefault="00E81E6A" w:rsidP="00B72BEF">
            <w:pPr>
              <w:rPr>
                <w:b/>
                <w:sz w:val="22"/>
                <w:szCs w:val="22"/>
              </w:rPr>
            </w:pPr>
            <w:smartTag w:uri="urn:schemas-microsoft-com:office:smarttags" w:element="country-region">
              <w:smartTag w:uri="urn:schemas-microsoft-com:office:smarttags" w:element="place">
                <w:r w:rsidRPr="00D710BD">
                  <w:rPr>
                    <w:b/>
                    <w:sz w:val="22"/>
                    <w:szCs w:val="22"/>
                  </w:rPr>
                  <w:t>Mali</w:t>
                </w:r>
              </w:smartTag>
            </w:smartTag>
            <w:r w:rsidRPr="00D710BD">
              <w:rPr>
                <w:b/>
                <w:sz w:val="22"/>
                <w:szCs w:val="22"/>
              </w:rPr>
              <w:t xml:space="preserve"> </w:t>
            </w:r>
          </w:p>
        </w:tc>
      </w:tr>
      <w:tr w:rsidR="00E81E6A" w:rsidRPr="00D710BD" w:rsidTr="00C473A3">
        <w:tc>
          <w:tcPr>
            <w:tcW w:w="2500" w:type="pct"/>
            <w:vMerge/>
            <w:shd w:val="clear" w:color="auto" w:fill="auto"/>
          </w:tcPr>
          <w:p w:rsidR="00E81E6A" w:rsidRPr="00D710BD" w:rsidRDefault="00E81E6A" w:rsidP="00B72BEF">
            <w:pPr>
              <w:rPr>
                <w:sz w:val="22"/>
                <w:szCs w:val="22"/>
              </w:rPr>
            </w:pPr>
          </w:p>
        </w:tc>
        <w:tc>
          <w:tcPr>
            <w:tcW w:w="2500" w:type="pct"/>
            <w:shd w:val="clear" w:color="auto" w:fill="auto"/>
          </w:tcPr>
          <w:p w:rsidR="00E81E6A" w:rsidRPr="00D710BD" w:rsidRDefault="00A24745" w:rsidP="00B72BEF">
            <w:pPr>
              <w:rPr>
                <w:b/>
                <w:sz w:val="22"/>
                <w:szCs w:val="22"/>
              </w:rPr>
            </w:pPr>
            <w:r w:rsidRPr="00D710BD">
              <w:rPr>
                <w:b/>
                <w:sz w:val="22"/>
                <w:szCs w:val="22"/>
              </w:rPr>
              <w:t xml:space="preserve">Mauritania </w:t>
            </w:r>
            <w:r w:rsidR="00E81E6A" w:rsidRPr="00D710BD">
              <w:rPr>
                <w:b/>
                <w:sz w:val="22"/>
                <w:szCs w:val="22"/>
              </w:rPr>
              <w:t xml:space="preserve"> </w:t>
            </w:r>
          </w:p>
        </w:tc>
      </w:tr>
      <w:tr w:rsidR="00E81E6A" w:rsidRPr="00D710BD" w:rsidTr="00C473A3">
        <w:tc>
          <w:tcPr>
            <w:tcW w:w="2500" w:type="pct"/>
            <w:vMerge/>
            <w:shd w:val="clear" w:color="auto" w:fill="auto"/>
          </w:tcPr>
          <w:p w:rsidR="00E81E6A" w:rsidRPr="00D710BD" w:rsidRDefault="00E81E6A" w:rsidP="00B72BEF">
            <w:pPr>
              <w:rPr>
                <w:sz w:val="22"/>
                <w:szCs w:val="22"/>
              </w:rPr>
            </w:pPr>
          </w:p>
        </w:tc>
        <w:tc>
          <w:tcPr>
            <w:tcW w:w="2500" w:type="pct"/>
            <w:shd w:val="clear" w:color="auto" w:fill="auto"/>
          </w:tcPr>
          <w:p w:rsidR="00E81E6A" w:rsidRPr="00D710BD" w:rsidRDefault="00A24745" w:rsidP="00B72BEF">
            <w:pPr>
              <w:rPr>
                <w:b/>
                <w:sz w:val="22"/>
                <w:szCs w:val="22"/>
              </w:rPr>
            </w:pPr>
            <w:smartTag w:uri="urn:schemas-microsoft-com:office:smarttags" w:element="country-region">
              <w:smartTag w:uri="urn:schemas-microsoft-com:office:smarttags" w:element="place">
                <w:r w:rsidRPr="00D710BD">
                  <w:rPr>
                    <w:b/>
                    <w:sz w:val="22"/>
                    <w:szCs w:val="22"/>
                  </w:rPr>
                  <w:t>Niger</w:t>
                </w:r>
              </w:smartTag>
            </w:smartTag>
            <w:r w:rsidRPr="00D710BD">
              <w:rPr>
                <w:b/>
                <w:sz w:val="22"/>
                <w:szCs w:val="22"/>
              </w:rPr>
              <w:t xml:space="preserve"> </w:t>
            </w:r>
            <w:r w:rsidR="00E81E6A" w:rsidRPr="00D710BD">
              <w:rPr>
                <w:b/>
                <w:sz w:val="22"/>
                <w:szCs w:val="22"/>
              </w:rPr>
              <w:t xml:space="preserve"> </w:t>
            </w:r>
          </w:p>
        </w:tc>
      </w:tr>
      <w:tr w:rsidR="00E81E6A" w:rsidRPr="00D710BD" w:rsidTr="00C473A3">
        <w:tc>
          <w:tcPr>
            <w:tcW w:w="2500" w:type="pct"/>
            <w:vMerge/>
            <w:shd w:val="clear" w:color="auto" w:fill="auto"/>
          </w:tcPr>
          <w:p w:rsidR="00E81E6A" w:rsidRPr="00D710BD" w:rsidRDefault="00E81E6A" w:rsidP="00B72BEF">
            <w:pPr>
              <w:rPr>
                <w:sz w:val="22"/>
                <w:szCs w:val="22"/>
              </w:rPr>
            </w:pPr>
          </w:p>
        </w:tc>
        <w:tc>
          <w:tcPr>
            <w:tcW w:w="2500" w:type="pct"/>
            <w:shd w:val="clear" w:color="auto" w:fill="auto"/>
          </w:tcPr>
          <w:p w:rsidR="00E81E6A" w:rsidRPr="00D710BD" w:rsidRDefault="00A24745" w:rsidP="00B72BEF">
            <w:pPr>
              <w:rPr>
                <w:b/>
                <w:sz w:val="22"/>
                <w:szCs w:val="22"/>
              </w:rPr>
            </w:pPr>
            <w:smartTag w:uri="urn:schemas-microsoft-com:office:smarttags" w:element="country-region">
              <w:smartTag w:uri="urn:schemas-microsoft-com:office:smarttags" w:element="place">
                <w:r w:rsidRPr="00D710BD">
                  <w:rPr>
                    <w:b/>
                    <w:sz w:val="22"/>
                    <w:szCs w:val="22"/>
                  </w:rPr>
                  <w:t>Nigeria</w:t>
                </w:r>
              </w:smartTag>
            </w:smartTag>
            <w:r w:rsidRPr="00D710BD">
              <w:rPr>
                <w:b/>
                <w:sz w:val="22"/>
                <w:szCs w:val="22"/>
              </w:rPr>
              <w:t xml:space="preserve"> </w:t>
            </w:r>
            <w:r w:rsidR="00E81E6A" w:rsidRPr="00D710BD">
              <w:rPr>
                <w:b/>
                <w:sz w:val="22"/>
                <w:szCs w:val="22"/>
              </w:rPr>
              <w:t xml:space="preserve"> </w:t>
            </w:r>
          </w:p>
        </w:tc>
      </w:tr>
      <w:tr w:rsidR="00E81E6A" w:rsidRPr="00D710BD" w:rsidTr="00C473A3">
        <w:tc>
          <w:tcPr>
            <w:tcW w:w="2500" w:type="pct"/>
            <w:vMerge/>
            <w:shd w:val="clear" w:color="auto" w:fill="auto"/>
          </w:tcPr>
          <w:p w:rsidR="00E81E6A" w:rsidRPr="00D710BD" w:rsidRDefault="00E81E6A" w:rsidP="00B72BEF">
            <w:pPr>
              <w:rPr>
                <w:sz w:val="22"/>
                <w:szCs w:val="22"/>
              </w:rPr>
            </w:pPr>
          </w:p>
        </w:tc>
        <w:tc>
          <w:tcPr>
            <w:tcW w:w="2500" w:type="pct"/>
            <w:shd w:val="clear" w:color="auto" w:fill="auto"/>
          </w:tcPr>
          <w:p w:rsidR="00E81E6A" w:rsidRPr="00D710BD" w:rsidRDefault="00A24745" w:rsidP="00B72BEF">
            <w:pPr>
              <w:rPr>
                <w:b/>
                <w:sz w:val="22"/>
                <w:szCs w:val="22"/>
              </w:rPr>
            </w:pPr>
            <w:smartTag w:uri="urn:schemas-microsoft-com:office:smarttags" w:element="country-region">
              <w:smartTag w:uri="urn:schemas-microsoft-com:office:smarttags" w:element="place">
                <w:r w:rsidRPr="00D710BD">
                  <w:rPr>
                    <w:b/>
                    <w:sz w:val="22"/>
                    <w:szCs w:val="22"/>
                  </w:rPr>
                  <w:t>Senegal</w:t>
                </w:r>
              </w:smartTag>
            </w:smartTag>
            <w:r w:rsidRPr="00D710BD">
              <w:rPr>
                <w:b/>
                <w:sz w:val="22"/>
                <w:szCs w:val="22"/>
              </w:rPr>
              <w:t xml:space="preserve"> </w:t>
            </w:r>
            <w:r w:rsidR="00E81E6A" w:rsidRPr="00D710BD">
              <w:rPr>
                <w:b/>
                <w:sz w:val="22"/>
                <w:szCs w:val="22"/>
              </w:rPr>
              <w:t xml:space="preserve"> </w:t>
            </w:r>
          </w:p>
        </w:tc>
      </w:tr>
      <w:tr w:rsidR="00E81E6A" w:rsidRPr="00D710BD" w:rsidTr="00C473A3">
        <w:tc>
          <w:tcPr>
            <w:tcW w:w="2500" w:type="pct"/>
            <w:vMerge/>
            <w:shd w:val="clear" w:color="auto" w:fill="auto"/>
          </w:tcPr>
          <w:p w:rsidR="00E81E6A" w:rsidRPr="00D710BD" w:rsidRDefault="00E81E6A" w:rsidP="00B72BEF">
            <w:pPr>
              <w:rPr>
                <w:sz w:val="22"/>
                <w:szCs w:val="22"/>
              </w:rPr>
            </w:pPr>
          </w:p>
        </w:tc>
        <w:tc>
          <w:tcPr>
            <w:tcW w:w="2500" w:type="pct"/>
            <w:shd w:val="clear" w:color="auto" w:fill="auto"/>
          </w:tcPr>
          <w:p w:rsidR="00E81E6A" w:rsidRPr="00D710BD" w:rsidRDefault="00A24745" w:rsidP="00B72BEF">
            <w:pPr>
              <w:rPr>
                <w:sz w:val="22"/>
                <w:szCs w:val="22"/>
              </w:rPr>
            </w:pPr>
            <w:smartTag w:uri="urn:schemas-microsoft-com:office:smarttags" w:element="country-region">
              <w:smartTag w:uri="urn:schemas-microsoft-com:office:smarttags" w:element="place">
                <w:r w:rsidRPr="00D710BD">
                  <w:rPr>
                    <w:sz w:val="22"/>
                    <w:szCs w:val="22"/>
                  </w:rPr>
                  <w:t>Sierra Leone</w:t>
                </w:r>
              </w:smartTag>
            </w:smartTag>
            <w:r w:rsidRPr="00D710BD">
              <w:rPr>
                <w:sz w:val="22"/>
                <w:szCs w:val="22"/>
              </w:rPr>
              <w:t xml:space="preserve"> </w:t>
            </w:r>
            <w:r w:rsidR="00E81E6A" w:rsidRPr="00D710BD">
              <w:rPr>
                <w:sz w:val="22"/>
                <w:szCs w:val="22"/>
              </w:rPr>
              <w:t xml:space="preserve"> </w:t>
            </w:r>
          </w:p>
        </w:tc>
      </w:tr>
      <w:tr w:rsidR="00E81E6A" w:rsidRPr="00D710BD" w:rsidTr="00C473A3">
        <w:tc>
          <w:tcPr>
            <w:tcW w:w="2500" w:type="pct"/>
            <w:vMerge/>
            <w:shd w:val="clear" w:color="auto" w:fill="auto"/>
          </w:tcPr>
          <w:p w:rsidR="00E81E6A" w:rsidRPr="00D710BD" w:rsidRDefault="00E81E6A" w:rsidP="00B72BEF">
            <w:pPr>
              <w:rPr>
                <w:sz w:val="22"/>
                <w:szCs w:val="22"/>
              </w:rPr>
            </w:pPr>
          </w:p>
        </w:tc>
        <w:tc>
          <w:tcPr>
            <w:tcW w:w="2500" w:type="pct"/>
            <w:shd w:val="clear" w:color="auto" w:fill="auto"/>
          </w:tcPr>
          <w:p w:rsidR="00E81E6A" w:rsidRPr="00D710BD" w:rsidRDefault="00E81E6A" w:rsidP="00B72BEF">
            <w:pPr>
              <w:rPr>
                <w:b/>
                <w:sz w:val="22"/>
                <w:szCs w:val="22"/>
              </w:rPr>
            </w:pPr>
            <w:smartTag w:uri="urn:schemas-microsoft-com:office:smarttags" w:element="country-region">
              <w:smartTag w:uri="urn:schemas-microsoft-com:office:smarttags" w:element="place">
                <w:r w:rsidRPr="00D710BD">
                  <w:rPr>
                    <w:b/>
                    <w:sz w:val="22"/>
                    <w:szCs w:val="22"/>
                  </w:rPr>
                  <w:t>Togo</w:t>
                </w:r>
              </w:smartTag>
            </w:smartTag>
            <w:r w:rsidRPr="00D710BD">
              <w:rPr>
                <w:b/>
                <w:sz w:val="22"/>
                <w:szCs w:val="22"/>
              </w:rPr>
              <w:t xml:space="preserve"> </w:t>
            </w:r>
          </w:p>
        </w:tc>
      </w:tr>
    </w:tbl>
    <w:p w:rsidR="00E81E6A" w:rsidRDefault="00E81E6A" w:rsidP="00EC283D"/>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7"/>
        <w:gridCol w:w="4928"/>
      </w:tblGrid>
      <w:tr w:rsidR="0085540C" w:rsidRPr="00D710BD" w:rsidTr="00C473A3">
        <w:tc>
          <w:tcPr>
            <w:tcW w:w="2500" w:type="pct"/>
            <w:vMerge w:val="restart"/>
            <w:shd w:val="clear" w:color="auto" w:fill="auto"/>
          </w:tcPr>
          <w:p w:rsidR="0085540C" w:rsidRDefault="0085540C" w:rsidP="00B72BEF">
            <w:pPr>
              <w:rPr>
                <w:b/>
                <w:sz w:val="26"/>
                <w:szCs w:val="26"/>
              </w:rPr>
            </w:pPr>
            <w:r w:rsidRPr="00D710BD">
              <w:rPr>
                <w:b/>
                <w:sz w:val="26"/>
                <w:szCs w:val="26"/>
              </w:rPr>
              <w:t>Central Africa</w:t>
            </w:r>
          </w:p>
          <w:p w:rsidR="00F610BB" w:rsidRPr="00D710BD" w:rsidRDefault="00F610BB" w:rsidP="00B72BEF">
            <w:pPr>
              <w:rPr>
                <w:b/>
                <w:sz w:val="26"/>
                <w:szCs w:val="26"/>
              </w:rPr>
            </w:pPr>
          </w:p>
        </w:tc>
        <w:tc>
          <w:tcPr>
            <w:tcW w:w="2500" w:type="pct"/>
            <w:shd w:val="clear" w:color="auto" w:fill="auto"/>
          </w:tcPr>
          <w:p w:rsidR="0085540C" w:rsidRPr="00D710BD" w:rsidRDefault="00F610BB" w:rsidP="00B72BEF">
            <w:pPr>
              <w:rPr>
                <w:b/>
                <w:sz w:val="22"/>
                <w:szCs w:val="22"/>
              </w:rPr>
            </w:pPr>
            <w:smartTag w:uri="urn:schemas-microsoft-com:office:smarttags" w:element="country-region">
              <w:smartTag w:uri="urn:schemas-microsoft-com:office:smarttags" w:element="place">
                <w:r w:rsidRPr="00D710BD">
                  <w:rPr>
                    <w:sz w:val="22"/>
                    <w:szCs w:val="22"/>
                  </w:rPr>
                  <w:t>Cameroon</w:t>
                </w:r>
              </w:smartTag>
            </w:smartTag>
            <w:r w:rsidRPr="00D710BD">
              <w:rPr>
                <w:sz w:val="22"/>
                <w:szCs w:val="22"/>
              </w:rPr>
              <w:t xml:space="preserve">  </w:t>
            </w:r>
          </w:p>
        </w:tc>
      </w:tr>
      <w:tr w:rsidR="0085540C" w:rsidRPr="00D710BD" w:rsidTr="00C473A3">
        <w:tc>
          <w:tcPr>
            <w:tcW w:w="2500" w:type="pct"/>
            <w:vMerge/>
            <w:shd w:val="clear" w:color="auto" w:fill="auto"/>
          </w:tcPr>
          <w:p w:rsidR="0085540C" w:rsidRPr="00D710BD" w:rsidRDefault="0085540C" w:rsidP="00B72BEF">
            <w:pPr>
              <w:rPr>
                <w:sz w:val="22"/>
                <w:szCs w:val="22"/>
              </w:rPr>
            </w:pPr>
          </w:p>
        </w:tc>
        <w:tc>
          <w:tcPr>
            <w:tcW w:w="2500" w:type="pct"/>
            <w:shd w:val="clear" w:color="auto" w:fill="auto"/>
          </w:tcPr>
          <w:p w:rsidR="0085540C" w:rsidRPr="00F610BB" w:rsidRDefault="0085540C" w:rsidP="00B72BEF">
            <w:pPr>
              <w:rPr>
                <w:b/>
                <w:sz w:val="22"/>
                <w:szCs w:val="22"/>
              </w:rPr>
            </w:pPr>
            <w:r w:rsidRPr="00F610BB">
              <w:rPr>
                <w:b/>
                <w:sz w:val="22"/>
                <w:szCs w:val="22"/>
              </w:rPr>
              <w:t xml:space="preserve">Central African Republic </w:t>
            </w:r>
          </w:p>
        </w:tc>
      </w:tr>
      <w:tr w:rsidR="00F610BB" w:rsidRPr="00D710BD" w:rsidTr="00C473A3">
        <w:tc>
          <w:tcPr>
            <w:tcW w:w="2500" w:type="pct"/>
            <w:vMerge/>
            <w:shd w:val="clear" w:color="auto" w:fill="auto"/>
          </w:tcPr>
          <w:p w:rsidR="00F610BB" w:rsidRPr="00D710BD" w:rsidRDefault="00F610BB" w:rsidP="00B72BEF">
            <w:pPr>
              <w:rPr>
                <w:sz w:val="22"/>
                <w:szCs w:val="22"/>
              </w:rPr>
            </w:pPr>
          </w:p>
        </w:tc>
        <w:tc>
          <w:tcPr>
            <w:tcW w:w="2500" w:type="pct"/>
            <w:shd w:val="clear" w:color="auto" w:fill="auto"/>
          </w:tcPr>
          <w:p w:rsidR="00F610BB" w:rsidRPr="00D710BD" w:rsidRDefault="00F610BB" w:rsidP="00B72BEF">
            <w:pPr>
              <w:rPr>
                <w:b/>
                <w:sz w:val="22"/>
                <w:szCs w:val="22"/>
              </w:rPr>
            </w:pPr>
            <w:r>
              <w:rPr>
                <w:b/>
                <w:sz w:val="22"/>
                <w:szCs w:val="22"/>
              </w:rPr>
              <w:t>Chad</w:t>
            </w:r>
          </w:p>
        </w:tc>
      </w:tr>
      <w:tr w:rsidR="0085540C" w:rsidRPr="00D710BD" w:rsidTr="00C473A3">
        <w:tc>
          <w:tcPr>
            <w:tcW w:w="2500" w:type="pct"/>
            <w:vMerge/>
            <w:shd w:val="clear" w:color="auto" w:fill="auto"/>
          </w:tcPr>
          <w:p w:rsidR="0085540C" w:rsidRPr="00D710BD" w:rsidRDefault="0085540C" w:rsidP="00B72BEF">
            <w:pPr>
              <w:rPr>
                <w:sz w:val="22"/>
                <w:szCs w:val="22"/>
              </w:rPr>
            </w:pPr>
          </w:p>
        </w:tc>
        <w:tc>
          <w:tcPr>
            <w:tcW w:w="2500" w:type="pct"/>
            <w:shd w:val="clear" w:color="auto" w:fill="auto"/>
          </w:tcPr>
          <w:p w:rsidR="0085540C" w:rsidRPr="00D710BD" w:rsidRDefault="00A24745" w:rsidP="00B72BEF">
            <w:pPr>
              <w:rPr>
                <w:b/>
                <w:sz w:val="22"/>
                <w:szCs w:val="22"/>
              </w:rPr>
            </w:pPr>
            <w:smartTag w:uri="urn:schemas-microsoft-com:office:smarttags" w:element="country-region">
              <w:smartTag w:uri="urn:schemas-microsoft-com:office:smarttags" w:element="place">
                <w:r w:rsidRPr="00D710BD">
                  <w:rPr>
                    <w:b/>
                    <w:sz w:val="22"/>
                    <w:szCs w:val="22"/>
                  </w:rPr>
                  <w:t>Congo</w:t>
                </w:r>
              </w:smartTag>
            </w:smartTag>
            <w:r w:rsidRPr="00D710BD">
              <w:rPr>
                <w:b/>
                <w:sz w:val="22"/>
                <w:szCs w:val="22"/>
              </w:rPr>
              <w:t xml:space="preserve"> </w:t>
            </w:r>
            <w:r w:rsidR="0085540C" w:rsidRPr="00D710BD">
              <w:rPr>
                <w:b/>
                <w:sz w:val="22"/>
                <w:szCs w:val="22"/>
              </w:rPr>
              <w:t xml:space="preserve"> </w:t>
            </w:r>
          </w:p>
        </w:tc>
      </w:tr>
      <w:tr w:rsidR="0085540C" w:rsidRPr="00D710BD" w:rsidTr="00C473A3">
        <w:tc>
          <w:tcPr>
            <w:tcW w:w="2500" w:type="pct"/>
            <w:vMerge/>
            <w:shd w:val="clear" w:color="auto" w:fill="auto"/>
          </w:tcPr>
          <w:p w:rsidR="0085540C" w:rsidRPr="00D710BD" w:rsidRDefault="0085540C" w:rsidP="00B72BEF">
            <w:pPr>
              <w:rPr>
                <w:sz w:val="22"/>
                <w:szCs w:val="22"/>
              </w:rPr>
            </w:pPr>
          </w:p>
        </w:tc>
        <w:tc>
          <w:tcPr>
            <w:tcW w:w="2500" w:type="pct"/>
            <w:shd w:val="clear" w:color="auto" w:fill="auto"/>
          </w:tcPr>
          <w:p w:rsidR="0085540C" w:rsidRPr="00D710BD" w:rsidRDefault="00A24745" w:rsidP="00B72BEF">
            <w:pPr>
              <w:rPr>
                <w:sz w:val="22"/>
                <w:szCs w:val="22"/>
              </w:rPr>
            </w:pPr>
            <w:r w:rsidRPr="00D710BD">
              <w:rPr>
                <w:sz w:val="22"/>
                <w:szCs w:val="22"/>
              </w:rPr>
              <w:t xml:space="preserve">Democratic </w:t>
            </w:r>
            <w:smartTag w:uri="urn:schemas-microsoft-com:office:smarttags" w:element="place">
              <w:smartTag w:uri="urn:schemas-microsoft-com:office:smarttags" w:element="PlaceType">
                <w:r w:rsidRPr="00D710BD">
                  <w:rPr>
                    <w:sz w:val="22"/>
                    <w:szCs w:val="22"/>
                  </w:rPr>
                  <w:t>Republic</w:t>
                </w:r>
              </w:smartTag>
              <w:r w:rsidRPr="00D710BD">
                <w:rPr>
                  <w:sz w:val="22"/>
                  <w:szCs w:val="22"/>
                </w:rPr>
                <w:t xml:space="preserve"> of </w:t>
              </w:r>
              <w:smartTag w:uri="urn:schemas-microsoft-com:office:smarttags" w:element="PlaceName">
                <w:r w:rsidRPr="00D710BD">
                  <w:rPr>
                    <w:sz w:val="22"/>
                    <w:szCs w:val="22"/>
                  </w:rPr>
                  <w:t>Congo</w:t>
                </w:r>
              </w:smartTag>
            </w:smartTag>
            <w:r w:rsidRPr="00D710BD">
              <w:rPr>
                <w:sz w:val="22"/>
                <w:szCs w:val="22"/>
              </w:rPr>
              <w:t xml:space="preserve"> </w:t>
            </w:r>
            <w:r w:rsidR="0085540C" w:rsidRPr="00D710BD">
              <w:rPr>
                <w:sz w:val="22"/>
                <w:szCs w:val="22"/>
              </w:rPr>
              <w:t xml:space="preserve"> </w:t>
            </w:r>
          </w:p>
        </w:tc>
      </w:tr>
      <w:tr w:rsidR="0085540C" w:rsidRPr="00D710BD" w:rsidTr="00C473A3">
        <w:tc>
          <w:tcPr>
            <w:tcW w:w="2500" w:type="pct"/>
            <w:vMerge/>
            <w:shd w:val="clear" w:color="auto" w:fill="auto"/>
          </w:tcPr>
          <w:p w:rsidR="0085540C" w:rsidRPr="00D710BD" w:rsidRDefault="0085540C" w:rsidP="00B72BEF">
            <w:pPr>
              <w:rPr>
                <w:sz w:val="22"/>
                <w:szCs w:val="22"/>
              </w:rPr>
            </w:pPr>
          </w:p>
        </w:tc>
        <w:tc>
          <w:tcPr>
            <w:tcW w:w="2500" w:type="pct"/>
            <w:shd w:val="clear" w:color="auto" w:fill="auto"/>
          </w:tcPr>
          <w:p w:rsidR="0085540C" w:rsidRPr="00D710BD" w:rsidRDefault="00A24745" w:rsidP="00B72BEF">
            <w:pPr>
              <w:rPr>
                <w:b/>
                <w:sz w:val="22"/>
                <w:szCs w:val="22"/>
              </w:rPr>
            </w:pPr>
            <w:smartTag w:uri="urn:schemas-microsoft-com:office:smarttags" w:element="country-region">
              <w:smartTag w:uri="urn:schemas-microsoft-com:office:smarttags" w:element="place">
                <w:r w:rsidRPr="00D710BD">
                  <w:rPr>
                    <w:b/>
                    <w:sz w:val="22"/>
                    <w:szCs w:val="22"/>
                  </w:rPr>
                  <w:t>Equatorial Guinea</w:t>
                </w:r>
              </w:smartTag>
            </w:smartTag>
            <w:r w:rsidRPr="00D710BD">
              <w:rPr>
                <w:b/>
                <w:sz w:val="22"/>
                <w:szCs w:val="22"/>
              </w:rPr>
              <w:t xml:space="preserve"> </w:t>
            </w:r>
            <w:r w:rsidR="0085540C" w:rsidRPr="00D710BD">
              <w:rPr>
                <w:b/>
                <w:sz w:val="22"/>
                <w:szCs w:val="22"/>
              </w:rPr>
              <w:t xml:space="preserve"> </w:t>
            </w:r>
          </w:p>
        </w:tc>
      </w:tr>
      <w:tr w:rsidR="0085540C" w:rsidRPr="00D710BD" w:rsidTr="00C473A3">
        <w:tc>
          <w:tcPr>
            <w:tcW w:w="2500" w:type="pct"/>
            <w:vMerge/>
            <w:shd w:val="clear" w:color="auto" w:fill="auto"/>
          </w:tcPr>
          <w:p w:rsidR="0085540C" w:rsidRPr="00D710BD" w:rsidRDefault="0085540C" w:rsidP="00B72BEF">
            <w:pPr>
              <w:rPr>
                <w:sz w:val="22"/>
                <w:szCs w:val="22"/>
              </w:rPr>
            </w:pPr>
          </w:p>
        </w:tc>
        <w:tc>
          <w:tcPr>
            <w:tcW w:w="2500" w:type="pct"/>
            <w:shd w:val="clear" w:color="auto" w:fill="auto"/>
          </w:tcPr>
          <w:p w:rsidR="0085540C" w:rsidRPr="00516274" w:rsidRDefault="00A24745" w:rsidP="00B72BEF">
            <w:pPr>
              <w:rPr>
                <w:b/>
                <w:sz w:val="22"/>
                <w:szCs w:val="22"/>
              </w:rPr>
            </w:pPr>
            <w:r w:rsidRPr="00516274">
              <w:rPr>
                <w:b/>
                <w:sz w:val="22"/>
                <w:szCs w:val="22"/>
              </w:rPr>
              <w:t xml:space="preserve">Gabon </w:t>
            </w:r>
            <w:r w:rsidR="0085540C" w:rsidRPr="00516274">
              <w:rPr>
                <w:b/>
                <w:sz w:val="22"/>
                <w:szCs w:val="22"/>
              </w:rPr>
              <w:t xml:space="preserve"> </w:t>
            </w:r>
          </w:p>
        </w:tc>
      </w:tr>
      <w:tr w:rsidR="0085540C" w:rsidRPr="00D710BD" w:rsidTr="00C473A3">
        <w:tc>
          <w:tcPr>
            <w:tcW w:w="2500" w:type="pct"/>
            <w:vMerge/>
            <w:shd w:val="clear" w:color="auto" w:fill="auto"/>
          </w:tcPr>
          <w:p w:rsidR="0085540C" w:rsidRPr="00D710BD" w:rsidRDefault="0085540C" w:rsidP="00B72BEF">
            <w:pPr>
              <w:rPr>
                <w:sz w:val="22"/>
                <w:szCs w:val="22"/>
              </w:rPr>
            </w:pPr>
          </w:p>
        </w:tc>
        <w:tc>
          <w:tcPr>
            <w:tcW w:w="2500" w:type="pct"/>
            <w:shd w:val="clear" w:color="auto" w:fill="auto"/>
          </w:tcPr>
          <w:p w:rsidR="0085540C" w:rsidRPr="00D710BD" w:rsidRDefault="0085540C" w:rsidP="00B72BEF">
            <w:pPr>
              <w:rPr>
                <w:sz w:val="22"/>
                <w:szCs w:val="22"/>
              </w:rPr>
            </w:pPr>
            <w:smartTag w:uri="urn:schemas-microsoft-com:office:smarttags" w:element="country-region">
              <w:smartTag w:uri="urn:schemas-microsoft-com:office:smarttags" w:element="place">
                <w:r w:rsidRPr="00D710BD">
                  <w:rPr>
                    <w:sz w:val="22"/>
                    <w:szCs w:val="22"/>
                  </w:rPr>
                  <w:t>Sao Tome and Principe</w:t>
                </w:r>
              </w:smartTag>
            </w:smartTag>
            <w:r w:rsidRPr="00D710BD">
              <w:rPr>
                <w:sz w:val="22"/>
                <w:szCs w:val="22"/>
              </w:rPr>
              <w:t xml:space="preserve"> </w:t>
            </w:r>
          </w:p>
        </w:tc>
      </w:tr>
    </w:tbl>
    <w:p w:rsidR="00395700" w:rsidRDefault="00395700" w:rsidP="00A9302E">
      <w:pPr>
        <w:rPr>
          <w:sz w:val="18"/>
          <w:szCs w:val="18"/>
        </w:rPr>
        <w:sectPr w:rsidR="00395700" w:rsidSect="00C473A3">
          <w:type w:val="continuous"/>
          <w:pgSz w:w="11907" w:h="16840" w:code="9"/>
          <w:pgMar w:top="1134" w:right="1134" w:bottom="1134" w:left="1134" w:header="709" w:footer="709" w:gutter="0"/>
          <w:cols w:space="708"/>
          <w:docGrid w:linePitch="360"/>
        </w:sectPr>
      </w:pPr>
    </w:p>
    <w:p w:rsidR="0085540C" w:rsidRDefault="0085540C" w:rsidP="00A9302E">
      <w:pPr>
        <w:rPr>
          <w:sz w:val="18"/>
          <w:szCs w:val="18"/>
        </w:rPr>
      </w:pPr>
    </w:p>
    <w:p w:rsidR="0085540C" w:rsidRDefault="0085540C" w:rsidP="00A9302E">
      <w:pPr>
        <w:rPr>
          <w:sz w:val="18"/>
          <w:szCs w:val="18"/>
        </w:rPr>
      </w:pPr>
    </w:p>
    <w:p w:rsidR="002E20ED" w:rsidRPr="00C72291" w:rsidRDefault="00C72291" w:rsidP="00C473A3">
      <w:pPr>
        <w:ind w:hanging="709"/>
        <w:rPr>
          <w:sz w:val="18"/>
          <w:szCs w:val="18"/>
        </w:rPr>
      </w:pPr>
      <w:r w:rsidRPr="00C72291">
        <w:rPr>
          <w:sz w:val="18"/>
          <w:szCs w:val="18"/>
        </w:rPr>
        <w:t xml:space="preserve">* </w:t>
      </w:r>
      <w:r w:rsidR="00F70E90">
        <w:rPr>
          <w:sz w:val="18"/>
          <w:szCs w:val="18"/>
        </w:rPr>
        <w:t>Agreement signed,</w:t>
      </w:r>
      <w:r w:rsidRPr="00C72291">
        <w:rPr>
          <w:sz w:val="18"/>
          <w:szCs w:val="18"/>
        </w:rPr>
        <w:t xml:space="preserve"> not yet entered into force in this country</w:t>
      </w:r>
    </w:p>
    <w:p w:rsidR="00287119" w:rsidRDefault="00287119" w:rsidP="00287119">
      <w:pPr>
        <w:jc w:val="both"/>
      </w:pPr>
    </w:p>
    <w:p w:rsidR="005265E8" w:rsidRDefault="005265E8" w:rsidP="00287119">
      <w:pPr>
        <w:jc w:val="both"/>
      </w:pPr>
    </w:p>
    <w:p w:rsidR="00287119" w:rsidRDefault="00287119" w:rsidP="00287119">
      <w:pPr>
        <w:jc w:val="both"/>
      </w:pPr>
    </w:p>
    <w:p w:rsidR="00BE4691" w:rsidRPr="005265E8" w:rsidRDefault="00BE4691" w:rsidP="00287119">
      <w:pPr>
        <w:jc w:val="both"/>
      </w:pPr>
    </w:p>
    <w:p w:rsidR="00551BE5" w:rsidRDefault="00551BE5" w:rsidP="00551BE5">
      <w:pPr>
        <w:jc w:val="center"/>
        <w:rPr>
          <w:b/>
          <w:bCs/>
          <w:sz w:val="22"/>
        </w:rPr>
      </w:pPr>
    </w:p>
    <w:p w:rsidR="00551BE5" w:rsidRDefault="00551BE5" w:rsidP="00551BE5">
      <w:pPr>
        <w:jc w:val="center"/>
        <w:rPr>
          <w:b/>
          <w:bCs/>
          <w:sz w:val="22"/>
        </w:rPr>
      </w:pPr>
    </w:p>
    <w:p w:rsidR="00551BE5" w:rsidRDefault="00551BE5" w:rsidP="00551BE5">
      <w:pPr>
        <w:jc w:val="center"/>
        <w:rPr>
          <w:b/>
          <w:bCs/>
          <w:sz w:val="22"/>
        </w:rPr>
      </w:pPr>
    </w:p>
    <w:p w:rsidR="00551BE5" w:rsidRDefault="00551BE5" w:rsidP="00551BE5">
      <w:pPr>
        <w:jc w:val="center"/>
        <w:rPr>
          <w:b/>
          <w:bCs/>
          <w:sz w:val="22"/>
        </w:rPr>
      </w:pPr>
    </w:p>
    <w:p w:rsidR="00915D0B" w:rsidRDefault="00915D0B" w:rsidP="00551BE5">
      <w:pPr>
        <w:jc w:val="center"/>
        <w:rPr>
          <w:b/>
          <w:bCs/>
          <w:sz w:val="22"/>
        </w:rPr>
      </w:pPr>
    </w:p>
    <w:p w:rsidR="00915D0B" w:rsidRDefault="00915D0B" w:rsidP="00551BE5">
      <w:pPr>
        <w:jc w:val="center"/>
        <w:rPr>
          <w:b/>
          <w:bCs/>
          <w:sz w:val="22"/>
        </w:rPr>
      </w:pPr>
    </w:p>
    <w:p w:rsidR="00915D0B" w:rsidRDefault="00915D0B" w:rsidP="00551BE5">
      <w:pPr>
        <w:jc w:val="center"/>
        <w:rPr>
          <w:b/>
          <w:bCs/>
          <w:sz w:val="22"/>
        </w:rPr>
      </w:pPr>
    </w:p>
    <w:p w:rsidR="00915D0B" w:rsidRDefault="00915D0B" w:rsidP="00551BE5">
      <w:pPr>
        <w:jc w:val="center"/>
        <w:rPr>
          <w:b/>
          <w:bCs/>
          <w:sz w:val="22"/>
        </w:rPr>
      </w:pPr>
    </w:p>
    <w:p w:rsidR="00915D0B" w:rsidRDefault="00915D0B" w:rsidP="00551BE5">
      <w:pPr>
        <w:jc w:val="center"/>
        <w:rPr>
          <w:b/>
          <w:bCs/>
          <w:sz w:val="22"/>
        </w:rPr>
      </w:pPr>
    </w:p>
    <w:p w:rsidR="00915D0B" w:rsidRDefault="00915D0B" w:rsidP="00551BE5">
      <w:pPr>
        <w:jc w:val="center"/>
        <w:rPr>
          <w:b/>
          <w:bCs/>
          <w:sz w:val="22"/>
        </w:rPr>
      </w:pPr>
    </w:p>
    <w:p w:rsidR="00915D0B" w:rsidRDefault="00915D0B" w:rsidP="00551BE5">
      <w:pPr>
        <w:jc w:val="center"/>
        <w:rPr>
          <w:b/>
          <w:bCs/>
          <w:sz w:val="22"/>
        </w:rPr>
      </w:pPr>
    </w:p>
    <w:p w:rsidR="00915D0B" w:rsidRDefault="00915D0B" w:rsidP="00551BE5">
      <w:pPr>
        <w:jc w:val="center"/>
        <w:rPr>
          <w:b/>
          <w:bCs/>
          <w:sz w:val="22"/>
        </w:rPr>
      </w:pPr>
    </w:p>
    <w:p w:rsidR="00915D0B" w:rsidRDefault="00915D0B" w:rsidP="00551BE5">
      <w:pPr>
        <w:jc w:val="center"/>
        <w:rPr>
          <w:b/>
          <w:bCs/>
          <w:sz w:val="22"/>
        </w:rPr>
      </w:pPr>
    </w:p>
    <w:p w:rsidR="00915D0B" w:rsidRDefault="00915D0B" w:rsidP="00551BE5">
      <w:pPr>
        <w:jc w:val="center"/>
        <w:rPr>
          <w:b/>
          <w:bCs/>
          <w:sz w:val="22"/>
        </w:rPr>
      </w:pPr>
    </w:p>
    <w:p w:rsidR="00915D0B" w:rsidRDefault="00915D0B" w:rsidP="00551BE5">
      <w:pPr>
        <w:jc w:val="center"/>
        <w:rPr>
          <w:b/>
          <w:bCs/>
          <w:sz w:val="22"/>
        </w:rPr>
      </w:pPr>
    </w:p>
    <w:p w:rsidR="00915D0B" w:rsidRDefault="00915D0B" w:rsidP="00551BE5">
      <w:pPr>
        <w:jc w:val="center"/>
        <w:rPr>
          <w:b/>
          <w:bCs/>
          <w:sz w:val="22"/>
        </w:rPr>
      </w:pPr>
    </w:p>
    <w:p w:rsidR="00915D0B" w:rsidRDefault="00915D0B" w:rsidP="00551BE5">
      <w:pPr>
        <w:jc w:val="center"/>
        <w:rPr>
          <w:b/>
          <w:bCs/>
          <w:sz w:val="22"/>
        </w:rPr>
      </w:pPr>
    </w:p>
    <w:p w:rsidR="00915D0B" w:rsidRDefault="00915D0B" w:rsidP="00551BE5">
      <w:pPr>
        <w:jc w:val="center"/>
        <w:rPr>
          <w:b/>
          <w:bCs/>
          <w:sz w:val="22"/>
        </w:rPr>
      </w:pPr>
    </w:p>
    <w:p w:rsidR="00915D0B" w:rsidRDefault="00915D0B" w:rsidP="00551BE5">
      <w:pPr>
        <w:jc w:val="center"/>
        <w:rPr>
          <w:b/>
          <w:bCs/>
          <w:sz w:val="22"/>
        </w:rPr>
      </w:pPr>
    </w:p>
    <w:p w:rsidR="00551BE5" w:rsidRDefault="00551BE5" w:rsidP="00551BE5">
      <w:pPr>
        <w:jc w:val="center"/>
        <w:rPr>
          <w:b/>
          <w:bCs/>
          <w:sz w:val="22"/>
        </w:rPr>
      </w:pPr>
    </w:p>
    <w:p w:rsidR="00A24745" w:rsidRDefault="00A24745" w:rsidP="00551BE5">
      <w:pPr>
        <w:jc w:val="center"/>
        <w:rPr>
          <w:b/>
          <w:bCs/>
          <w:sz w:val="22"/>
        </w:rPr>
      </w:pPr>
    </w:p>
    <w:p w:rsidR="001B1874" w:rsidRDefault="001B1874" w:rsidP="00551BE5">
      <w:pPr>
        <w:jc w:val="center"/>
        <w:rPr>
          <w:b/>
          <w:bCs/>
          <w:sz w:val="22"/>
        </w:rPr>
      </w:pPr>
    </w:p>
    <w:p w:rsidR="00551BE5" w:rsidRDefault="00551BE5" w:rsidP="00C473A3">
      <w:pPr>
        <w:shd w:val="clear" w:color="auto" w:fill="F2F2F2"/>
        <w:jc w:val="both"/>
        <w:rPr>
          <w:b/>
          <w:sz w:val="28"/>
          <w:szCs w:val="28"/>
        </w:rPr>
      </w:pPr>
      <w:r w:rsidRPr="00551BE5">
        <w:rPr>
          <w:b/>
          <w:sz w:val="28"/>
          <w:szCs w:val="28"/>
        </w:rPr>
        <w:t>Annex 2</w:t>
      </w:r>
    </w:p>
    <w:p w:rsidR="00FE6452" w:rsidRDefault="00FE6452" w:rsidP="00551BE5">
      <w:pPr>
        <w:jc w:val="both"/>
        <w:rPr>
          <w:sz w:val="22"/>
          <w:szCs w:val="22"/>
        </w:rPr>
      </w:pPr>
    </w:p>
    <w:p w:rsidR="007742BB" w:rsidRDefault="00CC7085" w:rsidP="00551BE5">
      <w:pPr>
        <w:jc w:val="both"/>
        <w:rPr>
          <w:b/>
          <w:sz w:val="22"/>
          <w:szCs w:val="22"/>
        </w:rPr>
      </w:pPr>
      <w:r>
        <w:rPr>
          <w:b/>
          <w:sz w:val="22"/>
          <w:szCs w:val="22"/>
        </w:rPr>
        <w:t>Tasks</w:t>
      </w:r>
      <w:r w:rsidR="004A4174">
        <w:rPr>
          <w:b/>
          <w:sz w:val="22"/>
          <w:szCs w:val="22"/>
        </w:rPr>
        <w:t xml:space="preserve"> and</w:t>
      </w:r>
      <w:r w:rsidR="00A306F9">
        <w:rPr>
          <w:b/>
          <w:sz w:val="22"/>
          <w:szCs w:val="22"/>
        </w:rPr>
        <w:t xml:space="preserve"> composition of </w:t>
      </w:r>
      <w:r w:rsidR="0000159D">
        <w:rPr>
          <w:b/>
          <w:sz w:val="22"/>
          <w:szCs w:val="22"/>
        </w:rPr>
        <w:t xml:space="preserve">the AEWA </w:t>
      </w:r>
      <w:r w:rsidR="002B5CB8">
        <w:rPr>
          <w:b/>
          <w:sz w:val="22"/>
          <w:szCs w:val="22"/>
        </w:rPr>
        <w:t>S</w:t>
      </w:r>
      <w:r w:rsidR="002D79F5">
        <w:rPr>
          <w:b/>
          <w:sz w:val="22"/>
          <w:szCs w:val="22"/>
        </w:rPr>
        <w:t>tanding Committee</w:t>
      </w:r>
      <w:r w:rsidR="00DB0707">
        <w:rPr>
          <w:b/>
          <w:sz w:val="22"/>
          <w:szCs w:val="22"/>
        </w:rPr>
        <w:t xml:space="preserve"> (as set out in Resolutions 2.6</w:t>
      </w:r>
      <w:r>
        <w:rPr>
          <w:b/>
          <w:sz w:val="22"/>
          <w:szCs w:val="22"/>
        </w:rPr>
        <w:t>, 4.6</w:t>
      </w:r>
      <w:r w:rsidR="00E26196">
        <w:rPr>
          <w:b/>
          <w:sz w:val="22"/>
          <w:szCs w:val="22"/>
        </w:rPr>
        <w:t xml:space="preserve">, </w:t>
      </w:r>
      <w:r w:rsidR="00DB0707">
        <w:rPr>
          <w:b/>
          <w:sz w:val="22"/>
          <w:szCs w:val="22"/>
        </w:rPr>
        <w:t>4.17</w:t>
      </w:r>
      <w:r w:rsidR="00E26196">
        <w:rPr>
          <w:b/>
          <w:sz w:val="22"/>
          <w:szCs w:val="22"/>
        </w:rPr>
        <w:t>, 5.17 and 6.16</w:t>
      </w:r>
      <w:r>
        <w:rPr>
          <w:b/>
          <w:sz w:val="22"/>
          <w:szCs w:val="22"/>
        </w:rPr>
        <w:t xml:space="preserve"> </w:t>
      </w:r>
      <w:r w:rsidR="00056CD5">
        <w:rPr>
          <w:b/>
          <w:sz w:val="22"/>
          <w:szCs w:val="22"/>
        </w:rPr>
        <w:t>of the Agreement</w:t>
      </w:r>
      <w:r w:rsidR="00FE6452">
        <w:rPr>
          <w:b/>
          <w:sz w:val="22"/>
          <w:szCs w:val="22"/>
        </w:rPr>
        <w:t>)</w:t>
      </w:r>
      <w:r w:rsidR="0000159D">
        <w:rPr>
          <w:b/>
          <w:sz w:val="22"/>
          <w:szCs w:val="22"/>
        </w:rPr>
        <w:t xml:space="preserve"> </w:t>
      </w:r>
    </w:p>
    <w:p w:rsidR="00AC0A91" w:rsidRDefault="00AC0A91" w:rsidP="00AC0A91">
      <w:pPr>
        <w:tabs>
          <w:tab w:val="left" w:pos="1157"/>
          <w:tab w:val="left" w:pos="1735"/>
        </w:tabs>
        <w:jc w:val="both"/>
        <w:rPr>
          <w:b/>
          <w:sz w:val="28"/>
          <w:szCs w:val="28"/>
        </w:rPr>
      </w:pPr>
    </w:p>
    <w:p w:rsidR="00AC0A91" w:rsidRPr="0074794C" w:rsidRDefault="00AC0A91" w:rsidP="00AC0A91">
      <w:pPr>
        <w:tabs>
          <w:tab w:val="left" w:pos="1157"/>
          <w:tab w:val="left" w:pos="1735"/>
        </w:tabs>
        <w:jc w:val="both"/>
      </w:pPr>
    </w:p>
    <w:p w:rsidR="00551BE5" w:rsidRPr="00AF0A73" w:rsidRDefault="00AC0A91" w:rsidP="00C473A3">
      <w:pPr>
        <w:tabs>
          <w:tab w:val="left" w:pos="1157"/>
          <w:tab w:val="left" w:pos="1735"/>
        </w:tabs>
        <w:jc w:val="both"/>
        <w:rPr>
          <w:sz w:val="22"/>
          <w:szCs w:val="22"/>
        </w:rPr>
      </w:pPr>
      <w:r w:rsidRPr="00AF0A73">
        <w:rPr>
          <w:sz w:val="22"/>
          <w:szCs w:val="22"/>
        </w:rPr>
        <w:t>Tasks</w:t>
      </w:r>
      <w:r w:rsidR="00CC7085" w:rsidRPr="00AF0A73">
        <w:rPr>
          <w:sz w:val="22"/>
          <w:szCs w:val="22"/>
        </w:rPr>
        <w:t xml:space="preserve"> of the Standing Committee</w:t>
      </w:r>
      <w:r w:rsidRPr="00AF0A73">
        <w:rPr>
          <w:sz w:val="22"/>
          <w:szCs w:val="22"/>
        </w:rPr>
        <w:t>:</w:t>
      </w:r>
    </w:p>
    <w:p w:rsidR="00AC0A91" w:rsidRPr="00AC0A91" w:rsidRDefault="00AC0A91" w:rsidP="00C473A3">
      <w:pPr>
        <w:tabs>
          <w:tab w:val="num" w:pos="426"/>
          <w:tab w:val="left" w:pos="1157"/>
          <w:tab w:val="left" w:pos="1735"/>
        </w:tabs>
        <w:ind w:hanging="720"/>
        <w:jc w:val="both"/>
        <w:rPr>
          <w:i/>
          <w:sz w:val="22"/>
        </w:rPr>
      </w:pPr>
    </w:p>
    <w:p w:rsidR="00551BE5" w:rsidRDefault="00551BE5" w:rsidP="00C473A3">
      <w:pPr>
        <w:pStyle w:val="BodyTextIndent"/>
        <w:numPr>
          <w:ilvl w:val="0"/>
          <w:numId w:val="18"/>
        </w:numPr>
        <w:tabs>
          <w:tab w:val="left" w:pos="0"/>
          <w:tab w:val="num" w:pos="426"/>
          <w:tab w:val="left" w:pos="578"/>
          <w:tab w:val="left" w:pos="1735"/>
        </w:tabs>
        <w:ind w:hanging="720"/>
        <w:jc w:val="both"/>
        <w:rPr>
          <w:sz w:val="22"/>
        </w:rPr>
      </w:pPr>
      <w:r>
        <w:rPr>
          <w:sz w:val="22"/>
        </w:rPr>
        <w:t xml:space="preserve">Carry out between sessions of the </w:t>
      </w:r>
      <w:smartTag w:uri="urn:schemas-microsoft-com:office:smarttags" w:element="PersonName">
        <w:r>
          <w:rPr>
            <w:sz w:val="22"/>
          </w:rPr>
          <w:t>Meeting</w:t>
        </w:r>
      </w:smartTag>
      <w:r>
        <w:rPr>
          <w:sz w:val="22"/>
        </w:rPr>
        <w:t xml:space="preserve"> of the Pa</w:t>
      </w:r>
      <w:r w:rsidR="00AC0A91">
        <w:rPr>
          <w:sz w:val="22"/>
        </w:rPr>
        <w:t xml:space="preserve">rties, such interim activity on </w:t>
      </w:r>
      <w:r>
        <w:rPr>
          <w:sz w:val="22"/>
        </w:rPr>
        <w:t xml:space="preserve">behalf of the </w:t>
      </w:r>
      <w:smartTag w:uri="urn:schemas-microsoft-com:office:smarttags" w:element="PersonName">
        <w:r>
          <w:rPr>
            <w:sz w:val="22"/>
          </w:rPr>
          <w:t>Meeting</w:t>
        </w:r>
      </w:smartTag>
      <w:r>
        <w:rPr>
          <w:sz w:val="22"/>
        </w:rPr>
        <w:t xml:space="preserve"> as may be necessary;</w:t>
      </w:r>
    </w:p>
    <w:p w:rsidR="00551BE5" w:rsidRDefault="00551BE5" w:rsidP="00C473A3">
      <w:pPr>
        <w:pStyle w:val="BodyTextIndent"/>
        <w:tabs>
          <w:tab w:val="left" w:pos="0"/>
          <w:tab w:val="num" w:pos="426"/>
          <w:tab w:val="num" w:pos="540"/>
          <w:tab w:val="left" w:pos="578"/>
          <w:tab w:val="left" w:pos="1735"/>
        </w:tabs>
        <w:ind w:left="540"/>
        <w:jc w:val="both"/>
        <w:rPr>
          <w:sz w:val="22"/>
        </w:rPr>
      </w:pPr>
    </w:p>
    <w:p w:rsidR="00551BE5" w:rsidRDefault="00551BE5" w:rsidP="00C473A3">
      <w:pPr>
        <w:pStyle w:val="BodyTextIndent"/>
        <w:numPr>
          <w:ilvl w:val="0"/>
          <w:numId w:val="18"/>
        </w:numPr>
        <w:tabs>
          <w:tab w:val="left" w:pos="0"/>
          <w:tab w:val="num" w:pos="426"/>
          <w:tab w:val="left" w:pos="578"/>
          <w:tab w:val="left" w:pos="1735"/>
        </w:tabs>
        <w:ind w:hanging="720"/>
        <w:jc w:val="both"/>
        <w:rPr>
          <w:sz w:val="22"/>
        </w:rPr>
      </w:pPr>
      <w:r>
        <w:rPr>
          <w:sz w:val="22"/>
        </w:rPr>
        <w:t xml:space="preserve">Make recommendations for consideration at the next session of the </w:t>
      </w:r>
      <w:smartTag w:uri="urn:schemas-microsoft-com:office:smarttags" w:element="PersonName">
        <w:r>
          <w:rPr>
            <w:sz w:val="22"/>
          </w:rPr>
          <w:t>Meeting</w:t>
        </w:r>
      </w:smartTag>
      <w:r>
        <w:rPr>
          <w:sz w:val="22"/>
        </w:rPr>
        <w:t xml:space="preserve"> of the Parties;</w:t>
      </w:r>
    </w:p>
    <w:p w:rsidR="00551BE5" w:rsidRDefault="00551BE5" w:rsidP="00C473A3">
      <w:pPr>
        <w:pStyle w:val="BodyTextIndent"/>
        <w:tabs>
          <w:tab w:val="left" w:pos="0"/>
          <w:tab w:val="num" w:pos="426"/>
          <w:tab w:val="num" w:pos="540"/>
          <w:tab w:val="left" w:pos="578"/>
          <w:tab w:val="left" w:pos="1735"/>
        </w:tabs>
        <w:ind w:left="540"/>
        <w:jc w:val="both"/>
        <w:rPr>
          <w:sz w:val="22"/>
        </w:rPr>
      </w:pPr>
    </w:p>
    <w:p w:rsidR="00551BE5" w:rsidRDefault="00551BE5" w:rsidP="00C473A3">
      <w:pPr>
        <w:pStyle w:val="BodyTextIndent"/>
        <w:numPr>
          <w:ilvl w:val="0"/>
          <w:numId w:val="18"/>
        </w:numPr>
        <w:tabs>
          <w:tab w:val="left" w:pos="0"/>
          <w:tab w:val="num" w:pos="426"/>
          <w:tab w:val="left" w:pos="578"/>
          <w:tab w:val="left" w:pos="1735"/>
        </w:tabs>
        <w:ind w:hanging="720"/>
        <w:jc w:val="both"/>
        <w:rPr>
          <w:sz w:val="22"/>
        </w:rPr>
      </w:pPr>
      <w:r>
        <w:rPr>
          <w:sz w:val="22"/>
        </w:rPr>
        <w:t xml:space="preserve">Oversee, on behalf of the Parties, the development and execution of the Secretariat’s budget as derived from the Trust Fund and other sources, </w:t>
      </w:r>
      <w:proofErr w:type="gramStart"/>
      <w:r>
        <w:rPr>
          <w:sz w:val="22"/>
        </w:rPr>
        <w:t>and also</w:t>
      </w:r>
      <w:proofErr w:type="gramEnd"/>
      <w:r>
        <w:rPr>
          <w:sz w:val="22"/>
        </w:rPr>
        <w:t xml:space="preserve"> all aspects of fund-raising undertaken by the Secretariat in order to carry out specific functions authorized by the </w:t>
      </w:r>
      <w:smartTag w:uri="urn:schemas-microsoft-com:office:smarttags" w:element="PersonName">
        <w:r>
          <w:rPr>
            <w:sz w:val="22"/>
          </w:rPr>
          <w:t>Meeting</w:t>
        </w:r>
      </w:smartTag>
      <w:r>
        <w:rPr>
          <w:sz w:val="22"/>
        </w:rPr>
        <w:t xml:space="preserve"> of the Parties;</w:t>
      </w:r>
    </w:p>
    <w:p w:rsidR="00551BE5" w:rsidRDefault="00551BE5" w:rsidP="00C473A3">
      <w:pPr>
        <w:pStyle w:val="BodyTextIndent"/>
        <w:tabs>
          <w:tab w:val="left" w:pos="0"/>
          <w:tab w:val="num" w:pos="426"/>
          <w:tab w:val="num" w:pos="540"/>
          <w:tab w:val="left" w:pos="578"/>
          <w:tab w:val="left" w:pos="1735"/>
        </w:tabs>
        <w:ind w:left="540"/>
        <w:jc w:val="both"/>
        <w:rPr>
          <w:sz w:val="22"/>
        </w:rPr>
      </w:pPr>
    </w:p>
    <w:p w:rsidR="00551BE5" w:rsidRDefault="00551BE5" w:rsidP="00C473A3">
      <w:pPr>
        <w:pStyle w:val="BodyTextIndent"/>
        <w:numPr>
          <w:ilvl w:val="0"/>
          <w:numId w:val="18"/>
        </w:numPr>
        <w:tabs>
          <w:tab w:val="left" w:pos="0"/>
          <w:tab w:val="num" w:pos="426"/>
          <w:tab w:val="left" w:pos="578"/>
          <w:tab w:val="left" w:pos="1735"/>
        </w:tabs>
        <w:ind w:hanging="720"/>
        <w:jc w:val="both"/>
        <w:rPr>
          <w:sz w:val="22"/>
        </w:rPr>
      </w:pPr>
      <w:r>
        <w:rPr>
          <w:sz w:val="22"/>
        </w:rPr>
        <w:t xml:space="preserve">Oversee, as the representative of the </w:t>
      </w:r>
      <w:smartTag w:uri="urn:schemas-microsoft-com:office:smarttags" w:element="PersonName">
        <w:r>
          <w:rPr>
            <w:sz w:val="22"/>
          </w:rPr>
          <w:t>Meeting</w:t>
        </w:r>
      </w:smartTag>
      <w:r>
        <w:rPr>
          <w:sz w:val="22"/>
        </w:rPr>
        <w:t xml:space="preserve"> of the Parties, the implementation of policy by the Secretariat and conduct of the Secretariat’s programmes;</w:t>
      </w:r>
    </w:p>
    <w:p w:rsidR="00551BE5" w:rsidRDefault="00551BE5" w:rsidP="00C473A3">
      <w:pPr>
        <w:pStyle w:val="BodyTextIndent"/>
        <w:tabs>
          <w:tab w:val="left" w:pos="0"/>
          <w:tab w:val="num" w:pos="426"/>
          <w:tab w:val="num" w:pos="540"/>
          <w:tab w:val="left" w:pos="578"/>
          <w:tab w:val="left" w:pos="1735"/>
        </w:tabs>
        <w:ind w:left="540"/>
        <w:jc w:val="both"/>
        <w:rPr>
          <w:sz w:val="22"/>
        </w:rPr>
      </w:pPr>
    </w:p>
    <w:p w:rsidR="00551BE5" w:rsidRDefault="00551BE5" w:rsidP="00C473A3">
      <w:pPr>
        <w:pStyle w:val="BodyTextIndent"/>
        <w:numPr>
          <w:ilvl w:val="0"/>
          <w:numId w:val="18"/>
        </w:numPr>
        <w:tabs>
          <w:tab w:val="left" w:pos="0"/>
          <w:tab w:val="num" w:pos="426"/>
          <w:tab w:val="left" w:pos="578"/>
          <w:tab w:val="left" w:pos="1735"/>
        </w:tabs>
        <w:ind w:hanging="720"/>
        <w:jc w:val="both"/>
        <w:rPr>
          <w:sz w:val="22"/>
        </w:rPr>
      </w:pPr>
      <w:r>
        <w:rPr>
          <w:sz w:val="22"/>
        </w:rPr>
        <w:t>Provide guidance and advice to the Secretariat on implementation of the Agreement, on the preparation of meetings, and on any other matters relating to the exercise of the Secretariat's functions brought to it by the Secretariat;</w:t>
      </w:r>
    </w:p>
    <w:p w:rsidR="00551BE5" w:rsidRDefault="00551BE5" w:rsidP="00C473A3">
      <w:pPr>
        <w:pStyle w:val="BodyTextIndent"/>
        <w:tabs>
          <w:tab w:val="left" w:pos="0"/>
          <w:tab w:val="num" w:pos="426"/>
          <w:tab w:val="num" w:pos="540"/>
          <w:tab w:val="left" w:pos="578"/>
          <w:tab w:val="left" w:pos="1735"/>
        </w:tabs>
        <w:ind w:left="540"/>
        <w:jc w:val="both"/>
        <w:rPr>
          <w:sz w:val="22"/>
        </w:rPr>
      </w:pPr>
    </w:p>
    <w:p w:rsidR="00551BE5" w:rsidRDefault="00551BE5" w:rsidP="00C473A3">
      <w:pPr>
        <w:pStyle w:val="BodyTextIndent"/>
        <w:numPr>
          <w:ilvl w:val="0"/>
          <w:numId w:val="18"/>
        </w:numPr>
        <w:tabs>
          <w:tab w:val="left" w:pos="0"/>
          <w:tab w:val="num" w:pos="426"/>
          <w:tab w:val="left" w:pos="578"/>
          <w:tab w:val="left" w:pos="1735"/>
        </w:tabs>
        <w:ind w:hanging="720"/>
        <w:jc w:val="both"/>
        <w:rPr>
          <w:sz w:val="22"/>
        </w:rPr>
      </w:pPr>
      <w:r>
        <w:rPr>
          <w:sz w:val="22"/>
        </w:rPr>
        <w:t xml:space="preserve">Represent the </w:t>
      </w:r>
      <w:smartTag w:uri="urn:schemas-microsoft-com:office:smarttags" w:element="PersonName">
        <w:r>
          <w:rPr>
            <w:sz w:val="22"/>
          </w:rPr>
          <w:t>Meeting</w:t>
        </w:r>
      </w:smartTag>
      <w:r>
        <w:rPr>
          <w:sz w:val="22"/>
        </w:rPr>
        <w:t xml:space="preserve"> of the Parties, vis-à-vis the Government of the host country of the Secretariat’s headquarters, the United Nations Environment Programme and other international organizations for consideration of matters relating to the Agreement and its Secretariat;</w:t>
      </w:r>
    </w:p>
    <w:p w:rsidR="00551BE5" w:rsidRDefault="00551BE5" w:rsidP="00C473A3">
      <w:pPr>
        <w:pStyle w:val="BodyTextIndent"/>
        <w:tabs>
          <w:tab w:val="left" w:pos="0"/>
          <w:tab w:val="num" w:pos="426"/>
          <w:tab w:val="num" w:pos="540"/>
          <w:tab w:val="left" w:pos="578"/>
          <w:tab w:val="left" w:pos="1735"/>
        </w:tabs>
        <w:ind w:left="540"/>
        <w:jc w:val="both"/>
        <w:rPr>
          <w:sz w:val="22"/>
        </w:rPr>
      </w:pPr>
    </w:p>
    <w:p w:rsidR="00551BE5" w:rsidRDefault="00551BE5" w:rsidP="00C473A3">
      <w:pPr>
        <w:pStyle w:val="BodyTextIndent"/>
        <w:numPr>
          <w:ilvl w:val="0"/>
          <w:numId w:val="18"/>
        </w:numPr>
        <w:tabs>
          <w:tab w:val="left" w:pos="0"/>
          <w:tab w:val="num" w:pos="426"/>
          <w:tab w:val="left" w:pos="578"/>
          <w:tab w:val="left" w:pos="1735"/>
        </w:tabs>
        <w:ind w:hanging="720"/>
        <w:jc w:val="both"/>
        <w:rPr>
          <w:sz w:val="22"/>
        </w:rPr>
      </w:pPr>
      <w:r>
        <w:rPr>
          <w:sz w:val="22"/>
        </w:rPr>
        <w:t xml:space="preserve">Act as bureau at the sessions of the </w:t>
      </w:r>
      <w:smartTag w:uri="urn:schemas-microsoft-com:office:smarttags" w:element="PersonName">
        <w:r>
          <w:rPr>
            <w:sz w:val="22"/>
          </w:rPr>
          <w:t>Meeting</w:t>
        </w:r>
      </w:smartTag>
      <w:r>
        <w:rPr>
          <w:sz w:val="22"/>
        </w:rPr>
        <w:t xml:space="preserve"> of the Parties, in accordance with the rules of procedure of the </w:t>
      </w:r>
      <w:smartTag w:uri="urn:schemas-microsoft-com:office:smarttags" w:element="PersonName">
        <w:r>
          <w:rPr>
            <w:sz w:val="22"/>
          </w:rPr>
          <w:t>Meeting</w:t>
        </w:r>
      </w:smartTag>
      <w:r>
        <w:rPr>
          <w:sz w:val="22"/>
        </w:rPr>
        <w:t xml:space="preserve"> of the Parties;</w:t>
      </w:r>
    </w:p>
    <w:p w:rsidR="00551BE5" w:rsidRDefault="00551BE5" w:rsidP="00C473A3">
      <w:pPr>
        <w:pStyle w:val="BodyTextIndent"/>
        <w:tabs>
          <w:tab w:val="left" w:pos="0"/>
          <w:tab w:val="num" w:pos="426"/>
          <w:tab w:val="num" w:pos="540"/>
          <w:tab w:val="left" w:pos="578"/>
          <w:tab w:val="left" w:pos="1735"/>
        </w:tabs>
        <w:ind w:left="540"/>
        <w:jc w:val="both"/>
        <w:rPr>
          <w:sz w:val="22"/>
        </w:rPr>
      </w:pPr>
    </w:p>
    <w:p w:rsidR="00551BE5" w:rsidRDefault="00551BE5" w:rsidP="00C473A3">
      <w:pPr>
        <w:pStyle w:val="BodyTextIndent"/>
        <w:numPr>
          <w:ilvl w:val="0"/>
          <w:numId w:val="18"/>
        </w:numPr>
        <w:tabs>
          <w:tab w:val="left" w:pos="0"/>
          <w:tab w:val="num" w:pos="426"/>
          <w:tab w:val="left" w:pos="578"/>
          <w:tab w:val="left" w:pos="1735"/>
        </w:tabs>
        <w:ind w:hanging="720"/>
        <w:jc w:val="both"/>
        <w:rPr>
          <w:sz w:val="22"/>
        </w:rPr>
      </w:pPr>
      <w:r>
        <w:rPr>
          <w:sz w:val="22"/>
        </w:rPr>
        <w:t xml:space="preserve">Report to the </w:t>
      </w:r>
      <w:smartTag w:uri="urn:schemas-microsoft-com:office:smarttags" w:element="PersonName">
        <w:r>
          <w:rPr>
            <w:sz w:val="22"/>
          </w:rPr>
          <w:t>Meeting</w:t>
        </w:r>
      </w:smartTag>
      <w:r>
        <w:rPr>
          <w:sz w:val="22"/>
        </w:rPr>
        <w:t xml:space="preserve"> of the Parties on the activities that have been carried out between ordinary sessions of the </w:t>
      </w:r>
      <w:smartTag w:uri="urn:schemas-microsoft-com:office:smarttags" w:element="PersonName">
        <w:r>
          <w:rPr>
            <w:sz w:val="22"/>
          </w:rPr>
          <w:t>Meeting</w:t>
        </w:r>
      </w:smartTag>
      <w:r>
        <w:rPr>
          <w:sz w:val="22"/>
        </w:rPr>
        <w:t xml:space="preserve"> of the Parties;</w:t>
      </w:r>
    </w:p>
    <w:p w:rsidR="00CC7085" w:rsidRDefault="00CC7085" w:rsidP="00C473A3">
      <w:pPr>
        <w:pStyle w:val="BodyTextIndent"/>
        <w:tabs>
          <w:tab w:val="left" w:pos="0"/>
          <w:tab w:val="left" w:pos="578"/>
          <w:tab w:val="left" w:pos="1735"/>
        </w:tabs>
        <w:ind w:left="1298" w:firstLine="0"/>
        <w:jc w:val="both"/>
        <w:rPr>
          <w:sz w:val="22"/>
        </w:rPr>
      </w:pPr>
    </w:p>
    <w:p w:rsidR="00CC7085" w:rsidRDefault="00CC7085" w:rsidP="00C473A3">
      <w:pPr>
        <w:pStyle w:val="BodyTextIndent"/>
        <w:numPr>
          <w:ilvl w:val="0"/>
          <w:numId w:val="18"/>
        </w:numPr>
        <w:tabs>
          <w:tab w:val="left" w:pos="0"/>
          <w:tab w:val="num" w:pos="426"/>
          <w:tab w:val="left" w:pos="578"/>
          <w:tab w:val="left" w:pos="1735"/>
        </w:tabs>
        <w:ind w:hanging="720"/>
        <w:jc w:val="both"/>
        <w:rPr>
          <w:sz w:val="22"/>
        </w:rPr>
      </w:pPr>
      <w:r>
        <w:rPr>
          <w:sz w:val="22"/>
        </w:rPr>
        <w:t xml:space="preserve">Oversee and provide guidance on the implementation of the Strategic Plan for AEWA </w:t>
      </w:r>
      <w:r w:rsidR="00C473A3">
        <w:rPr>
          <w:sz w:val="22"/>
        </w:rPr>
        <w:br w:type="textWrapping" w:clear="all"/>
      </w:r>
      <w:r>
        <w:rPr>
          <w:sz w:val="22"/>
        </w:rPr>
        <w:t>2009-2017;</w:t>
      </w:r>
    </w:p>
    <w:p w:rsidR="00CC7085" w:rsidRDefault="00CC7085" w:rsidP="00C473A3">
      <w:pPr>
        <w:pStyle w:val="BodyTextIndent"/>
        <w:tabs>
          <w:tab w:val="left" w:pos="0"/>
          <w:tab w:val="num" w:pos="426"/>
          <w:tab w:val="left" w:pos="578"/>
          <w:tab w:val="left" w:pos="1735"/>
        </w:tabs>
        <w:ind w:left="938" w:hanging="731"/>
        <w:jc w:val="both"/>
        <w:rPr>
          <w:sz w:val="22"/>
        </w:rPr>
      </w:pPr>
    </w:p>
    <w:p w:rsidR="00E26196" w:rsidRDefault="002C5B92" w:rsidP="00C473A3">
      <w:pPr>
        <w:pStyle w:val="BodyTextIndent"/>
        <w:numPr>
          <w:ilvl w:val="0"/>
          <w:numId w:val="32"/>
        </w:numPr>
        <w:tabs>
          <w:tab w:val="left" w:pos="0"/>
          <w:tab w:val="left" w:pos="578"/>
          <w:tab w:val="left" w:pos="1735"/>
        </w:tabs>
        <w:ind w:hanging="731"/>
        <w:jc w:val="both"/>
        <w:rPr>
          <w:sz w:val="22"/>
          <w:szCs w:val="22"/>
        </w:rPr>
      </w:pPr>
      <w:r w:rsidRPr="003761A8">
        <w:rPr>
          <w:sz w:val="22"/>
          <w:szCs w:val="22"/>
        </w:rPr>
        <w:t>U</w:t>
      </w:r>
      <w:r w:rsidR="00CC7085" w:rsidRPr="003761A8">
        <w:rPr>
          <w:sz w:val="22"/>
          <w:szCs w:val="22"/>
        </w:rPr>
        <w:t xml:space="preserve">ndertake the </w:t>
      </w:r>
      <w:r w:rsidRPr="003761A8">
        <w:rPr>
          <w:sz w:val="22"/>
          <w:szCs w:val="22"/>
        </w:rPr>
        <w:t xml:space="preserve">tasks </w:t>
      </w:r>
      <w:r w:rsidR="00D30780">
        <w:rPr>
          <w:sz w:val="22"/>
          <w:szCs w:val="22"/>
        </w:rPr>
        <w:t>defined in Resolution 4.6 and 5.17 regarding</w:t>
      </w:r>
      <w:r w:rsidRPr="003761A8">
        <w:rPr>
          <w:sz w:val="22"/>
          <w:szCs w:val="22"/>
        </w:rPr>
        <w:t xml:space="preserve"> the AEWA Implementation Review Process (IRP)</w:t>
      </w:r>
      <w:r w:rsidR="00D30780">
        <w:rPr>
          <w:sz w:val="22"/>
          <w:szCs w:val="22"/>
        </w:rPr>
        <w:t>, until a further decision of the MOP</w:t>
      </w:r>
      <w:r w:rsidR="00E26196">
        <w:rPr>
          <w:sz w:val="22"/>
          <w:szCs w:val="22"/>
        </w:rPr>
        <w:t>;</w:t>
      </w:r>
    </w:p>
    <w:p w:rsidR="00E26196" w:rsidRDefault="00E26196" w:rsidP="00C473A3">
      <w:pPr>
        <w:pStyle w:val="ListParagraph"/>
        <w:tabs>
          <w:tab w:val="num" w:pos="426"/>
        </w:tabs>
        <w:ind w:hanging="731"/>
        <w:rPr>
          <w:sz w:val="22"/>
          <w:szCs w:val="22"/>
        </w:rPr>
      </w:pPr>
    </w:p>
    <w:p w:rsidR="00E26196" w:rsidRDefault="00E26196" w:rsidP="00C473A3">
      <w:pPr>
        <w:pStyle w:val="BodyTextIndent"/>
        <w:numPr>
          <w:ilvl w:val="0"/>
          <w:numId w:val="32"/>
        </w:numPr>
        <w:tabs>
          <w:tab w:val="left" w:pos="0"/>
          <w:tab w:val="left" w:pos="578"/>
          <w:tab w:val="left" w:pos="1735"/>
        </w:tabs>
        <w:ind w:hanging="731"/>
        <w:jc w:val="both"/>
        <w:rPr>
          <w:sz w:val="22"/>
        </w:rPr>
      </w:pPr>
      <w:r w:rsidRPr="00E26196">
        <w:rPr>
          <w:sz w:val="22"/>
        </w:rPr>
        <w:t xml:space="preserve"> </w:t>
      </w:r>
      <w:r>
        <w:rPr>
          <w:sz w:val="22"/>
        </w:rPr>
        <w:t>Perform any other functions that may be entrusted to it by the Meeting of the Parties.</w:t>
      </w:r>
    </w:p>
    <w:p w:rsidR="00551BE5" w:rsidRPr="003761A8" w:rsidRDefault="00551BE5" w:rsidP="00C473A3">
      <w:pPr>
        <w:pStyle w:val="BodyTextIndent"/>
        <w:tabs>
          <w:tab w:val="left" w:pos="0"/>
          <w:tab w:val="num" w:pos="426"/>
          <w:tab w:val="left" w:pos="578"/>
          <w:tab w:val="left" w:pos="1735"/>
        </w:tabs>
        <w:ind w:left="1298"/>
        <w:jc w:val="both"/>
        <w:rPr>
          <w:sz w:val="22"/>
          <w:szCs w:val="22"/>
        </w:rPr>
      </w:pPr>
    </w:p>
    <w:p w:rsidR="002C5B92" w:rsidRDefault="002C5B92" w:rsidP="00551BE5">
      <w:pPr>
        <w:pStyle w:val="BodyTextIndent"/>
        <w:tabs>
          <w:tab w:val="left" w:pos="0"/>
          <w:tab w:val="left" w:pos="578"/>
          <w:tab w:val="left" w:pos="1735"/>
        </w:tabs>
        <w:ind w:left="0" w:firstLine="0"/>
        <w:jc w:val="both"/>
      </w:pPr>
    </w:p>
    <w:p w:rsidR="00551BE5" w:rsidRDefault="00F7645C" w:rsidP="003A348B">
      <w:pPr>
        <w:pStyle w:val="BodyText2"/>
        <w:numPr>
          <w:ilvl w:val="1"/>
          <w:numId w:val="18"/>
        </w:numPr>
        <w:tabs>
          <w:tab w:val="clear" w:pos="2018"/>
          <w:tab w:val="num" w:pos="540"/>
          <w:tab w:val="left" w:pos="578"/>
          <w:tab w:val="left" w:pos="1157"/>
          <w:tab w:val="left" w:pos="1735"/>
        </w:tabs>
        <w:ind w:left="540" w:hanging="540"/>
        <w:jc w:val="both"/>
        <w:rPr>
          <w:sz w:val="22"/>
        </w:rPr>
      </w:pPr>
      <w:r>
        <w:rPr>
          <w:sz w:val="22"/>
        </w:rPr>
        <w:t xml:space="preserve">Composition of </w:t>
      </w:r>
      <w:r w:rsidR="00551BE5">
        <w:rPr>
          <w:sz w:val="22"/>
        </w:rPr>
        <w:t>the Standing Committee:</w:t>
      </w:r>
    </w:p>
    <w:p w:rsidR="00551BE5" w:rsidRDefault="00551BE5" w:rsidP="009A36A0">
      <w:pPr>
        <w:pStyle w:val="BodyTextIndent"/>
        <w:tabs>
          <w:tab w:val="left" w:pos="0"/>
          <w:tab w:val="left" w:pos="578"/>
          <w:tab w:val="left" w:pos="1735"/>
        </w:tabs>
        <w:ind w:left="938" w:firstLine="0"/>
        <w:jc w:val="both"/>
        <w:rPr>
          <w:sz w:val="22"/>
        </w:rPr>
      </w:pPr>
    </w:p>
    <w:p w:rsidR="00CC7085" w:rsidRDefault="00551BE5" w:rsidP="00C473A3">
      <w:pPr>
        <w:pStyle w:val="BodyTextIndent"/>
        <w:tabs>
          <w:tab w:val="left" w:pos="540"/>
          <w:tab w:val="left" w:pos="578"/>
          <w:tab w:val="left" w:pos="1735"/>
        </w:tabs>
        <w:ind w:left="540" w:firstLine="0"/>
        <w:jc w:val="both"/>
        <w:rPr>
          <w:sz w:val="22"/>
        </w:rPr>
      </w:pPr>
      <w:r>
        <w:rPr>
          <w:sz w:val="22"/>
        </w:rPr>
        <w:t xml:space="preserve">The Committee shall consist of not more than seven Contracting Parties, which shall be appointed by the </w:t>
      </w:r>
      <w:smartTag w:uri="urn:schemas-microsoft-com:office:smarttags" w:element="PersonName">
        <w:r>
          <w:rPr>
            <w:sz w:val="22"/>
          </w:rPr>
          <w:t>Meeting</w:t>
        </w:r>
      </w:smartTag>
      <w:r>
        <w:rPr>
          <w:sz w:val="22"/>
        </w:rPr>
        <w:t xml:space="preserve"> of the Parties. For at least five of these members, the appointment shall be based upon the principle of balanced geographical distribution, reflecting two representatives from the Europe and Central Asia region, one representative from the Middle East and Northern Africa region, one representative from the Western and Central Africa region, and one representative from the Eastern and southern </w:t>
      </w:r>
      <w:smartTag w:uri="urn:schemas-microsoft-com:office:smarttags" w:element="place">
        <w:r>
          <w:rPr>
            <w:sz w:val="22"/>
          </w:rPr>
          <w:t>Africa</w:t>
        </w:r>
      </w:smartTag>
      <w:r w:rsidR="00E82068">
        <w:rPr>
          <w:sz w:val="22"/>
        </w:rPr>
        <w:t xml:space="preserve"> region.</w:t>
      </w:r>
      <w:r>
        <w:rPr>
          <w:sz w:val="22"/>
        </w:rPr>
        <w:t xml:space="preserve"> The remaining two members shall comprise the host country for the next session of the Meeting of the Parties and a representative from the Depositary</w:t>
      </w:r>
      <w:r w:rsidR="00606344">
        <w:rPr>
          <w:sz w:val="22"/>
        </w:rPr>
        <w:t>.</w:t>
      </w:r>
    </w:p>
    <w:p w:rsidR="00915D0B" w:rsidRDefault="00915D0B" w:rsidP="00C473A3">
      <w:pPr>
        <w:pStyle w:val="BodyTextIndent"/>
        <w:tabs>
          <w:tab w:val="left" w:pos="540"/>
          <w:tab w:val="left" w:pos="578"/>
          <w:tab w:val="left" w:pos="1735"/>
        </w:tabs>
        <w:ind w:left="540" w:firstLine="0"/>
        <w:jc w:val="both"/>
        <w:rPr>
          <w:b/>
          <w:sz w:val="22"/>
          <w:szCs w:val="22"/>
        </w:rPr>
      </w:pPr>
    </w:p>
    <w:p w:rsidR="00915D0B" w:rsidRPr="00A6587B" w:rsidRDefault="00915D0B" w:rsidP="00C473A3">
      <w:pPr>
        <w:pStyle w:val="BodyTextIndent"/>
        <w:tabs>
          <w:tab w:val="left" w:pos="540"/>
          <w:tab w:val="left" w:pos="578"/>
          <w:tab w:val="left" w:pos="1735"/>
        </w:tabs>
        <w:ind w:left="540" w:firstLine="0"/>
        <w:jc w:val="both"/>
        <w:rPr>
          <w:b/>
          <w:sz w:val="22"/>
          <w:szCs w:val="22"/>
        </w:rPr>
      </w:pPr>
    </w:p>
    <w:p w:rsidR="00744704" w:rsidRPr="00744704" w:rsidRDefault="00744704" w:rsidP="00C473A3">
      <w:pPr>
        <w:shd w:val="clear" w:color="auto" w:fill="F2F2F2"/>
        <w:rPr>
          <w:b/>
          <w:sz w:val="28"/>
          <w:szCs w:val="28"/>
        </w:rPr>
      </w:pPr>
      <w:r w:rsidRPr="00744704">
        <w:rPr>
          <w:b/>
          <w:sz w:val="28"/>
          <w:szCs w:val="28"/>
        </w:rPr>
        <w:t>Annex 3</w:t>
      </w:r>
    </w:p>
    <w:p w:rsidR="00744704" w:rsidRPr="00744704" w:rsidRDefault="00744704" w:rsidP="001D519C">
      <w:pPr>
        <w:rPr>
          <w:b/>
          <w:sz w:val="26"/>
          <w:szCs w:val="26"/>
        </w:rPr>
      </w:pPr>
    </w:p>
    <w:p w:rsidR="00A24745" w:rsidRPr="006A525B" w:rsidRDefault="001D519C" w:rsidP="001D519C">
      <w:pPr>
        <w:rPr>
          <w:b/>
          <w:sz w:val="22"/>
          <w:szCs w:val="22"/>
        </w:rPr>
      </w:pPr>
      <w:r w:rsidRPr="006A525B">
        <w:rPr>
          <w:b/>
          <w:sz w:val="22"/>
          <w:szCs w:val="22"/>
        </w:rPr>
        <w:t>L</w:t>
      </w:r>
      <w:r w:rsidR="000176EA">
        <w:rPr>
          <w:b/>
          <w:sz w:val="22"/>
          <w:szCs w:val="22"/>
        </w:rPr>
        <w:t>ist of elected R</w:t>
      </w:r>
      <w:r w:rsidR="00A24745" w:rsidRPr="006A525B">
        <w:rPr>
          <w:b/>
          <w:sz w:val="22"/>
          <w:szCs w:val="22"/>
        </w:rPr>
        <w:t>egi</w:t>
      </w:r>
      <w:r w:rsidR="000176EA">
        <w:rPr>
          <w:b/>
          <w:sz w:val="22"/>
          <w:szCs w:val="22"/>
        </w:rPr>
        <w:t>onal R</w:t>
      </w:r>
      <w:r w:rsidR="00A24745" w:rsidRPr="006A525B">
        <w:rPr>
          <w:b/>
          <w:sz w:val="22"/>
          <w:szCs w:val="22"/>
        </w:rPr>
        <w:t>epresentati</w:t>
      </w:r>
      <w:r w:rsidR="006A525B" w:rsidRPr="006A525B">
        <w:rPr>
          <w:b/>
          <w:sz w:val="22"/>
          <w:szCs w:val="22"/>
        </w:rPr>
        <w:t>ves for the Standing Committee</w:t>
      </w:r>
    </w:p>
    <w:p w:rsidR="00A24745" w:rsidRDefault="00A24745" w:rsidP="00870E9E">
      <w:pPr>
        <w:jc w:val="both"/>
        <w:rPr>
          <w:bCs/>
          <w:sz w:val="22"/>
        </w:rPr>
      </w:pPr>
    </w:p>
    <w:tbl>
      <w:tblPr>
        <w:tblW w:w="5000" w:type="pct"/>
        <w:tblLook w:val="0000" w:firstRow="0" w:lastRow="0" w:firstColumn="0" w:lastColumn="0" w:noHBand="0" w:noVBand="0"/>
      </w:tblPr>
      <w:tblGrid>
        <w:gridCol w:w="4719"/>
        <w:gridCol w:w="2351"/>
        <w:gridCol w:w="2785"/>
      </w:tblGrid>
      <w:tr w:rsidR="001F7A6E" w:rsidTr="00C473A3">
        <w:trPr>
          <w:trHeight w:val="330"/>
        </w:trPr>
        <w:tc>
          <w:tcPr>
            <w:tcW w:w="2394" w:type="pct"/>
            <w:tcBorders>
              <w:top w:val="single" w:sz="4" w:space="0" w:color="auto"/>
              <w:left w:val="single" w:sz="4" w:space="0" w:color="auto"/>
              <w:bottom w:val="single" w:sz="4" w:space="0" w:color="auto"/>
              <w:right w:val="single" w:sz="4" w:space="0" w:color="auto"/>
            </w:tcBorders>
            <w:shd w:val="clear" w:color="auto" w:fill="F2F2F2"/>
            <w:noWrap/>
            <w:vAlign w:val="bottom"/>
          </w:tcPr>
          <w:p w:rsidR="001F7A6E" w:rsidRDefault="001F7A6E">
            <w:pPr>
              <w:rPr>
                <w:b/>
                <w:bCs/>
                <w:sz w:val="22"/>
                <w:szCs w:val="22"/>
              </w:rPr>
            </w:pPr>
            <w:r>
              <w:rPr>
                <w:b/>
                <w:bCs/>
                <w:sz w:val="22"/>
                <w:szCs w:val="22"/>
              </w:rPr>
              <w:t>Region</w:t>
            </w:r>
          </w:p>
        </w:tc>
        <w:tc>
          <w:tcPr>
            <w:tcW w:w="1193" w:type="pct"/>
            <w:tcBorders>
              <w:top w:val="single" w:sz="4" w:space="0" w:color="auto"/>
              <w:left w:val="nil"/>
              <w:bottom w:val="single" w:sz="4" w:space="0" w:color="auto"/>
              <w:right w:val="single" w:sz="4" w:space="0" w:color="auto"/>
            </w:tcBorders>
            <w:shd w:val="clear" w:color="auto" w:fill="F2F2F2"/>
            <w:noWrap/>
            <w:vAlign w:val="bottom"/>
          </w:tcPr>
          <w:p w:rsidR="001F7A6E" w:rsidRDefault="001F7A6E">
            <w:pPr>
              <w:rPr>
                <w:b/>
                <w:bCs/>
                <w:sz w:val="22"/>
                <w:szCs w:val="22"/>
              </w:rPr>
            </w:pPr>
            <w:r>
              <w:rPr>
                <w:b/>
                <w:bCs/>
                <w:sz w:val="22"/>
                <w:szCs w:val="22"/>
              </w:rPr>
              <w:t>Representative</w:t>
            </w:r>
          </w:p>
        </w:tc>
        <w:tc>
          <w:tcPr>
            <w:tcW w:w="1413" w:type="pct"/>
            <w:tcBorders>
              <w:top w:val="single" w:sz="4" w:space="0" w:color="auto"/>
              <w:left w:val="nil"/>
              <w:bottom w:val="single" w:sz="4" w:space="0" w:color="auto"/>
              <w:right w:val="single" w:sz="4" w:space="0" w:color="auto"/>
            </w:tcBorders>
            <w:shd w:val="clear" w:color="auto" w:fill="F2F2F2"/>
            <w:noWrap/>
            <w:vAlign w:val="bottom"/>
          </w:tcPr>
          <w:p w:rsidR="001F7A6E" w:rsidRDefault="001F7A6E">
            <w:pPr>
              <w:rPr>
                <w:b/>
                <w:bCs/>
                <w:sz w:val="22"/>
                <w:szCs w:val="22"/>
              </w:rPr>
            </w:pPr>
            <w:r>
              <w:rPr>
                <w:b/>
                <w:bCs/>
                <w:sz w:val="22"/>
                <w:szCs w:val="22"/>
              </w:rPr>
              <w:t>Alternate</w:t>
            </w:r>
          </w:p>
        </w:tc>
      </w:tr>
      <w:tr w:rsidR="001F7A6E" w:rsidTr="00C473A3">
        <w:trPr>
          <w:trHeight w:val="330"/>
        </w:trPr>
        <w:tc>
          <w:tcPr>
            <w:tcW w:w="2394" w:type="pct"/>
            <w:tcBorders>
              <w:top w:val="nil"/>
              <w:left w:val="single" w:sz="4" w:space="0" w:color="auto"/>
              <w:bottom w:val="single" w:sz="4" w:space="0" w:color="auto"/>
              <w:right w:val="single" w:sz="4" w:space="0" w:color="auto"/>
            </w:tcBorders>
            <w:shd w:val="clear" w:color="auto" w:fill="auto"/>
            <w:noWrap/>
            <w:vAlign w:val="bottom"/>
          </w:tcPr>
          <w:p w:rsidR="001F7A6E" w:rsidRDefault="001F7A6E">
            <w:pPr>
              <w:rPr>
                <w:sz w:val="22"/>
                <w:szCs w:val="22"/>
              </w:rPr>
            </w:pPr>
            <w:r>
              <w:rPr>
                <w:sz w:val="22"/>
                <w:szCs w:val="22"/>
              </w:rPr>
              <w:t>Europe and Central Asia</w:t>
            </w:r>
            <w:r w:rsidR="00A1049B">
              <w:rPr>
                <w:sz w:val="22"/>
                <w:szCs w:val="22"/>
              </w:rPr>
              <w:t xml:space="preserve"> (1)</w:t>
            </w:r>
          </w:p>
        </w:tc>
        <w:tc>
          <w:tcPr>
            <w:tcW w:w="1193" w:type="pct"/>
            <w:tcBorders>
              <w:top w:val="nil"/>
              <w:left w:val="nil"/>
              <w:bottom w:val="single" w:sz="4" w:space="0" w:color="auto"/>
              <w:right w:val="single" w:sz="4" w:space="0" w:color="auto"/>
            </w:tcBorders>
            <w:shd w:val="clear" w:color="auto" w:fill="auto"/>
            <w:noWrap/>
            <w:vAlign w:val="bottom"/>
          </w:tcPr>
          <w:p w:rsidR="001F7A6E" w:rsidRDefault="00B568E9">
            <w:pPr>
              <w:rPr>
                <w:sz w:val="22"/>
                <w:szCs w:val="22"/>
              </w:rPr>
            </w:pPr>
            <w:r>
              <w:rPr>
                <w:sz w:val="22"/>
                <w:szCs w:val="22"/>
              </w:rPr>
              <w:t>United Kingdom</w:t>
            </w:r>
          </w:p>
        </w:tc>
        <w:tc>
          <w:tcPr>
            <w:tcW w:w="1413" w:type="pct"/>
            <w:tcBorders>
              <w:top w:val="nil"/>
              <w:left w:val="nil"/>
              <w:bottom w:val="single" w:sz="4" w:space="0" w:color="auto"/>
              <w:right w:val="single" w:sz="4" w:space="0" w:color="auto"/>
            </w:tcBorders>
            <w:shd w:val="clear" w:color="auto" w:fill="auto"/>
            <w:noWrap/>
            <w:vAlign w:val="bottom"/>
          </w:tcPr>
          <w:p w:rsidR="001F7A6E" w:rsidRDefault="00B568E9">
            <w:pPr>
              <w:rPr>
                <w:sz w:val="22"/>
                <w:szCs w:val="22"/>
              </w:rPr>
            </w:pPr>
            <w:r>
              <w:rPr>
                <w:sz w:val="22"/>
                <w:szCs w:val="22"/>
              </w:rPr>
              <w:t>Luxembourg</w:t>
            </w:r>
          </w:p>
        </w:tc>
      </w:tr>
      <w:tr w:rsidR="00A1049B" w:rsidTr="00C473A3">
        <w:trPr>
          <w:trHeight w:val="330"/>
        </w:trPr>
        <w:tc>
          <w:tcPr>
            <w:tcW w:w="2394" w:type="pct"/>
            <w:tcBorders>
              <w:top w:val="nil"/>
              <w:left w:val="single" w:sz="4" w:space="0" w:color="auto"/>
              <w:bottom w:val="single" w:sz="4" w:space="0" w:color="auto"/>
              <w:right w:val="single" w:sz="4" w:space="0" w:color="auto"/>
            </w:tcBorders>
            <w:shd w:val="clear" w:color="auto" w:fill="auto"/>
            <w:noWrap/>
            <w:vAlign w:val="bottom"/>
          </w:tcPr>
          <w:p w:rsidR="00A1049B" w:rsidRDefault="00A1049B">
            <w:pPr>
              <w:rPr>
                <w:sz w:val="22"/>
                <w:szCs w:val="22"/>
              </w:rPr>
            </w:pPr>
            <w:r>
              <w:rPr>
                <w:sz w:val="22"/>
                <w:szCs w:val="22"/>
              </w:rPr>
              <w:t>Europe and Central Asia (2)</w:t>
            </w:r>
          </w:p>
        </w:tc>
        <w:tc>
          <w:tcPr>
            <w:tcW w:w="1193" w:type="pct"/>
            <w:tcBorders>
              <w:top w:val="nil"/>
              <w:left w:val="nil"/>
              <w:bottom w:val="single" w:sz="4" w:space="0" w:color="auto"/>
              <w:right w:val="single" w:sz="4" w:space="0" w:color="auto"/>
            </w:tcBorders>
            <w:shd w:val="clear" w:color="auto" w:fill="auto"/>
            <w:noWrap/>
            <w:vAlign w:val="bottom"/>
          </w:tcPr>
          <w:p w:rsidR="00A1049B" w:rsidRDefault="00B568E9">
            <w:pPr>
              <w:rPr>
                <w:sz w:val="22"/>
                <w:szCs w:val="22"/>
              </w:rPr>
            </w:pPr>
            <w:r>
              <w:rPr>
                <w:sz w:val="22"/>
                <w:szCs w:val="22"/>
              </w:rPr>
              <w:t>Ukraine</w:t>
            </w:r>
          </w:p>
        </w:tc>
        <w:tc>
          <w:tcPr>
            <w:tcW w:w="1413" w:type="pct"/>
            <w:tcBorders>
              <w:top w:val="nil"/>
              <w:left w:val="nil"/>
              <w:bottom w:val="single" w:sz="4" w:space="0" w:color="auto"/>
              <w:right w:val="single" w:sz="4" w:space="0" w:color="auto"/>
            </w:tcBorders>
            <w:shd w:val="clear" w:color="auto" w:fill="auto"/>
            <w:noWrap/>
            <w:vAlign w:val="bottom"/>
          </w:tcPr>
          <w:p w:rsidR="00A1049B" w:rsidRDefault="00B568E9">
            <w:pPr>
              <w:rPr>
                <w:sz w:val="22"/>
                <w:szCs w:val="22"/>
              </w:rPr>
            </w:pPr>
            <w:r>
              <w:rPr>
                <w:sz w:val="22"/>
                <w:szCs w:val="22"/>
              </w:rPr>
              <w:t>Republic of Moldova</w:t>
            </w:r>
          </w:p>
        </w:tc>
      </w:tr>
      <w:tr w:rsidR="001F7A6E" w:rsidTr="00C473A3">
        <w:trPr>
          <w:trHeight w:val="330"/>
        </w:trPr>
        <w:tc>
          <w:tcPr>
            <w:tcW w:w="2394" w:type="pct"/>
            <w:tcBorders>
              <w:top w:val="nil"/>
              <w:left w:val="single" w:sz="4" w:space="0" w:color="auto"/>
              <w:bottom w:val="single" w:sz="4" w:space="0" w:color="auto"/>
              <w:right w:val="single" w:sz="4" w:space="0" w:color="auto"/>
            </w:tcBorders>
            <w:shd w:val="clear" w:color="auto" w:fill="auto"/>
            <w:noWrap/>
            <w:vAlign w:val="bottom"/>
          </w:tcPr>
          <w:p w:rsidR="001F7A6E" w:rsidRDefault="001F7A6E">
            <w:pPr>
              <w:rPr>
                <w:sz w:val="22"/>
                <w:szCs w:val="22"/>
              </w:rPr>
            </w:pPr>
            <w:r>
              <w:rPr>
                <w:sz w:val="22"/>
                <w:szCs w:val="22"/>
              </w:rPr>
              <w:t xml:space="preserve">Middle East and </w:t>
            </w:r>
            <w:smartTag w:uri="urn:schemas-microsoft-com:office:smarttags" w:element="place">
              <w:r>
                <w:rPr>
                  <w:sz w:val="22"/>
                  <w:szCs w:val="22"/>
                </w:rPr>
                <w:t>Northern Africa</w:t>
              </w:r>
            </w:smartTag>
          </w:p>
        </w:tc>
        <w:tc>
          <w:tcPr>
            <w:tcW w:w="1193" w:type="pct"/>
            <w:tcBorders>
              <w:top w:val="nil"/>
              <w:left w:val="nil"/>
              <w:bottom w:val="single" w:sz="4" w:space="0" w:color="auto"/>
              <w:right w:val="single" w:sz="4" w:space="0" w:color="auto"/>
            </w:tcBorders>
            <w:shd w:val="clear" w:color="auto" w:fill="auto"/>
            <w:noWrap/>
            <w:vAlign w:val="bottom"/>
          </w:tcPr>
          <w:p w:rsidR="001F7A6E" w:rsidRDefault="00B568E9">
            <w:pPr>
              <w:rPr>
                <w:sz w:val="22"/>
                <w:szCs w:val="22"/>
              </w:rPr>
            </w:pPr>
            <w:r>
              <w:rPr>
                <w:sz w:val="22"/>
                <w:szCs w:val="22"/>
              </w:rPr>
              <w:t>Algeria</w:t>
            </w:r>
          </w:p>
        </w:tc>
        <w:tc>
          <w:tcPr>
            <w:tcW w:w="1413" w:type="pct"/>
            <w:tcBorders>
              <w:top w:val="nil"/>
              <w:left w:val="nil"/>
              <w:bottom w:val="single" w:sz="4" w:space="0" w:color="auto"/>
              <w:right w:val="single" w:sz="4" w:space="0" w:color="auto"/>
            </w:tcBorders>
            <w:shd w:val="clear" w:color="auto" w:fill="auto"/>
            <w:noWrap/>
            <w:vAlign w:val="bottom"/>
          </w:tcPr>
          <w:p w:rsidR="001F7A6E" w:rsidRDefault="00B568E9">
            <w:pPr>
              <w:rPr>
                <w:sz w:val="22"/>
                <w:szCs w:val="22"/>
              </w:rPr>
            </w:pPr>
            <w:r>
              <w:rPr>
                <w:sz w:val="22"/>
                <w:szCs w:val="22"/>
              </w:rPr>
              <w:t>Egypt</w:t>
            </w:r>
          </w:p>
        </w:tc>
      </w:tr>
      <w:tr w:rsidR="001F7A6E" w:rsidTr="00C473A3">
        <w:trPr>
          <w:trHeight w:val="330"/>
        </w:trPr>
        <w:tc>
          <w:tcPr>
            <w:tcW w:w="2394" w:type="pct"/>
            <w:tcBorders>
              <w:top w:val="nil"/>
              <w:left w:val="single" w:sz="4" w:space="0" w:color="auto"/>
              <w:bottom w:val="single" w:sz="4" w:space="0" w:color="auto"/>
              <w:right w:val="single" w:sz="4" w:space="0" w:color="auto"/>
            </w:tcBorders>
            <w:shd w:val="clear" w:color="auto" w:fill="auto"/>
            <w:noWrap/>
            <w:vAlign w:val="bottom"/>
          </w:tcPr>
          <w:p w:rsidR="001F7A6E" w:rsidRDefault="001F7A6E">
            <w:pPr>
              <w:rPr>
                <w:sz w:val="22"/>
                <w:szCs w:val="22"/>
              </w:rPr>
            </w:pPr>
            <w:r>
              <w:rPr>
                <w:sz w:val="22"/>
                <w:szCs w:val="22"/>
              </w:rPr>
              <w:t xml:space="preserve">Western and </w:t>
            </w:r>
            <w:smartTag w:uri="urn:schemas-microsoft-com:office:smarttags" w:element="place">
              <w:r>
                <w:rPr>
                  <w:sz w:val="22"/>
                  <w:szCs w:val="22"/>
                </w:rPr>
                <w:t>Central Africa</w:t>
              </w:r>
            </w:smartTag>
          </w:p>
        </w:tc>
        <w:tc>
          <w:tcPr>
            <w:tcW w:w="1193" w:type="pct"/>
            <w:tcBorders>
              <w:top w:val="nil"/>
              <w:left w:val="nil"/>
              <w:bottom w:val="single" w:sz="4" w:space="0" w:color="auto"/>
              <w:right w:val="single" w:sz="4" w:space="0" w:color="auto"/>
            </w:tcBorders>
            <w:shd w:val="clear" w:color="auto" w:fill="auto"/>
            <w:noWrap/>
            <w:vAlign w:val="bottom"/>
          </w:tcPr>
          <w:p w:rsidR="001F7A6E" w:rsidRDefault="00B568E9">
            <w:pPr>
              <w:rPr>
                <w:sz w:val="22"/>
                <w:szCs w:val="22"/>
              </w:rPr>
            </w:pPr>
            <w:r>
              <w:rPr>
                <w:sz w:val="22"/>
                <w:szCs w:val="22"/>
              </w:rPr>
              <w:t>Côte d'Ivoire</w:t>
            </w:r>
          </w:p>
        </w:tc>
        <w:tc>
          <w:tcPr>
            <w:tcW w:w="1413" w:type="pct"/>
            <w:tcBorders>
              <w:top w:val="nil"/>
              <w:left w:val="nil"/>
              <w:bottom w:val="single" w:sz="4" w:space="0" w:color="auto"/>
              <w:right w:val="single" w:sz="4" w:space="0" w:color="auto"/>
            </w:tcBorders>
            <w:shd w:val="clear" w:color="auto" w:fill="auto"/>
            <w:noWrap/>
            <w:vAlign w:val="bottom"/>
          </w:tcPr>
          <w:p w:rsidR="001F7A6E" w:rsidRDefault="00B568E9">
            <w:pPr>
              <w:rPr>
                <w:sz w:val="22"/>
                <w:szCs w:val="22"/>
              </w:rPr>
            </w:pPr>
            <w:r>
              <w:rPr>
                <w:sz w:val="22"/>
                <w:szCs w:val="22"/>
              </w:rPr>
              <w:t>Nigeria</w:t>
            </w:r>
          </w:p>
        </w:tc>
      </w:tr>
      <w:tr w:rsidR="001F7A6E" w:rsidTr="00C473A3">
        <w:trPr>
          <w:trHeight w:val="425"/>
        </w:trPr>
        <w:tc>
          <w:tcPr>
            <w:tcW w:w="2394" w:type="pct"/>
            <w:tcBorders>
              <w:top w:val="nil"/>
              <w:left w:val="single" w:sz="4" w:space="0" w:color="auto"/>
              <w:bottom w:val="single" w:sz="4" w:space="0" w:color="auto"/>
              <w:right w:val="single" w:sz="4" w:space="0" w:color="auto"/>
            </w:tcBorders>
            <w:shd w:val="clear" w:color="auto" w:fill="auto"/>
            <w:noWrap/>
            <w:vAlign w:val="center"/>
          </w:tcPr>
          <w:p w:rsidR="001F7A6E" w:rsidRDefault="001F7A6E">
            <w:pPr>
              <w:rPr>
                <w:sz w:val="22"/>
                <w:szCs w:val="22"/>
              </w:rPr>
            </w:pPr>
            <w:r>
              <w:rPr>
                <w:sz w:val="22"/>
                <w:szCs w:val="22"/>
              </w:rPr>
              <w:t>Eastern and Southern Africa</w:t>
            </w:r>
          </w:p>
        </w:tc>
        <w:tc>
          <w:tcPr>
            <w:tcW w:w="1193" w:type="pct"/>
            <w:tcBorders>
              <w:top w:val="nil"/>
              <w:left w:val="nil"/>
              <w:bottom w:val="single" w:sz="4" w:space="0" w:color="auto"/>
              <w:right w:val="single" w:sz="4" w:space="0" w:color="auto"/>
            </w:tcBorders>
            <w:shd w:val="clear" w:color="auto" w:fill="auto"/>
            <w:noWrap/>
            <w:vAlign w:val="center"/>
          </w:tcPr>
          <w:p w:rsidR="001F7A6E" w:rsidRDefault="00B568E9">
            <w:pPr>
              <w:rPr>
                <w:sz w:val="22"/>
                <w:szCs w:val="22"/>
              </w:rPr>
            </w:pPr>
            <w:r>
              <w:rPr>
                <w:sz w:val="22"/>
                <w:szCs w:val="22"/>
              </w:rPr>
              <w:t>South Africa</w:t>
            </w:r>
          </w:p>
        </w:tc>
        <w:tc>
          <w:tcPr>
            <w:tcW w:w="1413" w:type="pct"/>
            <w:tcBorders>
              <w:top w:val="nil"/>
              <w:left w:val="nil"/>
              <w:bottom w:val="single" w:sz="4" w:space="0" w:color="auto"/>
              <w:right w:val="single" w:sz="4" w:space="0" w:color="auto"/>
            </w:tcBorders>
            <w:shd w:val="clear" w:color="auto" w:fill="auto"/>
            <w:noWrap/>
            <w:vAlign w:val="center"/>
          </w:tcPr>
          <w:p w:rsidR="001F7A6E" w:rsidRDefault="00B568E9">
            <w:pPr>
              <w:rPr>
                <w:sz w:val="22"/>
                <w:szCs w:val="22"/>
              </w:rPr>
            </w:pPr>
            <w:r>
              <w:rPr>
                <w:sz w:val="22"/>
                <w:szCs w:val="22"/>
              </w:rPr>
              <w:t>Ethiopia</w:t>
            </w:r>
          </w:p>
        </w:tc>
      </w:tr>
    </w:tbl>
    <w:p w:rsidR="006A525B" w:rsidRDefault="006A525B" w:rsidP="00870E9E">
      <w:pPr>
        <w:jc w:val="both"/>
        <w:rPr>
          <w:bCs/>
          <w:sz w:val="22"/>
        </w:rPr>
      </w:pPr>
    </w:p>
    <w:p w:rsidR="00506C5D" w:rsidRDefault="00506C5D" w:rsidP="00870E9E">
      <w:pPr>
        <w:jc w:val="both"/>
        <w:rPr>
          <w:bCs/>
          <w:sz w:val="22"/>
        </w:rPr>
      </w:pPr>
    </w:p>
    <w:p w:rsidR="006A525B" w:rsidRPr="006F6F45" w:rsidRDefault="006F6F45" w:rsidP="00915D0B">
      <w:pPr>
        <w:shd w:val="clear" w:color="auto" w:fill="F2F2F2"/>
        <w:jc w:val="both"/>
        <w:rPr>
          <w:b/>
          <w:sz w:val="28"/>
          <w:szCs w:val="28"/>
        </w:rPr>
      </w:pPr>
      <w:r w:rsidRPr="006F6F45">
        <w:rPr>
          <w:b/>
          <w:sz w:val="28"/>
          <w:szCs w:val="28"/>
        </w:rPr>
        <w:t>Annex 4</w:t>
      </w:r>
    </w:p>
    <w:p w:rsidR="006F6F45" w:rsidRDefault="006F6F45" w:rsidP="00870E9E">
      <w:pPr>
        <w:jc w:val="both"/>
        <w:rPr>
          <w:b/>
          <w:sz w:val="22"/>
          <w:szCs w:val="22"/>
        </w:rPr>
      </w:pPr>
    </w:p>
    <w:p w:rsidR="006F6F45" w:rsidRDefault="006F6F45" w:rsidP="00870E9E">
      <w:pPr>
        <w:jc w:val="both"/>
        <w:rPr>
          <w:b/>
          <w:sz w:val="22"/>
          <w:szCs w:val="22"/>
        </w:rPr>
      </w:pPr>
      <w:r>
        <w:rPr>
          <w:b/>
          <w:sz w:val="22"/>
          <w:szCs w:val="22"/>
        </w:rPr>
        <w:t xml:space="preserve">Current make-up of the AEWA </w:t>
      </w:r>
      <w:proofErr w:type="spellStart"/>
      <w:r>
        <w:rPr>
          <w:b/>
          <w:sz w:val="22"/>
          <w:szCs w:val="22"/>
        </w:rPr>
        <w:t>StC</w:t>
      </w:r>
      <w:proofErr w:type="spellEnd"/>
    </w:p>
    <w:p w:rsidR="00A24745" w:rsidRDefault="00A24745" w:rsidP="00870E9E">
      <w:pPr>
        <w:jc w:val="both"/>
        <w:rPr>
          <w:b/>
          <w:sz w:val="22"/>
          <w:szCs w:val="22"/>
        </w:rPr>
      </w:pPr>
    </w:p>
    <w:p w:rsidR="00A24745" w:rsidRDefault="00A24745" w:rsidP="00870E9E">
      <w:pPr>
        <w:jc w:val="both"/>
        <w:rPr>
          <w:b/>
          <w:sz w:val="22"/>
          <w:szCs w:val="22"/>
        </w:rPr>
      </w:pPr>
    </w:p>
    <w:p w:rsidR="00870E9E" w:rsidRPr="006F6F45" w:rsidRDefault="00870E9E" w:rsidP="00870E9E">
      <w:pPr>
        <w:jc w:val="both"/>
        <w:rPr>
          <w:sz w:val="22"/>
          <w:szCs w:val="22"/>
          <w:u w:val="single"/>
        </w:rPr>
      </w:pPr>
      <w:r w:rsidRPr="006F6F45">
        <w:rPr>
          <w:sz w:val="22"/>
          <w:szCs w:val="22"/>
          <w:u w:val="single"/>
        </w:rPr>
        <w:t>AEWA Standing Committee Members 20</w:t>
      </w:r>
      <w:r w:rsidR="008D1320">
        <w:rPr>
          <w:sz w:val="22"/>
          <w:szCs w:val="22"/>
          <w:u w:val="single"/>
        </w:rPr>
        <w:t>1</w:t>
      </w:r>
      <w:r w:rsidR="004C7D60">
        <w:rPr>
          <w:sz w:val="22"/>
          <w:szCs w:val="22"/>
          <w:u w:val="single"/>
        </w:rPr>
        <w:t>9</w:t>
      </w:r>
      <w:r w:rsidR="00AB5C2F">
        <w:rPr>
          <w:sz w:val="22"/>
          <w:szCs w:val="22"/>
          <w:u w:val="single"/>
        </w:rPr>
        <w:t xml:space="preserve"> - </w:t>
      </w:r>
      <w:r w:rsidR="004C7D60">
        <w:rPr>
          <w:sz w:val="22"/>
          <w:szCs w:val="22"/>
          <w:u w:val="single"/>
        </w:rPr>
        <w:t>2021</w:t>
      </w:r>
      <w:r w:rsidR="006F6F45">
        <w:rPr>
          <w:sz w:val="22"/>
          <w:szCs w:val="22"/>
          <w:u w:val="single"/>
        </w:rPr>
        <w:t>:</w:t>
      </w:r>
    </w:p>
    <w:p w:rsidR="00870E9E" w:rsidRDefault="00870E9E" w:rsidP="00870E9E">
      <w:pPr>
        <w:jc w:val="both"/>
        <w:rPr>
          <w:b/>
          <w:sz w:val="22"/>
          <w:szCs w:val="22"/>
        </w:rPr>
      </w:pPr>
    </w:p>
    <w:p w:rsidR="00870E9E" w:rsidRPr="00B568E9" w:rsidRDefault="00870E9E" w:rsidP="00870E9E">
      <w:pPr>
        <w:rPr>
          <w:sz w:val="22"/>
          <w:szCs w:val="22"/>
        </w:rPr>
      </w:pPr>
      <w:r w:rsidRPr="00B568E9">
        <w:rPr>
          <w:sz w:val="22"/>
          <w:szCs w:val="22"/>
        </w:rPr>
        <w:t xml:space="preserve">EASTERN AND SOUTHERN AFRICA  </w:t>
      </w:r>
    </w:p>
    <w:p w:rsidR="00870E9E" w:rsidRPr="00B568E9" w:rsidRDefault="00B568E9" w:rsidP="00870E9E">
      <w:pPr>
        <w:rPr>
          <w:sz w:val="22"/>
          <w:szCs w:val="22"/>
          <w:lang w:val="it-IT"/>
        </w:rPr>
      </w:pPr>
      <w:r w:rsidRPr="00B568E9">
        <w:rPr>
          <w:b/>
          <w:bCs/>
          <w:color w:val="333333"/>
          <w:sz w:val="22"/>
          <w:szCs w:val="22"/>
        </w:rPr>
        <w:t xml:space="preserve">Ms. </w:t>
      </w:r>
      <w:proofErr w:type="spellStart"/>
      <w:r w:rsidRPr="00B568E9">
        <w:rPr>
          <w:b/>
          <w:bCs/>
          <w:color w:val="333333"/>
          <w:sz w:val="22"/>
          <w:szCs w:val="22"/>
        </w:rPr>
        <w:t>Humbulani</w:t>
      </w:r>
      <w:proofErr w:type="spellEnd"/>
      <w:r w:rsidRPr="00B568E9">
        <w:rPr>
          <w:b/>
          <w:bCs/>
          <w:color w:val="333333"/>
          <w:sz w:val="22"/>
          <w:szCs w:val="22"/>
        </w:rPr>
        <w:t xml:space="preserve"> Mafumo (South Africa)</w:t>
      </w:r>
      <w:r w:rsidRPr="00B568E9">
        <w:rPr>
          <w:sz w:val="22"/>
          <w:szCs w:val="22"/>
          <w:lang w:val="it-IT"/>
        </w:rPr>
        <w:t xml:space="preserve"> </w:t>
      </w:r>
    </w:p>
    <w:p w:rsidR="00B568E9" w:rsidRPr="00B568E9" w:rsidRDefault="00B568E9" w:rsidP="00870E9E">
      <w:pPr>
        <w:rPr>
          <w:sz w:val="22"/>
          <w:szCs w:val="22"/>
          <w:lang w:val="it-IT"/>
        </w:rPr>
      </w:pPr>
      <w:r w:rsidRPr="00B568E9">
        <w:rPr>
          <w:color w:val="333333"/>
          <w:sz w:val="22"/>
          <w:szCs w:val="22"/>
        </w:rPr>
        <w:t xml:space="preserve">E-mail: </w:t>
      </w:r>
      <w:hyperlink r:id="rId16" w:history="1">
        <w:proofErr w:type="spellStart"/>
        <w:proofErr w:type="gramStart"/>
        <w:r w:rsidRPr="00B568E9">
          <w:rPr>
            <w:rStyle w:val="Hyperlink"/>
            <w:sz w:val="22"/>
            <w:szCs w:val="22"/>
          </w:rPr>
          <w:t>HMafumo</w:t>
        </w:r>
        <w:proofErr w:type="spellEnd"/>
        <w:r w:rsidRPr="00B568E9">
          <w:rPr>
            <w:rStyle w:val="Hyperlink"/>
            <w:sz w:val="22"/>
            <w:szCs w:val="22"/>
          </w:rPr>
          <w:t>[</w:t>
        </w:r>
        <w:proofErr w:type="gramEnd"/>
        <w:r w:rsidRPr="00B568E9">
          <w:rPr>
            <w:rStyle w:val="Hyperlink"/>
            <w:sz w:val="22"/>
            <w:szCs w:val="22"/>
          </w:rPr>
          <w:t>AT]environment.gov.za</w:t>
        </w:r>
      </w:hyperlink>
    </w:p>
    <w:p w:rsidR="00870E9E" w:rsidRPr="00B568E9" w:rsidRDefault="00870E9E" w:rsidP="00870E9E">
      <w:pPr>
        <w:rPr>
          <w:sz w:val="22"/>
          <w:szCs w:val="22"/>
          <w:lang w:val="it-IT"/>
        </w:rPr>
      </w:pPr>
    </w:p>
    <w:p w:rsidR="00870E9E" w:rsidRPr="00B568E9" w:rsidRDefault="00870E9E" w:rsidP="00870E9E">
      <w:pPr>
        <w:rPr>
          <w:sz w:val="22"/>
          <w:szCs w:val="22"/>
        </w:rPr>
      </w:pPr>
      <w:r w:rsidRPr="00B568E9">
        <w:rPr>
          <w:sz w:val="22"/>
          <w:szCs w:val="22"/>
        </w:rPr>
        <w:t xml:space="preserve">EUROPE AND CENTRAL ASIA </w:t>
      </w:r>
      <w:r w:rsidR="00864FB2" w:rsidRPr="00B568E9">
        <w:rPr>
          <w:sz w:val="22"/>
          <w:szCs w:val="22"/>
        </w:rPr>
        <w:t>(1)</w:t>
      </w:r>
    </w:p>
    <w:p w:rsidR="00B568E9" w:rsidRPr="00B568E9" w:rsidRDefault="00B568E9" w:rsidP="00870E9E">
      <w:pPr>
        <w:rPr>
          <w:b/>
          <w:sz w:val="22"/>
          <w:szCs w:val="22"/>
        </w:rPr>
      </w:pPr>
      <w:r w:rsidRPr="00B568E9">
        <w:rPr>
          <w:b/>
          <w:sz w:val="22"/>
          <w:szCs w:val="22"/>
        </w:rPr>
        <w:t xml:space="preserve">Mr. Simon </w:t>
      </w:r>
      <w:proofErr w:type="spellStart"/>
      <w:r w:rsidRPr="00B568E9">
        <w:rPr>
          <w:b/>
          <w:sz w:val="22"/>
          <w:szCs w:val="22"/>
        </w:rPr>
        <w:t>Mackown</w:t>
      </w:r>
      <w:proofErr w:type="spellEnd"/>
      <w:r w:rsidRPr="00B568E9">
        <w:rPr>
          <w:b/>
          <w:sz w:val="22"/>
          <w:szCs w:val="22"/>
        </w:rPr>
        <w:t xml:space="preserve"> (United Kingdom)</w:t>
      </w:r>
    </w:p>
    <w:p w:rsidR="00B568E9" w:rsidRPr="00B568E9" w:rsidRDefault="00B568E9" w:rsidP="00870E9E">
      <w:pPr>
        <w:rPr>
          <w:sz w:val="22"/>
          <w:szCs w:val="22"/>
        </w:rPr>
      </w:pPr>
      <w:r w:rsidRPr="00B568E9">
        <w:rPr>
          <w:sz w:val="22"/>
          <w:szCs w:val="22"/>
        </w:rPr>
        <w:t xml:space="preserve">E-mail: </w:t>
      </w:r>
      <w:hyperlink r:id="rId17" w:history="1">
        <w:proofErr w:type="spellStart"/>
        <w:r w:rsidRPr="00B568E9">
          <w:rPr>
            <w:rStyle w:val="Hyperlink"/>
            <w:sz w:val="22"/>
            <w:szCs w:val="22"/>
          </w:rPr>
          <w:t>simon.mackown</w:t>
        </w:r>
        <w:proofErr w:type="spellEnd"/>
        <w:r w:rsidRPr="00B568E9">
          <w:rPr>
            <w:rStyle w:val="Hyperlink"/>
            <w:sz w:val="22"/>
            <w:szCs w:val="22"/>
          </w:rPr>
          <w:t>[AT]defra.gov.uk</w:t>
        </w:r>
      </w:hyperlink>
    </w:p>
    <w:p w:rsidR="00624A46" w:rsidRPr="00B568E9" w:rsidRDefault="00624A46" w:rsidP="00624A46">
      <w:pPr>
        <w:rPr>
          <w:sz w:val="22"/>
          <w:szCs w:val="22"/>
          <w:lang w:val="it-IT"/>
        </w:rPr>
      </w:pPr>
    </w:p>
    <w:p w:rsidR="00864FB2" w:rsidRPr="00B568E9" w:rsidRDefault="00864FB2" w:rsidP="00864FB2">
      <w:pPr>
        <w:rPr>
          <w:sz w:val="22"/>
          <w:szCs w:val="22"/>
          <w:lang w:val="en-GB"/>
        </w:rPr>
      </w:pPr>
      <w:r w:rsidRPr="00B568E9">
        <w:rPr>
          <w:sz w:val="22"/>
          <w:szCs w:val="22"/>
          <w:lang w:val="en-GB"/>
        </w:rPr>
        <w:t>EUROPE AND CENTRAL ASIA (2)</w:t>
      </w:r>
    </w:p>
    <w:p w:rsidR="00F87FD6" w:rsidRPr="00B568E9" w:rsidRDefault="00B568E9" w:rsidP="00864FB2">
      <w:pPr>
        <w:rPr>
          <w:sz w:val="22"/>
          <w:szCs w:val="22"/>
          <w:lang w:val="en-GB"/>
        </w:rPr>
      </w:pPr>
      <w:r w:rsidRPr="00B568E9">
        <w:rPr>
          <w:b/>
          <w:bCs/>
          <w:color w:val="333333"/>
          <w:sz w:val="22"/>
          <w:szCs w:val="22"/>
        </w:rPr>
        <w:t xml:space="preserve">Dr. Volodymyr </w:t>
      </w:r>
      <w:proofErr w:type="spellStart"/>
      <w:r w:rsidRPr="00B568E9">
        <w:rPr>
          <w:b/>
          <w:bCs/>
          <w:color w:val="333333"/>
          <w:sz w:val="22"/>
          <w:szCs w:val="22"/>
        </w:rPr>
        <w:t>Domashlinets</w:t>
      </w:r>
      <w:proofErr w:type="spellEnd"/>
      <w:r w:rsidRPr="00B568E9">
        <w:rPr>
          <w:b/>
          <w:bCs/>
          <w:color w:val="333333"/>
          <w:sz w:val="22"/>
          <w:szCs w:val="22"/>
        </w:rPr>
        <w:t xml:space="preserve"> (Ukraine)</w:t>
      </w:r>
    </w:p>
    <w:p w:rsidR="00864FB2" w:rsidRPr="00B568E9" w:rsidRDefault="00864FB2" w:rsidP="00864FB2">
      <w:pPr>
        <w:rPr>
          <w:sz w:val="22"/>
          <w:szCs w:val="22"/>
          <w:lang w:val="en-GB"/>
        </w:rPr>
      </w:pPr>
      <w:r w:rsidRPr="00B568E9">
        <w:rPr>
          <w:sz w:val="22"/>
          <w:szCs w:val="22"/>
          <w:lang w:val="en-GB"/>
        </w:rPr>
        <w:t xml:space="preserve">E-mail: </w:t>
      </w:r>
      <w:hyperlink r:id="rId18" w:history="1">
        <w:proofErr w:type="spellStart"/>
        <w:r w:rsidR="00B568E9" w:rsidRPr="00B568E9">
          <w:rPr>
            <w:rStyle w:val="Hyperlink"/>
            <w:sz w:val="22"/>
            <w:szCs w:val="22"/>
          </w:rPr>
          <w:t>domashlinets</w:t>
        </w:r>
        <w:proofErr w:type="spellEnd"/>
        <w:r w:rsidR="00B568E9" w:rsidRPr="00B568E9">
          <w:rPr>
            <w:rStyle w:val="Hyperlink"/>
            <w:sz w:val="22"/>
            <w:szCs w:val="22"/>
          </w:rPr>
          <w:t>[AT]menr.gov.ua</w:t>
        </w:r>
      </w:hyperlink>
      <w:r w:rsidR="00B568E9" w:rsidRPr="00B568E9">
        <w:rPr>
          <w:color w:val="333333"/>
          <w:sz w:val="22"/>
          <w:szCs w:val="22"/>
        </w:rPr>
        <w:t xml:space="preserve">; </w:t>
      </w:r>
      <w:hyperlink r:id="rId19" w:history="1">
        <w:proofErr w:type="spellStart"/>
        <w:r w:rsidR="00B568E9" w:rsidRPr="00B568E9">
          <w:rPr>
            <w:rStyle w:val="Hyperlink"/>
            <w:sz w:val="22"/>
            <w:szCs w:val="22"/>
          </w:rPr>
          <w:t>vdomashlinets</w:t>
        </w:r>
        <w:proofErr w:type="spellEnd"/>
        <w:r w:rsidR="00B568E9" w:rsidRPr="00B568E9">
          <w:rPr>
            <w:rStyle w:val="Hyperlink"/>
            <w:sz w:val="22"/>
            <w:szCs w:val="22"/>
          </w:rPr>
          <w:t>[AT]yahoo.com</w:t>
        </w:r>
      </w:hyperlink>
    </w:p>
    <w:p w:rsidR="00870E9E" w:rsidRPr="00B568E9" w:rsidRDefault="00870E9E" w:rsidP="00870E9E">
      <w:pPr>
        <w:rPr>
          <w:sz w:val="22"/>
          <w:szCs w:val="22"/>
          <w:lang w:val="en-GB"/>
        </w:rPr>
      </w:pPr>
    </w:p>
    <w:p w:rsidR="00870E9E" w:rsidRPr="00B568E9" w:rsidRDefault="00870E9E" w:rsidP="00870E9E">
      <w:pPr>
        <w:rPr>
          <w:sz w:val="22"/>
          <w:szCs w:val="22"/>
        </w:rPr>
      </w:pPr>
      <w:r w:rsidRPr="00B568E9">
        <w:rPr>
          <w:sz w:val="22"/>
          <w:szCs w:val="22"/>
        </w:rPr>
        <w:t xml:space="preserve">MIDDLE EAST AND NORTHERN AFRICA </w:t>
      </w:r>
    </w:p>
    <w:p w:rsidR="00745D4A" w:rsidRPr="00B568E9" w:rsidRDefault="00B568E9" w:rsidP="00870E9E">
      <w:pPr>
        <w:rPr>
          <w:sz w:val="22"/>
          <w:szCs w:val="22"/>
          <w:lang w:val="en-GB"/>
        </w:rPr>
      </w:pPr>
      <w:r w:rsidRPr="00B568E9">
        <w:rPr>
          <w:b/>
          <w:bCs/>
          <w:color w:val="333333"/>
          <w:sz w:val="22"/>
          <w:szCs w:val="22"/>
        </w:rPr>
        <w:t xml:space="preserve">Ms. </w:t>
      </w:r>
      <w:proofErr w:type="spellStart"/>
      <w:r w:rsidRPr="00B568E9">
        <w:rPr>
          <w:b/>
          <w:bCs/>
          <w:color w:val="333333"/>
          <w:sz w:val="22"/>
          <w:szCs w:val="22"/>
        </w:rPr>
        <w:t>Nadjiba</w:t>
      </w:r>
      <w:proofErr w:type="spellEnd"/>
      <w:r w:rsidRPr="00B568E9">
        <w:rPr>
          <w:b/>
          <w:bCs/>
          <w:color w:val="333333"/>
          <w:sz w:val="22"/>
          <w:szCs w:val="22"/>
        </w:rPr>
        <w:t xml:space="preserve"> </w:t>
      </w:r>
      <w:proofErr w:type="spellStart"/>
      <w:r w:rsidRPr="00B568E9">
        <w:rPr>
          <w:b/>
          <w:bCs/>
          <w:color w:val="333333"/>
          <w:sz w:val="22"/>
          <w:szCs w:val="22"/>
        </w:rPr>
        <w:t>Bendjedda</w:t>
      </w:r>
      <w:proofErr w:type="spellEnd"/>
      <w:r w:rsidRPr="00B568E9">
        <w:rPr>
          <w:b/>
          <w:bCs/>
          <w:color w:val="333333"/>
          <w:sz w:val="22"/>
          <w:szCs w:val="22"/>
        </w:rPr>
        <w:t xml:space="preserve"> (Algeria)</w:t>
      </w:r>
      <w:r w:rsidRPr="00B568E9">
        <w:rPr>
          <w:color w:val="333333"/>
          <w:sz w:val="22"/>
          <w:szCs w:val="22"/>
        </w:rPr>
        <w:br/>
        <w:t>E-mail: </w:t>
      </w:r>
      <w:proofErr w:type="spellStart"/>
      <w:r w:rsidRPr="00B568E9">
        <w:rPr>
          <w:color w:val="333333"/>
          <w:sz w:val="22"/>
          <w:szCs w:val="22"/>
        </w:rPr>
        <w:fldChar w:fldCharType="begin"/>
      </w:r>
      <w:r w:rsidRPr="00B568E9">
        <w:rPr>
          <w:color w:val="333333"/>
          <w:sz w:val="22"/>
          <w:szCs w:val="22"/>
        </w:rPr>
        <w:instrText xml:space="preserve"> HYPERLINK "mailto:bendjeddanadjiba@yahoo.fr" </w:instrText>
      </w:r>
      <w:r w:rsidRPr="00B568E9">
        <w:rPr>
          <w:color w:val="333333"/>
          <w:sz w:val="22"/>
          <w:szCs w:val="22"/>
        </w:rPr>
        <w:fldChar w:fldCharType="separate"/>
      </w:r>
      <w:proofErr w:type="gramStart"/>
      <w:r w:rsidRPr="00B568E9">
        <w:rPr>
          <w:rStyle w:val="Hyperlink"/>
          <w:sz w:val="22"/>
          <w:szCs w:val="22"/>
        </w:rPr>
        <w:t>bendjeddanadjiba</w:t>
      </w:r>
      <w:proofErr w:type="spellEnd"/>
      <w:r w:rsidRPr="00B568E9">
        <w:rPr>
          <w:rStyle w:val="Hyperlink"/>
          <w:sz w:val="22"/>
          <w:szCs w:val="22"/>
        </w:rPr>
        <w:t>[</w:t>
      </w:r>
      <w:proofErr w:type="gramEnd"/>
      <w:r w:rsidRPr="00B568E9">
        <w:rPr>
          <w:rStyle w:val="Hyperlink"/>
          <w:sz w:val="22"/>
          <w:szCs w:val="22"/>
        </w:rPr>
        <w:t>AT]yahoo.fr</w:t>
      </w:r>
      <w:r w:rsidRPr="00B568E9">
        <w:rPr>
          <w:color w:val="333333"/>
          <w:sz w:val="22"/>
          <w:szCs w:val="22"/>
        </w:rPr>
        <w:fldChar w:fldCharType="end"/>
      </w:r>
    </w:p>
    <w:p w:rsidR="00B568E9" w:rsidRPr="00B568E9" w:rsidRDefault="00B568E9" w:rsidP="00870E9E">
      <w:pPr>
        <w:rPr>
          <w:sz w:val="22"/>
          <w:szCs w:val="22"/>
        </w:rPr>
      </w:pPr>
    </w:p>
    <w:p w:rsidR="00870E9E" w:rsidRPr="00B568E9" w:rsidRDefault="00870E9E" w:rsidP="00870E9E">
      <w:pPr>
        <w:rPr>
          <w:sz w:val="22"/>
          <w:szCs w:val="22"/>
        </w:rPr>
      </w:pPr>
      <w:r w:rsidRPr="00B568E9">
        <w:rPr>
          <w:sz w:val="22"/>
          <w:szCs w:val="22"/>
        </w:rPr>
        <w:t xml:space="preserve">WESTERN AND CENTRAL AFRICA </w:t>
      </w:r>
    </w:p>
    <w:p w:rsidR="00870E9E" w:rsidRPr="00B568E9" w:rsidRDefault="00B568E9" w:rsidP="00870E9E">
      <w:pPr>
        <w:rPr>
          <w:color w:val="333333"/>
          <w:sz w:val="22"/>
          <w:szCs w:val="22"/>
        </w:rPr>
      </w:pPr>
      <w:r w:rsidRPr="00B568E9">
        <w:rPr>
          <w:b/>
          <w:bCs/>
          <w:color w:val="333333"/>
          <w:sz w:val="22"/>
          <w:szCs w:val="22"/>
        </w:rPr>
        <w:t xml:space="preserve">Mr. </w:t>
      </w:r>
      <w:proofErr w:type="spellStart"/>
      <w:r w:rsidRPr="00B568E9">
        <w:rPr>
          <w:b/>
          <w:bCs/>
          <w:color w:val="333333"/>
          <w:sz w:val="22"/>
          <w:szCs w:val="22"/>
        </w:rPr>
        <w:t>Kouassi</w:t>
      </w:r>
      <w:proofErr w:type="spellEnd"/>
      <w:r w:rsidRPr="00B568E9">
        <w:rPr>
          <w:b/>
          <w:bCs/>
          <w:color w:val="333333"/>
          <w:sz w:val="22"/>
          <w:szCs w:val="22"/>
        </w:rPr>
        <w:t xml:space="preserve"> Firmin Kouame (Côte d’Ivoire)</w:t>
      </w:r>
      <w:r w:rsidRPr="00B568E9">
        <w:rPr>
          <w:color w:val="333333"/>
          <w:sz w:val="22"/>
          <w:szCs w:val="22"/>
        </w:rPr>
        <w:br/>
        <w:t xml:space="preserve">E-mail: </w:t>
      </w:r>
      <w:hyperlink r:id="rId20" w:history="1">
        <w:proofErr w:type="spellStart"/>
        <w:proofErr w:type="gramStart"/>
        <w:r w:rsidRPr="00B568E9">
          <w:rPr>
            <w:rStyle w:val="Hyperlink"/>
            <w:sz w:val="22"/>
            <w:szCs w:val="22"/>
          </w:rPr>
          <w:t>firkouame</w:t>
        </w:r>
        <w:proofErr w:type="spellEnd"/>
        <w:r w:rsidRPr="00B568E9">
          <w:rPr>
            <w:rStyle w:val="Hyperlink"/>
            <w:sz w:val="22"/>
            <w:szCs w:val="22"/>
          </w:rPr>
          <w:t>[</w:t>
        </w:r>
        <w:proofErr w:type="gramEnd"/>
        <w:r w:rsidRPr="00B568E9">
          <w:rPr>
            <w:rStyle w:val="Hyperlink"/>
            <w:sz w:val="22"/>
            <w:szCs w:val="22"/>
          </w:rPr>
          <w:t>AT]yahoo.com</w:t>
        </w:r>
      </w:hyperlink>
    </w:p>
    <w:p w:rsidR="00B568E9" w:rsidRPr="00B568E9" w:rsidRDefault="00B568E9" w:rsidP="00870E9E">
      <w:pPr>
        <w:rPr>
          <w:sz w:val="22"/>
          <w:szCs w:val="22"/>
          <w:lang w:val="it-IT"/>
        </w:rPr>
      </w:pPr>
    </w:p>
    <w:p w:rsidR="00870E9E" w:rsidRPr="00B568E9" w:rsidRDefault="00870E9E" w:rsidP="00870E9E">
      <w:pPr>
        <w:rPr>
          <w:sz w:val="22"/>
          <w:szCs w:val="22"/>
          <w:lang w:val="it-IT"/>
        </w:rPr>
      </w:pPr>
      <w:r w:rsidRPr="00B568E9">
        <w:rPr>
          <w:sz w:val="22"/>
          <w:szCs w:val="22"/>
          <w:lang w:val="it-IT"/>
        </w:rPr>
        <w:t xml:space="preserve">DEPOSITARY </w:t>
      </w:r>
    </w:p>
    <w:p w:rsidR="00DE3B5B" w:rsidRPr="00B568E9" w:rsidRDefault="001E60F6" w:rsidP="00870E9E">
      <w:pPr>
        <w:rPr>
          <w:b/>
          <w:sz w:val="22"/>
          <w:szCs w:val="22"/>
        </w:rPr>
      </w:pPr>
      <w:proofErr w:type="spellStart"/>
      <w:r w:rsidRPr="00B568E9">
        <w:rPr>
          <w:b/>
          <w:sz w:val="22"/>
          <w:szCs w:val="22"/>
        </w:rPr>
        <w:t>Ms</w:t>
      </w:r>
      <w:proofErr w:type="spellEnd"/>
      <w:r w:rsidRPr="00B568E9">
        <w:rPr>
          <w:b/>
          <w:sz w:val="22"/>
          <w:szCs w:val="22"/>
        </w:rPr>
        <w:t xml:space="preserve"> Wil</w:t>
      </w:r>
      <w:r w:rsidR="00C473A3" w:rsidRPr="00B568E9">
        <w:rPr>
          <w:b/>
          <w:sz w:val="22"/>
          <w:szCs w:val="22"/>
        </w:rPr>
        <w:t>mar</w:t>
      </w:r>
      <w:r w:rsidRPr="00B568E9">
        <w:rPr>
          <w:b/>
          <w:sz w:val="22"/>
          <w:szCs w:val="22"/>
        </w:rPr>
        <w:t xml:space="preserve"> Remmelts </w:t>
      </w:r>
      <w:r w:rsidR="00DE3B5B" w:rsidRPr="00B568E9">
        <w:rPr>
          <w:b/>
          <w:sz w:val="22"/>
          <w:szCs w:val="22"/>
        </w:rPr>
        <w:t>(The Netherlands)</w:t>
      </w:r>
    </w:p>
    <w:p w:rsidR="00870E9E" w:rsidRPr="00B568E9" w:rsidRDefault="00870E9E" w:rsidP="00870E9E">
      <w:pPr>
        <w:rPr>
          <w:sz w:val="22"/>
          <w:szCs w:val="22"/>
          <w:u w:val="single"/>
          <w:lang w:val="it-IT"/>
        </w:rPr>
      </w:pPr>
      <w:r w:rsidRPr="00B568E9">
        <w:rPr>
          <w:sz w:val="22"/>
          <w:szCs w:val="22"/>
          <w:lang w:val="it-IT"/>
        </w:rPr>
        <w:t xml:space="preserve">E-mail: </w:t>
      </w:r>
      <w:r w:rsidR="00B568E9">
        <w:rPr>
          <w:sz w:val="22"/>
          <w:szCs w:val="22"/>
          <w:lang w:val="it-IT"/>
        </w:rPr>
        <w:fldChar w:fldCharType="begin"/>
      </w:r>
      <w:r w:rsidR="00D91641">
        <w:rPr>
          <w:sz w:val="22"/>
          <w:szCs w:val="22"/>
          <w:lang w:val="it-IT"/>
        </w:rPr>
        <w:instrText>HYPERLINK "C:\\Users\\catherine.lehmann\\AppData\\Local\\Microsoft\\Windows\\INetCache\\Content.Outlook\\08KIPAOS\\w.j.remmelts[AT]minez.nl"</w:instrText>
      </w:r>
      <w:r w:rsidR="00D91641">
        <w:rPr>
          <w:sz w:val="22"/>
          <w:szCs w:val="22"/>
          <w:lang w:val="it-IT"/>
        </w:rPr>
      </w:r>
      <w:r w:rsidR="00B568E9">
        <w:rPr>
          <w:sz w:val="22"/>
          <w:szCs w:val="22"/>
          <w:lang w:val="it-IT"/>
        </w:rPr>
        <w:fldChar w:fldCharType="separate"/>
      </w:r>
      <w:r w:rsidR="00B568E9" w:rsidRPr="00B568E9">
        <w:rPr>
          <w:rStyle w:val="Hyperlink"/>
          <w:sz w:val="22"/>
          <w:szCs w:val="22"/>
          <w:lang w:val="it-IT"/>
        </w:rPr>
        <w:t>w.j.remmelts[AT]</w:t>
      </w:r>
      <w:r w:rsidR="001E60F6" w:rsidRPr="00B568E9">
        <w:rPr>
          <w:rStyle w:val="Hyperlink"/>
          <w:sz w:val="22"/>
          <w:szCs w:val="22"/>
          <w:lang w:val="it-IT"/>
        </w:rPr>
        <w:t>minez.nl</w:t>
      </w:r>
      <w:r w:rsidR="00B568E9">
        <w:rPr>
          <w:sz w:val="22"/>
          <w:szCs w:val="22"/>
          <w:lang w:val="it-IT"/>
        </w:rPr>
        <w:fldChar w:fldCharType="end"/>
      </w:r>
    </w:p>
    <w:p w:rsidR="00DE3B5B" w:rsidRPr="00B568E9" w:rsidRDefault="00DE3B5B" w:rsidP="00870E9E">
      <w:pPr>
        <w:rPr>
          <w:sz w:val="22"/>
          <w:szCs w:val="22"/>
          <w:lang w:val="it-IT"/>
        </w:rPr>
      </w:pPr>
    </w:p>
    <w:p w:rsidR="00530387" w:rsidRPr="00B568E9" w:rsidRDefault="00B568E9" w:rsidP="00870E9E">
      <w:pPr>
        <w:rPr>
          <w:sz w:val="22"/>
          <w:szCs w:val="22"/>
          <w:lang w:val="en-GB"/>
        </w:rPr>
      </w:pPr>
      <w:r w:rsidRPr="00B568E9">
        <w:rPr>
          <w:sz w:val="22"/>
          <w:szCs w:val="22"/>
          <w:lang w:val="en-GB"/>
        </w:rPr>
        <w:t>HOST COUNTRY for MOP8</w:t>
      </w:r>
    </w:p>
    <w:p w:rsidR="00530387" w:rsidRPr="00B568E9" w:rsidRDefault="00B568E9" w:rsidP="00870E9E">
      <w:pPr>
        <w:rPr>
          <w:sz w:val="22"/>
          <w:szCs w:val="22"/>
          <w:lang w:val="it-IT"/>
        </w:rPr>
      </w:pPr>
      <w:r w:rsidRPr="00B568E9">
        <w:rPr>
          <w:b/>
          <w:bCs/>
          <w:color w:val="333333"/>
          <w:sz w:val="22"/>
          <w:szCs w:val="22"/>
        </w:rPr>
        <w:t xml:space="preserve">Mr. Zoltan </w:t>
      </w:r>
      <w:proofErr w:type="spellStart"/>
      <w:r w:rsidRPr="00B568E9">
        <w:rPr>
          <w:b/>
          <w:bCs/>
          <w:color w:val="333333"/>
          <w:sz w:val="22"/>
          <w:szCs w:val="22"/>
        </w:rPr>
        <w:t>Czirak</w:t>
      </w:r>
      <w:proofErr w:type="spellEnd"/>
      <w:r w:rsidRPr="00B568E9">
        <w:rPr>
          <w:b/>
          <w:bCs/>
          <w:color w:val="333333"/>
          <w:sz w:val="22"/>
          <w:szCs w:val="22"/>
        </w:rPr>
        <w:t xml:space="preserve"> (Hungary)</w:t>
      </w:r>
      <w:r w:rsidRPr="00B568E9">
        <w:rPr>
          <w:color w:val="333333"/>
          <w:sz w:val="22"/>
          <w:szCs w:val="22"/>
        </w:rPr>
        <w:br/>
        <w:t xml:space="preserve">E-mail: </w:t>
      </w:r>
      <w:hyperlink r:id="rId21" w:history="1">
        <w:proofErr w:type="spellStart"/>
        <w:proofErr w:type="gramStart"/>
        <w:r w:rsidRPr="00B568E9">
          <w:rPr>
            <w:rStyle w:val="Hyperlink"/>
            <w:sz w:val="22"/>
            <w:szCs w:val="22"/>
          </w:rPr>
          <w:t>zoltan.czirak</w:t>
        </w:r>
        <w:proofErr w:type="spellEnd"/>
        <w:proofErr w:type="gramEnd"/>
        <w:r w:rsidRPr="00B568E9">
          <w:rPr>
            <w:rStyle w:val="Hyperlink"/>
            <w:sz w:val="22"/>
            <w:szCs w:val="22"/>
          </w:rPr>
          <w:t>[AT]am.gov.hu</w:t>
        </w:r>
      </w:hyperlink>
    </w:p>
    <w:p w:rsidR="00870E9E" w:rsidRPr="00B568E9" w:rsidRDefault="00870E9E" w:rsidP="00287119">
      <w:pPr>
        <w:jc w:val="both"/>
        <w:rPr>
          <w:sz w:val="22"/>
          <w:szCs w:val="22"/>
          <w:lang w:val="en-GB"/>
        </w:rPr>
      </w:pPr>
    </w:p>
    <w:sectPr w:rsidR="00870E9E" w:rsidRPr="00B568E9" w:rsidSect="00C473A3">
      <w:footerReference w:type="even" r:id="rId22"/>
      <w:footerReference w:type="default" r:id="rId23"/>
      <w:headerReference w:type="first" r:id="rId24"/>
      <w:type w:val="continuous"/>
      <w:pgSz w:w="11907" w:h="16840"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505C7" w:rsidRDefault="00D505C7">
      <w:r>
        <w:separator/>
      </w:r>
    </w:p>
  </w:endnote>
  <w:endnote w:type="continuationSeparator" w:id="0">
    <w:p w:rsidR="00D505C7" w:rsidRDefault="00D505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7EF7" w:rsidRDefault="00C04086" w:rsidP="00DD4D36">
    <w:pPr>
      <w:pStyle w:val="Footer"/>
      <w:framePr w:wrap="around" w:vAnchor="text" w:hAnchor="margin" w:xAlign="right" w:y="1"/>
      <w:rPr>
        <w:rStyle w:val="PageNumber"/>
      </w:rPr>
    </w:pPr>
    <w:r>
      <w:rPr>
        <w:rStyle w:val="PageNumber"/>
      </w:rPr>
      <w:fldChar w:fldCharType="begin"/>
    </w:r>
    <w:r w:rsidR="00C87EF7">
      <w:rPr>
        <w:rStyle w:val="PageNumber"/>
      </w:rPr>
      <w:instrText xml:space="preserve">PAGE  </w:instrText>
    </w:r>
    <w:r>
      <w:rPr>
        <w:rStyle w:val="PageNumber"/>
      </w:rPr>
      <w:fldChar w:fldCharType="end"/>
    </w:r>
  </w:p>
  <w:p w:rsidR="00C87EF7" w:rsidRDefault="00C87EF7" w:rsidP="00386FC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44CA" w:rsidRDefault="00D544C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44CA" w:rsidRDefault="00D544C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5D0B" w:rsidRPr="00915D0B" w:rsidRDefault="00C04086">
    <w:pPr>
      <w:pStyle w:val="Footer"/>
      <w:jc w:val="center"/>
      <w:rPr>
        <w:sz w:val="20"/>
        <w:szCs w:val="20"/>
      </w:rPr>
    </w:pPr>
    <w:r w:rsidRPr="00915D0B">
      <w:rPr>
        <w:sz w:val="20"/>
        <w:szCs w:val="20"/>
      </w:rPr>
      <w:fldChar w:fldCharType="begin"/>
    </w:r>
    <w:r w:rsidR="00915D0B" w:rsidRPr="00915D0B">
      <w:rPr>
        <w:sz w:val="20"/>
        <w:szCs w:val="20"/>
      </w:rPr>
      <w:instrText xml:space="preserve"> PAGE   \* MERGEFORMAT </w:instrText>
    </w:r>
    <w:r w:rsidRPr="00915D0B">
      <w:rPr>
        <w:sz w:val="20"/>
        <w:szCs w:val="20"/>
      </w:rPr>
      <w:fldChar w:fldCharType="separate"/>
    </w:r>
    <w:r w:rsidR="004C7D60">
      <w:rPr>
        <w:noProof/>
        <w:sz w:val="20"/>
        <w:szCs w:val="20"/>
      </w:rPr>
      <w:t>2</w:t>
    </w:r>
    <w:r w:rsidRPr="00915D0B">
      <w:rPr>
        <w:noProof/>
        <w:sz w:val="20"/>
        <w:szCs w:val="20"/>
      </w:rPr>
      <w:fldChar w:fldCharType="end"/>
    </w:r>
  </w:p>
  <w:p w:rsidR="00915D0B" w:rsidRPr="000A6BB2" w:rsidRDefault="00915D0B" w:rsidP="000A6BB2">
    <w:pPr>
      <w:pStyle w:val="Footer"/>
      <w:ind w:right="360"/>
      <w:rPr>
        <w:i/>
        <w:sz w:val="20"/>
        <w:szCs w:val="2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7EF7" w:rsidRDefault="00C04086" w:rsidP="00606344">
    <w:pPr>
      <w:pStyle w:val="Footer"/>
      <w:framePr w:wrap="around" w:vAnchor="text" w:hAnchor="margin" w:xAlign="right" w:y="1"/>
      <w:rPr>
        <w:rStyle w:val="PageNumber"/>
      </w:rPr>
    </w:pPr>
    <w:r>
      <w:rPr>
        <w:rStyle w:val="PageNumber"/>
      </w:rPr>
      <w:fldChar w:fldCharType="begin"/>
    </w:r>
    <w:r w:rsidR="00C87EF7">
      <w:rPr>
        <w:rStyle w:val="PageNumber"/>
      </w:rPr>
      <w:instrText xml:space="preserve">PAGE  </w:instrText>
    </w:r>
    <w:r>
      <w:rPr>
        <w:rStyle w:val="PageNumber"/>
      </w:rPr>
      <w:fldChar w:fldCharType="end"/>
    </w:r>
  </w:p>
  <w:p w:rsidR="00C87EF7" w:rsidRDefault="00C87EF7" w:rsidP="00B72BEF">
    <w:pPr>
      <w:pStyle w:val="Footer"/>
      <w:ind w:right="36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73A3" w:rsidRPr="00C473A3" w:rsidRDefault="00C04086">
    <w:pPr>
      <w:pStyle w:val="Footer"/>
      <w:jc w:val="center"/>
      <w:rPr>
        <w:sz w:val="20"/>
        <w:szCs w:val="20"/>
      </w:rPr>
    </w:pPr>
    <w:r w:rsidRPr="00C473A3">
      <w:rPr>
        <w:sz w:val="20"/>
        <w:szCs w:val="20"/>
      </w:rPr>
      <w:fldChar w:fldCharType="begin"/>
    </w:r>
    <w:r w:rsidR="00C473A3" w:rsidRPr="00C473A3">
      <w:rPr>
        <w:sz w:val="20"/>
        <w:szCs w:val="20"/>
      </w:rPr>
      <w:instrText xml:space="preserve"> PAGE   \* MERGEFORMAT </w:instrText>
    </w:r>
    <w:r w:rsidRPr="00C473A3">
      <w:rPr>
        <w:sz w:val="20"/>
        <w:szCs w:val="20"/>
      </w:rPr>
      <w:fldChar w:fldCharType="separate"/>
    </w:r>
    <w:r w:rsidR="004C7D60">
      <w:rPr>
        <w:noProof/>
        <w:sz w:val="20"/>
        <w:szCs w:val="20"/>
      </w:rPr>
      <w:t>5</w:t>
    </w:r>
    <w:r w:rsidRPr="00C473A3">
      <w:rPr>
        <w:noProof/>
        <w:sz w:val="20"/>
        <w:szCs w:val="20"/>
      </w:rPr>
      <w:fldChar w:fldCharType="end"/>
    </w:r>
  </w:p>
  <w:p w:rsidR="00C87EF7" w:rsidRDefault="00C87EF7" w:rsidP="00B72BEF">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505C7" w:rsidRDefault="00D505C7">
      <w:r>
        <w:separator/>
      </w:r>
    </w:p>
  </w:footnote>
  <w:footnote w:type="continuationSeparator" w:id="0">
    <w:p w:rsidR="00D505C7" w:rsidRDefault="00D505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44CA" w:rsidRDefault="00D544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bottom w:val="single" w:sz="2" w:space="0" w:color="auto"/>
      </w:tblBorders>
      <w:tblLook w:val="04A0" w:firstRow="1" w:lastRow="0" w:firstColumn="1" w:lastColumn="0" w:noHBand="0" w:noVBand="1"/>
    </w:tblPr>
    <w:tblGrid>
      <w:gridCol w:w="2261"/>
      <w:gridCol w:w="5241"/>
      <w:gridCol w:w="2353"/>
    </w:tblGrid>
    <w:tr w:rsidR="00C473A3" w:rsidTr="00C473A3">
      <w:trPr>
        <w:trHeight w:val="1256"/>
      </w:trPr>
      <w:tc>
        <w:tcPr>
          <w:tcW w:w="1147" w:type="pct"/>
          <w:tcBorders>
            <w:top w:val="nil"/>
            <w:left w:val="nil"/>
            <w:bottom w:val="nil"/>
            <w:right w:val="nil"/>
          </w:tcBorders>
          <w:hideMark/>
        </w:tcPr>
        <w:p w:rsidR="00C473A3" w:rsidRDefault="006B23B9" w:rsidP="00C473A3">
          <w:pPr>
            <w:rPr>
              <w:lang w:val="en-GB"/>
            </w:rPr>
          </w:pPr>
          <w:bookmarkStart w:id="0" w:name="_Hlk513643711"/>
          <w:r>
            <w:rPr>
              <w:noProof/>
              <w:lang w:val="de-DE" w:eastAsia="de-DE"/>
            </w:rPr>
            <w:drawing>
              <wp:inline distT="0" distB="0" distL="0" distR="0">
                <wp:extent cx="802640" cy="676275"/>
                <wp:effectExtent l="19050" t="0" r="0" b="0"/>
                <wp:docPr id="11" name="Picture 1" descr="AEWA_4Colou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EWA_4Colours"/>
                        <pic:cNvPicPr>
                          <a:picLocks noChangeAspect="1" noChangeArrowheads="1"/>
                        </pic:cNvPicPr>
                      </pic:nvPicPr>
                      <pic:blipFill>
                        <a:blip r:embed="rId1"/>
                        <a:srcRect/>
                        <a:stretch>
                          <a:fillRect/>
                        </a:stretch>
                      </pic:blipFill>
                      <pic:spPr bwMode="auto">
                        <a:xfrm>
                          <a:off x="0" y="0"/>
                          <a:ext cx="802640" cy="676275"/>
                        </a:xfrm>
                        <a:prstGeom prst="rect">
                          <a:avLst/>
                        </a:prstGeom>
                        <a:noFill/>
                        <a:ln w="9525">
                          <a:noFill/>
                          <a:miter lim="800000"/>
                          <a:headEnd/>
                          <a:tailEnd/>
                        </a:ln>
                      </pic:spPr>
                    </pic:pic>
                  </a:graphicData>
                </a:graphic>
              </wp:inline>
            </w:drawing>
          </w:r>
        </w:p>
      </w:tc>
      <w:tc>
        <w:tcPr>
          <w:tcW w:w="2659" w:type="pct"/>
          <w:tcBorders>
            <w:top w:val="nil"/>
            <w:left w:val="nil"/>
            <w:bottom w:val="nil"/>
            <w:right w:val="nil"/>
          </w:tcBorders>
          <w:hideMark/>
        </w:tcPr>
        <w:p w:rsidR="00C473A3" w:rsidRDefault="00C473A3" w:rsidP="00C473A3">
          <w:pPr>
            <w:jc w:val="center"/>
            <w:rPr>
              <w:i/>
              <w:sz w:val="22"/>
              <w:szCs w:val="22"/>
              <w:lang w:val="en-GB"/>
            </w:rPr>
          </w:pPr>
          <w:r>
            <w:rPr>
              <w:i/>
              <w:sz w:val="22"/>
              <w:szCs w:val="22"/>
              <w:lang w:val="en-GB"/>
            </w:rPr>
            <w:t>AGREEMENT ON THE CONSERVATION OF</w:t>
          </w:r>
        </w:p>
        <w:p w:rsidR="00C473A3" w:rsidRDefault="00C473A3" w:rsidP="00C473A3">
          <w:pPr>
            <w:jc w:val="center"/>
            <w:rPr>
              <w:lang w:val="en-GB"/>
            </w:rPr>
          </w:pPr>
          <w:r>
            <w:rPr>
              <w:i/>
              <w:sz w:val="22"/>
              <w:szCs w:val="22"/>
              <w:lang w:val="en-GB"/>
            </w:rPr>
            <w:t>AFRICAN-EURASIAN MIGRATORY WATERBIRDS</w:t>
          </w:r>
        </w:p>
      </w:tc>
      <w:tc>
        <w:tcPr>
          <w:tcW w:w="1194" w:type="pct"/>
          <w:tcBorders>
            <w:top w:val="nil"/>
            <w:left w:val="nil"/>
            <w:bottom w:val="nil"/>
            <w:right w:val="nil"/>
          </w:tcBorders>
          <w:hideMark/>
        </w:tcPr>
        <w:p w:rsidR="00C473A3" w:rsidRDefault="006B23B9" w:rsidP="00D544CA">
          <w:pPr>
            <w:ind w:left="-300"/>
            <w:jc w:val="right"/>
            <w:rPr>
              <w:i/>
              <w:iCs/>
              <w:sz w:val="20"/>
              <w:szCs w:val="20"/>
              <w:lang w:val="en-GB"/>
            </w:rPr>
          </w:pPr>
          <w:r>
            <w:rPr>
              <w:i/>
              <w:iCs/>
              <w:sz w:val="20"/>
              <w:szCs w:val="20"/>
              <w:lang w:val="en-GB"/>
            </w:rPr>
            <w:t xml:space="preserve">Doc. </w:t>
          </w:r>
          <w:bookmarkStart w:id="1" w:name="_GoBack"/>
          <w:bookmarkEnd w:id="1"/>
          <w:r>
            <w:rPr>
              <w:i/>
              <w:iCs/>
              <w:sz w:val="20"/>
              <w:szCs w:val="20"/>
              <w:lang w:val="en-GB"/>
            </w:rPr>
            <w:t>AEWA/</w:t>
          </w:r>
          <w:proofErr w:type="spellStart"/>
          <w:r>
            <w:rPr>
              <w:i/>
              <w:iCs/>
              <w:sz w:val="20"/>
              <w:szCs w:val="20"/>
              <w:lang w:val="en-GB"/>
            </w:rPr>
            <w:t>StC</w:t>
          </w:r>
          <w:proofErr w:type="spellEnd"/>
          <w:r>
            <w:rPr>
              <w:i/>
              <w:iCs/>
              <w:sz w:val="20"/>
              <w:szCs w:val="20"/>
              <w:lang w:val="en-GB"/>
            </w:rPr>
            <w:t xml:space="preserve"> Inf.15.2</w:t>
          </w:r>
          <w:r w:rsidR="00D544CA">
            <w:rPr>
              <w:i/>
              <w:iCs/>
              <w:sz w:val="20"/>
              <w:szCs w:val="20"/>
              <w:lang w:val="en-GB"/>
            </w:rPr>
            <w:t xml:space="preserve"> rev.1</w:t>
          </w:r>
          <w:r w:rsidR="00C473A3">
            <w:rPr>
              <w:i/>
              <w:iCs/>
              <w:sz w:val="20"/>
              <w:szCs w:val="20"/>
              <w:lang w:val="en-GB"/>
            </w:rPr>
            <w:t xml:space="preserve"> </w:t>
          </w:r>
        </w:p>
        <w:p w:rsidR="00C473A3" w:rsidRDefault="00C473A3" w:rsidP="006B23B9">
          <w:pPr>
            <w:jc w:val="right"/>
            <w:rPr>
              <w:lang w:val="en-GB"/>
            </w:rPr>
          </w:pPr>
          <w:r>
            <w:rPr>
              <w:i/>
              <w:iCs/>
              <w:sz w:val="20"/>
              <w:szCs w:val="20"/>
              <w:lang w:val="en-GB"/>
            </w:rPr>
            <w:t>1</w:t>
          </w:r>
          <w:r w:rsidR="00D544CA">
            <w:rPr>
              <w:i/>
              <w:iCs/>
              <w:sz w:val="20"/>
              <w:szCs w:val="20"/>
              <w:lang w:val="en-GB"/>
            </w:rPr>
            <w:t>8</w:t>
          </w:r>
          <w:r>
            <w:rPr>
              <w:i/>
              <w:iCs/>
              <w:sz w:val="20"/>
              <w:szCs w:val="20"/>
              <w:lang w:val="en-GB"/>
            </w:rPr>
            <w:t xml:space="preserve"> </w:t>
          </w:r>
          <w:r w:rsidR="006B23B9">
            <w:rPr>
              <w:i/>
              <w:iCs/>
              <w:sz w:val="20"/>
              <w:szCs w:val="20"/>
              <w:lang w:val="en-GB"/>
            </w:rPr>
            <w:t>November</w:t>
          </w:r>
          <w:r>
            <w:rPr>
              <w:i/>
              <w:iCs/>
              <w:sz w:val="20"/>
              <w:szCs w:val="20"/>
              <w:lang w:val="en-GB"/>
            </w:rPr>
            <w:t xml:space="preserve"> 201</w:t>
          </w:r>
          <w:r w:rsidR="006B23B9">
            <w:rPr>
              <w:i/>
              <w:iCs/>
              <w:sz w:val="20"/>
              <w:szCs w:val="20"/>
              <w:lang w:val="en-GB"/>
            </w:rPr>
            <w:t>9</w:t>
          </w:r>
        </w:p>
      </w:tc>
    </w:tr>
    <w:tr w:rsidR="00C473A3" w:rsidTr="006B23B9">
      <w:trPr>
        <w:trHeight w:val="153"/>
      </w:trPr>
      <w:tc>
        <w:tcPr>
          <w:tcW w:w="5000" w:type="pct"/>
          <w:gridSpan w:val="3"/>
          <w:tcBorders>
            <w:top w:val="nil"/>
            <w:left w:val="nil"/>
            <w:bottom w:val="nil"/>
            <w:right w:val="nil"/>
          </w:tcBorders>
          <w:hideMark/>
        </w:tcPr>
        <w:p w:rsidR="00C473A3" w:rsidRDefault="00C473A3" w:rsidP="00C473A3">
          <w:pPr>
            <w:jc w:val="center"/>
            <w:rPr>
              <w:b/>
              <w:bCs/>
              <w:caps/>
              <w:sz w:val="26"/>
              <w:szCs w:val="26"/>
              <w:lang w:val="en-GB"/>
            </w:rPr>
          </w:pPr>
          <w:r>
            <w:rPr>
              <w:b/>
              <w:bCs/>
              <w:sz w:val="26"/>
              <w:szCs w:val="26"/>
              <w:lang w:val="en-GB"/>
            </w:rPr>
            <w:t>13</w:t>
          </w:r>
          <w:r>
            <w:rPr>
              <w:b/>
              <w:bCs/>
              <w:sz w:val="26"/>
              <w:szCs w:val="26"/>
              <w:vertAlign w:val="superscript"/>
              <w:lang w:val="en-GB"/>
            </w:rPr>
            <w:t>th</w:t>
          </w:r>
          <w:r>
            <w:rPr>
              <w:b/>
              <w:bCs/>
              <w:sz w:val="26"/>
              <w:szCs w:val="26"/>
              <w:lang w:val="en-GB"/>
            </w:rPr>
            <w:t xml:space="preserve"> </w:t>
          </w:r>
          <w:r>
            <w:rPr>
              <w:b/>
              <w:bCs/>
              <w:caps/>
              <w:sz w:val="26"/>
              <w:szCs w:val="26"/>
              <w:lang w:val="en-GB"/>
            </w:rPr>
            <w:t>Meeting of the STANDING COMMITTEE</w:t>
          </w:r>
        </w:p>
        <w:p w:rsidR="00C473A3" w:rsidRDefault="006B23B9" w:rsidP="00C473A3">
          <w:pPr>
            <w:jc w:val="center"/>
            <w:rPr>
              <w:i/>
              <w:sz w:val="22"/>
              <w:szCs w:val="22"/>
              <w:lang w:val="en-GB"/>
            </w:rPr>
          </w:pPr>
          <w:r>
            <w:rPr>
              <w:i/>
              <w:iCs/>
              <w:sz w:val="22"/>
              <w:szCs w:val="22"/>
              <w:lang w:val="en-GB"/>
            </w:rPr>
            <w:t>11 - 13 December</w:t>
          </w:r>
          <w:r w:rsidR="00C473A3">
            <w:rPr>
              <w:i/>
              <w:iCs/>
              <w:sz w:val="22"/>
              <w:szCs w:val="22"/>
              <w:lang w:val="en-GB"/>
            </w:rPr>
            <w:t xml:space="preserve"> </w:t>
          </w:r>
          <w:r>
            <w:rPr>
              <w:i/>
              <w:iCs/>
              <w:sz w:val="22"/>
              <w:szCs w:val="22"/>
              <w:lang w:val="en-GB"/>
            </w:rPr>
            <w:t>2019, Bristol, United Kingdom</w:t>
          </w:r>
        </w:p>
      </w:tc>
    </w:tr>
    <w:tr w:rsidR="00C473A3" w:rsidTr="00C473A3">
      <w:trPr>
        <w:trHeight w:val="270"/>
      </w:trPr>
      <w:tc>
        <w:tcPr>
          <w:tcW w:w="5000" w:type="pct"/>
          <w:gridSpan w:val="3"/>
          <w:tcBorders>
            <w:top w:val="nil"/>
            <w:left w:val="nil"/>
            <w:bottom w:val="single" w:sz="2" w:space="0" w:color="auto"/>
            <w:right w:val="nil"/>
          </w:tcBorders>
          <w:vAlign w:val="center"/>
        </w:tcPr>
        <w:p w:rsidR="00C473A3" w:rsidRDefault="00C473A3" w:rsidP="00C473A3">
          <w:pPr>
            <w:rPr>
              <w:bCs/>
              <w:i/>
              <w:lang w:val="en-GB"/>
            </w:rPr>
          </w:pPr>
        </w:p>
      </w:tc>
      <w:bookmarkEnd w:id="0"/>
    </w:tr>
  </w:tbl>
  <w:p w:rsidR="00C87EF7" w:rsidRDefault="00C87EF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44CA" w:rsidRDefault="00D544C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73A3" w:rsidRDefault="00C473A3">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20" w:type="dxa"/>
      <w:tblInd w:w="108" w:type="dxa"/>
      <w:tblBorders>
        <w:bottom w:val="single" w:sz="8" w:space="0" w:color="auto"/>
      </w:tblBorders>
      <w:tblLayout w:type="fixed"/>
      <w:tblLook w:val="0000" w:firstRow="0" w:lastRow="0" w:firstColumn="0" w:lastColumn="0" w:noHBand="0" w:noVBand="0"/>
    </w:tblPr>
    <w:tblGrid>
      <w:gridCol w:w="1980"/>
      <w:gridCol w:w="5940"/>
      <w:gridCol w:w="1800"/>
    </w:tblGrid>
    <w:tr w:rsidR="00C87EF7" w:rsidRPr="0000137C" w:rsidTr="00B72BEF">
      <w:trPr>
        <w:trHeight w:val="1256"/>
      </w:trPr>
      <w:tc>
        <w:tcPr>
          <w:tcW w:w="1980" w:type="dxa"/>
        </w:tcPr>
        <w:p w:rsidR="00C87EF7" w:rsidRPr="0000137C" w:rsidRDefault="00D544CA" w:rsidP="00B72BEF">
          <w:r>
            <w:rPr>
              <w:noProof/>
            </w:rPr>
            <w:pict>
              <v:shapetype id="_x0000_t202" coordsize="21600,21600" o:spt="202" path="m,l,21600r21600,l21600,xe">
                <v:stroke joinstyle="miter"/>
                <v:path gradientshapeok="t" o:connecttype="rect"/>
              </v:shapetype>
              <v:shape id="_x0000_s2050" type="#_x0000_t202" style="position:absolute;margin-left:-8.1pt;margin-top:-.5pt;width:83.7pt;height:75pt;z-index:251658240" filled="f" stroked="f">
                <v:textbox style="mso-next-textbox:#_x0000_s2050">
                  <w:txbxContent>
                    <w:p w:rsidR="00C87EF7" w:rsidRDefault="006B23B9" w:rsidP="00B72BEF">
                      <w:r>
                        <w:rPr>
                          <w:noProof/>
                          <w:lang w:val="de-DE" w:eastAsia="de-DE"/>
                        </w:rPr>
                        <w:drawing>
                          <wp:inline distT="0" distB="0" distL="0" distR="0">
                            <wp:extent cx="868045" cy="713740"/>
                            <wp:effectExtent l="19050" t="0" r="8255" b="0"/>
                            <wp:docPr id="6" name="Picture 3" descr="AEWA_4Colou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EWA_4Colours"/>
                                    <pic:cNvPicPr>
                                      <a:picLocks noChangeAspect="1" noChangeArrowheads="1"/>
                                    </pic:cNvPicPr>
                                  </pic:nvPicPr>
                                  <pic:blipFill>
                                    <a:blip r:embed="rId1"/>
                                    <a:srcRect/>
                                    <a:stretch>
                                      <a:fillRect/>
                                    </a:stretch>
                                  </pic:blipFill>
                                  <pic:spPr bwMode="auto">
                                    <a:xfrm>
                                      <a:off x="0" y="0"/>
                                      <a:ext cx="868045" cy="713740"/>
                                    </a:xfrm>
                                    <a:prstGeom prst="rect">
                                      <a:avLst/>
                                    </a:prstGeom>
                                    <a:noFill/>
                                    <a:ln w="9525">
                                      <a:noFill/>
                                      <a:miter lim="800000"/>
                                      <a:headEnd/>
                                      <a:tailEnd/>
                                    </a:ln>
                                  </pic:spPr>
                                </pic:pic>
                              </a:graphicData>
                            </a:graphic>
                          </wp:inline>
                        </w:drawing>
                      </w:r>
                    </w:p>
                    <w:p w:rsidR="00C87EF7" w:rsidRDefault="00C87EF7" w:rsidP="00B72BEF"/>
                    <w:p w:rsidR="00C87EF7" w:rsidRDefault="00C87EF7" w:rsidP="00B72BEF"/>
                  </w:txbxContent>
                </v:textbox>
              </v:shape>
            </w:pict>
          </w:r>
        </w:p>
      </w:tc>
      <w:tc>
        <w:tcPr>
          <w:tcW w:w="5940" w:type="dxa"/>
        </w:tcPr>
        <w:p w:rsidR="00C87EF7" w:rsidRPr="0000137C" w:rsidRDefault="00C87EF7" w:rsidP="00B72BEF">
          <w:pPr>
            <w:jc w:val="center"/>
            <w:rPr>
              <w:i/>
              <w:caps/>
            </w:rPr>
          </w:pPr>
          <w:r w:rsidRPr="0000137C">
            <w:rPr>
              <w:i/>
              <w:caps/>
            </w:rPr>
            <w:t xml:space="preserve">Agreement on the Conservation of </w:t>
          </w:r>
        </w:p>
        <w:p w:rsidR="00C87EF7" w:rsidRPr="0000137C" w:rsidRDefault="00C87EF7" w:rsidP="00B72BEF">
          <w:pPr>
            <w:jc w:val="center"/>
          </w:pPr>
          <w:r w:rsidRPr="0000137C">
            <w:rPr>
              <w:i/>
              <w:caps/>
            </w:rPr>
            <w:t>African-Eurasian Migratory Waterbirds</w:t>
          </w:r>
        </w:p>
      </w:tc>
      <w:tc>
        <w:tcPr>
          <w:tcW w:w="1800" w:type="dxa"/>
        </w:tcPr>
        <w:p w:rsidR="00C87EF7" w:rsidRPr="0000137C" w:rsidRDefault="006B23B9" w:rsidP="00B72BEF">
          <w:pPr>
            <w:jc w:val="right"/>
          </w:pPr>
          <w:r>
            <w:rPr>
              <w:noProof/>
              <w:lang w:val="de-DE" w:eastAsia="de-DE"/>
            </w:rPr>
            <w:drawing>
              <wp:inline distT="0" distB="0" distL="0" distR="0">
                <wp:extent cx="718185" cy="788670"/>
                <wp:effectExtent l="19050" t="0" r="5715" b="0"/>
                <wp:docPr id="5" name="Picture 4" descr="mop4_logo_no_d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op4_logo_no_date"/>
                        <pic:cNvPicPr>
                          <a:picLocks noChangeAspect="1" noChangeArrowheads="1"/>
                        </pic:cNvPicPr>
                      </pic:nvPicPr>
                      <pic:blipFill>
                        <a:blip r:embed="rId2"/>
                        <a:srcRect/>
                        <a:stretch>
                          <a:fillRect/>
                        </a:stretch>
                      </pic:blipFill>
                      <pic:spPr bwMode="auto">
                        <a:xfrm>
                          <a:off x="0" y="0"/>
                          <a:ext cx="718185" cy="788670"/>
                        </a:xfrm>
                        <a:prstGeom prst="rect">
                          <a:avLst/>
                        </a:prstGeom>
                        <a:noFill/>
                        <a:ln w="9525">
                          <a:noFill/>
                          <a:miter lim="800000"/>
                          <a:headEnd/>
                          <a:tailEnd/>
                        </a:ln>
                      </pic:spPr>
                    </pic:pic>
                  </a:graphicData>
                </a:graphic>
              </wp:inline>
            </w:drawing>
          </w:r>
        </w:p>
      </w:tc>
    </w:tr>
    <w:tr w:rsidR="00C87EF7" w:rsidRPr="0000137C" w:rsidTr="00B72BEF">
      <w:tc>
        <w:tcPr>
          <w:tcW w:w="9720" w:type="dxa"/>
          <w:gridSpan w:val="3"/>
        </w:tcPr>
        <w:p w:rsidR="00C87EF7" w:rsidRPr="0000137C" w:rsidRDefault="00C87EF7" w:rsidP="00B72BEF">
          <w:pPr>
            <w:pStyle w:val="BodyText2"/>
            <w:rPr>
              <w:b/>
              <w:bCs/>
              <w:caps/>
            </w:rPr>
          </w:pPr>
          <w:r w:rsidRPr="0000137C">
            <w:rPr>
              <w:b/>
              <w:bCs/>
            </w:rPr>
            <w:t>4</w:t>
          </w:r>
          <w:r w:rsidRPr="0000137C">
            <w:rPr>
              <w:b/>
              <w:bCs/>
              <w:vertAlign w:val="superscript"/>
            </w:rPr>
            <w:t>th</w:t>
          </w:r>
          <w:r w:rsidRPr="0000137C">
            <w:rPr>
              <w:b/>
              <w:bCs/>
            </w:rPr>
            <w:t xml:space="preserve"> </w:t>
          </w:r>
          <w:r w:rsidRPr="0000137C">
            <w:rPr>
              <w:b/>
              <w:bCs/>
              <w:caps/>
            </w:rPr>
            <w:t>Session of the Meeting of the Parties</w:t>
          </w:r>
        </w:p>
        <w:p w:rsidR="00C87EF7" w:rsidRPr="0000137C" w:rsidRDefault="00C87EF7" w:rsidP="00B72BEF">
          <w:pPr>
            <w:jc w:val="center"/>
          </w:pPr>
          <w:r w:rsidRPr="0000137C">
            <w:rPr>
              <w:iCs/>
            </w:rPr>
            <w:t xml:space="preserve">15 – 19 September 2008, </w:t>
          </w:r>
          <w:smartTag w:uri="urn:schemas-microsoft-com:office:smarttags" w:element="place">
            <w:smartTag w:uri="urn:schemas-microsoft-com:office:smarttags" w:element="City">
              <w:r w:rsidRPr="0000137C">
                <w:rPr>
                  <w:iCs/>
                </w:rPr>
                <w:t>Antananarivo</w:t>
              </w:r>
            </w:smartTag>
            <w:r w:rsidRPr="0000137C">
              <w:rPr>
                <w:iCs/>
              </w:rPr>
              <w:t xml:space="preserve">, </w:t>
            </w:r>
            <w:smartTag w:uri="urn:schemas-microsoft-com:office:smarttags" w:element="country-region">
              <w:r w:rsidRPr="0000137C">
                <w:rPr>
                  <w:iCs/>
                </w:rPr>
                <w:t>Madagascar</w:t>
              </w:r>
            </w:smartTag>
          </w:smartTag>
        </w:p>
      </w:tc>
    </w:tr>
    <w:tr w:rsidR="00C87EF7" w:rsidRPr="0000137C" w:rsidTr="00B72BEF">
      <w:trPr>
        <w:trHeight w:val="702"/>
      </w:trPr>
      <w:tc>
        <w:tcPr>
          <w:tcW w:w="9720" w:type="dxa"/>
          <w:gridSpan w:val="3"/>
          <w:vAlign w:val="center"/>
        </w:tcPr>
        <w:p w:rsidR="00C87EF7" w:rsidRPr="0000137C" w:rsidRDefault="00C87EF7" w:rsidP="00B72BEF">
          <w:pPr>
            <w:pStyle w:val="BodyText2"/>
            <w:rPr>
              <w:bCs/>
              <w:i/>
            </w:rPr>
          </w:pPr>
          <w:r w:rsidRPr="0000137C">
            <w:rPr>
              <w:bCs/>
              <w:i/>
            </w:rPr>
            <w:t>“Flyway Conservation at Work – Review of the Past, Vision for the Future"</w:t>
          </w:r>
        </w:p>
      </w:tc>
    </w:tr>
  </w:tbl>
  <w:p w:rsidR="00C87EF7" w:rsidRDefault="00C87E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2555B"/>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089481F"/>
    <w:multiLevelType w:val="hybridMultilevel"/>
    <w:tmpl w:val="31DC196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CF2C66"/>
    <w:multiLevelType w:val="hybridMultilevel"/>
    <w:tmpl w:val="95EC0CD8"/>
    <w:lvl w:ilvl="0" w:tplc="84983256">
      <w:start w:val="4"/>
      <w:numFmt w:val="lowerLetter"/>
      <w:lvlText w:val="(%1)"/>
      <w:lvlJc w:val="left"/>
      <w:pPr>
        <w:tabs>
          <w:tab w:val="num" w:pos="1733"/>
        </w:tabs>
        <w:ind w:left="1733" w:hanging="1155"/>
      </w:pPr>
      <w:rPr>
        <w:rFonts w:hint="default"/>
      </w:rPr>
    </w:lvl>
    <w:lvl w:ilvl="1" w:tplc="08090019" w:tentative="1">
      <w:start w:val="1"/>
      <w:numFmt w:val="lowerLetter"/>
      <w:lvlText w:val="%2."/>
      <w:lvlJc w:val="left"/>
      <w:pPr>
        <w:tabs>
          <w:tab w:val="num" w:pos="1658"/>
        </w:tabs>
        <w:ind w:left="1658" w:hanging="360"/>
      </w:pPr>
    </w:lvl>
    <w:lvl w:ilvl="2" w:tplc="0809001B" w:tentative="1">
      <w:start w:val="1"/>
      <w:numFmt w:val="lowerRoman"/>
      <w:lvlText w:val="%3."/>
      <w:lvlJc w:val="right"/>
      <w:pPr>
        <w:tabs>
          <w:tab w:val="num" w:pos="2378"/>
        </w:tabs>
        <w:ind w:left="2378" w:hanging="180"/>
      </w:pPr>
    </w:lvl>
    <w:lvl w:ilvl="3" w:tplc="0809000F" w:tentative="1">
      <w:start w:val="1"/>
      <w:numFmt w:val="decimal"/>
      <w:lvlText w:val="%4."/>
      <w:lvlJc w:val="left"/>
      <w:pPr>
        <w:tabs>
          <w:tab w:val="num" w:pos="3098"/>
        </w:tabs>
        <w:ind w:left="3098" w:hanging="360"/>
      </w:pPr>
    </w:lvl>
    <w:lvl w:ilvl="4" w:tplc="08090019" w:tentative="1">
      <w:start w:val="1"/>
      <w:numFmt w:val="lowerLetter"/>
      <w:lvlText w:val="%5."/>
      <w:lvlJc w:val="left"/>
      <w:pPr>
        <w:tabs>
          <w:tab w:val="num" w:pos="3818"/>
        </w:tabs>
        <w:ind w:left="3818" w:hanging="360"/>
      </w:pPr>
    </w:lvl>
    <w:lvl w:ilvl="5" w:tplc="0809001B" w:tentative="1">
      <w:start w:val="1"/>
      <w:numFmt w:val="lowerRoman"/>
      <w:lvlText w:val="%6."/>
      <w:lvlJc w:val="right"/>
      <w:pPr>
        <w:tabs>
          <w:tab w:val="num" w:pos="4538"/>
        </w:tabs>
        <w:ind w:left="4538" w:hanging="180"/>
      </w:pPr>
    </w:lvl>
    <w:lvl w:ilvl="6" w:tplc="0809000F" w:tentative="1">
      <w:start w:val="1"/>
      <w:numFmt w:val="decimal"/>
      <w:lvlText w:val="%7."/>
      <w:lvlJc w:val="left"/>
      <w:pPr>
        <w:tabs>
          <w:tab w:val="num" w:pos="5258"/>
        </w:tabs>
        <w:ind w:left="5258" w:hanging="360"/>
      </w:pPr>
    </w:lvl>
    <w:lvl w:ilvl="7" w:tplc="08090019" w:tentative="1">
      <w:start w:val="1"/>
      <w:numFmt w:val="lowerLetter"/>
      <w:lvlText w:val="%8."/>
      <w:lvlJc w:val="left"/>
      <w:pPr>
        <w:tabs>
          <w:tab w:val="num" w:pos="5978"/>
        </w:tabs>
        <w:ind w:left="5978" w:hanging="360"/>
      </w:pPr>
    </w:lvl>
    <w:lvl w:ilvl="8" w:tplc="0809001B" w:tentative="1">
      <w:start w:val="1"/>
      <w:numFmt w:val="lowerRoman"/>
      <w:lvlText w:val="%9."/>
      <w:lvlJc w:val="right"/>
      <w:pPr>
        <w:tabs>
          <w:tab w:val="num" w:pos="6698"/>
        </w:tabs>
        <w:ind w:left="6698" w:hanging="180"/>
      </w:pPr>
    </w:lvl>
  </w:abstractNum>
  <w:abstractNum w:abstractNumId="3" w15:restartNumberingAfterBreak="0">
    <w:nsid w:val="0D0764AA"/>
    <w:multiLevelType w:val="hybridMultilevel"/>
    <w:tmpl w:val="867CB33A"/>
    <w:lvl w:ilvl="0" w:tplc="959AD868">
      <w:start w:val="1"/>
      <w:numFmt w:val="lowerLetter"/>
      <w:lvlText w:val="(%1)"/>
      <w:lvlJc w:val="left"/>
      <w:pPr>
        <w:tabs>
          <w:tab w:val="num" w:pos="1733"/>
        </w:tabs>
        <w:ind w:left="1733" w:hanging="1155"/>
      </w:pPr>
      <w:rPr>
        <w:rFonts w:hint="default"/>
      </w:rPr>
    </w:lvl>
    <w:lvl w:ilvl="1" w:tplc="08090019" w:tentative="1">
      <w:start w:val="1"/>
      <w:numFmt w:val="lowerLetter"/>
      <w:lvlText w:val="%2."/>
      <w:lvlJc w:val="left"/>
      <w:pPr>
        <w:tabs>
          <w:tab w:val="num" w:pos="1658"/>
        </w:tabs>
        <w:ind w:left="1658" w:hanging="360"/>
      </w:pPr>
    </w:lvl>
    <w:lvl w:ilvl="2" w:tplc="0809001B" w:tentative="1">
      <w:start w:val="1"/>
      <w:numFmt w:val="lowerRoman"/>
      <w:lvlText w:val="%3."/>
      <w:lvlJc w:val="right"/>
      <w:pPr>
        <w:tabs>
          <w:tab w:val="num" w:pos="2378"/>
        </w:tabs>
        <w:ind w:left="2378" w:hanging="180"/>
      </w:pPr>
    </w:lvl>
    <w:lvl w:ilvl="3" w:tplc="0809000F" w:tentative="1">
      <w:start w:val="1"/>
      <w:numFmt w:val="decimal"/>
      <w:lvlText w:val="%4."/>
      <w:lvlJc w:val="left"/>
      <w:pPr>
        <w:tabs>
          <w:tab w:val="num" w:pos="3098"/>
        </w:tabs>
        <w:ind w:left="3098" w:hanging="360"/>
      </w:pPr>
    </w:lvl>
    <w:lvl w:ilvl="4" w:tplc="08090019" w:tentative="1">
      <w:start w:val="1"/>
      <w:numFmt w:val="lowerLetter"/>
      <w:lvlText w:val="%5."/>
      <w:lvlJc w:val="left"/>
      <w:pPr>
        <w:tabs>
          <w:tab w:val="num" w:pos="3818"/>
        </w:tabs>
        <w:ind w:left="3818" w:hanging="360"/>
      </w:pPr>
    </w:lvl>
    <w:lvl w:ilvl="5" w:tplc="0809001B" w:tentative="1">
      <w:start w:val="1"/>
      <w:numFmt w:val="lowerRoman"/>
      <w:lvlText w:val="%6."/>
      <w:lvlJc w:val="right"/>
      <w:pPr>
        <w:tabs>
          <w:tab w:val="num" w:pos="4538"/>
        </w:tabs>
        <w:ind w:left="4538" w:hanging="180"/>
      </w:pPr>
    </w:lvl>
    <w:lvl w:ilvl="6" w:tplc="0809000F" w:tentative="1">
      <w:start w:val="1"/>
      <w:numFmt w:val="decimal"/>
      <w:lvlText w:val="%7."/>
      <w:lvlJc w:val="left"/>
      <w:pPr>
        <w:tabs>
          <w:tab w:val="num" w:pos="5258"/>
        </w:tabs>
        <w:ind w:left="5258" w:hanging="360"/>
      </w:pPr>
    </w:lvl>
    <w:lvl w:ilvl="7" w:tplc="08090019" w:tentative="1">
      <w:start w:val="1"/>
      <w:numFmt w:val="lowerLetter"/>
      <w:lvlText w:val="%8."/>
      <w:lvlJc w:val="left"/>
      <w:pPr>
        <w:tabs>
          <w:tab w:val="num" w:pos="5978"/>
        </w:tabs>
        <w:ind w:left="5978" w:hanging="360"/>
      </w:pPr>
    </w:lvl>
    <w:lvl w:ilvl="8" w:tplc="0809001B" w:tentative="1">
      <w:start w:val="1"/>
      <w:numFmt w:val="lowerRoman"/>
      <w:lvlText w:val="%9."/>
      <w:lvlJc w:val="right"/>
      <w:pPr>
        <w:tabs>
          <w:tab w:val="num" w:pos="6698"/>
        </w:tabs>
        <w:ind w:left="6698" w:hanging="180"/>
      </w:pPr>
    </w:lvl>
  </w:abstractNum>
  <w:abstractNum w:abstractNumId="4" w15:restartNumberingAfterBreak="0">
    <w:nsid w:val="165C7EB3"/>
    <w:multiLevelType w:val="hybridMultilevel"/>
    <w:tmpl w:val="F2FC65E2"/>
    <w:lvl w:ilvl="0" w:tplc="5F58413A">
      <w:numFmt w:val="bullet"/>
      <w:lvlText w:val="-"/>
      <w:lvlJc w:val="left"/>
      <w:pPr>
        <w:tabs>
          <w:tab w:val="num" w:pos="720"/>
        </w:tabs>
        <w:ind w:left="720" w:hanging="360"/>
      </w:pPr>
      <w:rPr>
        <w:rFonts w:ascii="Times New Roman" w:eastAsia="Times New Roman" w:hAnsi="Times New Roman" w:cs="Times New Roman"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A30118"/>
    <w:multiLevelType w:val="hybridMultilevel"/>
    <w:tmpl w:val="95EE5402"/>
    <w:lvl w:ilvl="0" w:tplc="F93C0888">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1B2C1195"/>
    <w:multiLevelType w:val="multilevel"/>
    <w:tmpl w:val="CE1EE276"/>
    <w:lvl w:ilvl="0">
      <w:numFmt w:val="bullet"/>
      <w:lvlText w:val="-"/>
      <w:lvlJc w:val="left"/>
      <w:pPr>
        <w:tabs>
          <w:tab w:val="num" w:pos="1298"/>
        </w:tabs>
        <w:ind w:left="1298" w:hanging="360"/>
      </w:pPr>
      <w:rPr>
        <w:rFonts w:ascii="Times New Roman" w:eastAsia="Times New Roman" w:hAnsi="Times New Roman" w:cs="Times New Roman" w:hint="default"/>
      </w:rPr>
    </w:lvl>
    <w:lvl w:ilvl="1">
      <w:start w:val="1"/>
      <w:numFmt w:val="bullet"/>
      <w:lvlText w:val=""/>
      <w:lvlJc w:val="left"/>
      <w:pPr>
        <w:tabs>
          <w:tab w:val="num" w:pos="2018"/>
        </w:tabs>
        <w:ind w:left="2018" w:hanging="360"/>
      </w:pPr>
      <w:rPr>
        <w:rFonts w:ascii="Symbol" w:hAnsi="Symbol" w:hint="default"/>
      </w:rPr>
    </w:lvl>
    <w:lvl w:ilvl="2">
      <w:start w:val="1"/>
      <w:numFmt w:val="bullet"/>
      <w:lvlText w:val=""/>
      <w:lvlJc w:val="left"/>
      <w:pPr>
        <w:tabs>
          <w:tab w:val="num" w:pos="2738"/>
        </w:tabs>
        <w:ind w:left="2738" w:hanging="360"/>
      </w:pPr>
      <w:rPr>
        <w:rFonts w:ascii="Wingdings" w:hAnsi="Wingdings" w:hint="default"/>
      </w:rPr>
    </w:lvl>
    <w:lvl w:ilvl="3">
      <w:start w:val="1"/>
      <w:numFmt w:val="bullet"/>
      <w:lvlText w:val=""/>
      <w:lvlJc w:val="left"/>
      <w:pPr>
        <w:tabs>
          <w:tab w:val="num" w:pos="3458"/>
        </w:tabs>
        <w:ind w:left="3458" w:hanging="360"/>
      </w:pPr>
      <w:rPr>
        <w:rFonts w:ascii="Symbol" w:hAnsi="Symbol" w:hint="default"/>
      </w:rPr>
    </w:lvl>
    <w:lvl w:ilvl="4">
      <w:start w:val="1"/>
      <w:numFmt w:val="bullet"/>
      <w:lvlText w:val="o"/>
      <w:lvlJc w:val="left"/>
      <w:pPr>
        <w:tabs>
          <w:tab w:val="num" w:pos="4178"/>
        </w:tabs>
        <w:ind w:left="4178" w:hanging="360"/>
      </w:pPr>
      <w:rPr>
        <w:rFonts w:ascii="Courier New" w:hAnsi="Courier New" w:cs="Courier New" w:hint="default"/>
      </w:rPr>
    </w:lvl>
    <w:lvl w:ilvl="5">
      <w:start w:val="1"/>
      <w:numFmt w:val="bullet"/>
      <w:lvlText w:val=""/>
      <w:lvlJc w:val="left"/>
      <w:pPr>
        <w:tabs>
          <w:tab w:val="num" w:pos="4898"/>
        </w:tabs>
        <w:ind w:left="4898" w:hanging="360"/>
      </w:pPr>
      <w:rPr>
        <w:rFonts w:ascii="Wingdings" w:hAnsi="Wingdings" w:hint="default"/>
      </w:rPr>
    </w:lvl>
    <w:lvl w:ilvl="6">
      <w:start w:val="1"/>
      <w:numFmt w:val="bullet"/>
      <w:lvlText w:val=""/>
      <w:lvlJc w:val="left"/>
      <w:pPr>
        <w:tabs>
          <w:tab w:val="num" w:pos="5618"/>
        </w:tabs>
        <w:ind w:left="5618" w:hanging="360"/>
      </w:pPr>
      <w:rPr>
        <w:rFonts w:ascii="Symbol" w:hAnsi="Symbol" w:hint="default"/>
      </w:rPr>
    </w:lvl>
    <w:lvl w:ilvl="7">
      <w:start w:val="1"/>
      <w:numFmt w:val="bullet"/>
      <w:lvlText w:val="o"/>
      <w:lvlJc w:val="left"/>
      <w:pPr>
        <w:tabs>
          <w:tab w:val="num" w:pos="6338"/>
        </w:tabs>
        <w:ind w:left="6338" w:hanging="360"/>
      </w:pPr>
      <w:rPr>
        <w:rFonts w:ascii="Courier New" w:hAnsi="Courier New" w:cs="Courier New" w:hint="default"/>
      </w:rPr>
    </w:lvl>
    <w:lvl w:ilvl="8">
      <w:start w:val="1"/>
      <w:numFmt w:val="bullet"/>
      <w:lvlText w:val=""/>
      <w:lvlJc w:val="left"/>
      <w:pPr>
        <w:tabs>
          <w:tab w:val="num" w:pos="7058"/>
        </w:tabs>
        <w:ind w:left="7058" w:hanging="360"/>
      </w:pPr>
      <w:rPr>
        <w:rFonts w:ascii="Wingdings" w:hAnsi="Wingdings" w:hint="default"/>
      </w:rPr>
    </w:lvl>
  </w:abstractNum>
  <w:abstractNum w:abstractNumId="7" w15:restartNumberingAfterBreak="0">
    <w:nsid w:val="204F3449"/>
    <w:multiLevelType w:val="multilevel"/>
    <w:tmpl w:val="D17AD12C"/>
    <w:lvl w:ilvl="0">
      <w:start w:val="1"/>
      <w:numFmt w:val="decimal"/>
      <w:lvlText w:val="%1."/>
      <w:lvlJc w:val="left"/>
      <w:pPr>
        <w:tabs>
          <w:tab w:val="num" w:pos="732"/>
        </w:tabs>
        <w:ind w:left="732" w:hanging="372"/>
      </w:pPr>
      <w:rPr>
        <w:rFonts w:hint="default"/>
        <w:i w:val="0"/>
      </w:rPr>
    </w:lvl>
    <w:lvl w:ilvl="1">
      <w:start w:val="2"/>
      <w:numFmt w:val="lowerLetter"/>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15:restartNumberingAfterBreak="0">
    <w:nsid w:val="22F95D6D"/>
    <w:multiLevelType w:val="hybridMultilevel"/>
    <w:tmpl w:val="192AA270"/>
    <w:lvl w:ilvl="0" w:tplc="34CCBC36">
      <w:start w:val="1"/>
      <w:numFmt w:val="lowerLetter"/>
      <w:lvlText w:val="(%1)"/>
      <w:lvlJc w:val="left"/>
      <w:pPr>
        <w:tabs>
          <w:tab w:val="num" w:pos="1733"/>
        </w:tabs>
        <w:ind w:left="1733" w:hanging="1155"/>
      </w:pPr>
      <w:rPr>
        <w:rFonts w:hint="default"/>
      </w:rPr>
    </w:lvl>
    <w:lvl w:ilvl="1" w:tplc="08090019" w:tentative="1">
      <w:start w:val="1"/>
      <w:numFmt w:val="lowerLetter"/>
      <w:lvlText w:val="%2."/>
      <w:lvlJc w:val="left"/>
      <w:pPr>
        <w:tabs>
          <w:tab w:val="num" w:pos="1658"/>
        </w:tabs>
        <w:ind w:left="1658" w:hanging="360"/>
      </w:pPr>
    </w:lvl>
    <w:lvl w:ilvl="2" w:tplc="0809001B" w:tentative="1">
      <w:start w:val="1"/>
      <w:numFmt w:val="lowerRoman"/>
      <w:lvlText w:val="%3."/>
      <w:lvlJc w:val="right"/>
      <w:pPr>
        <w:tabs>
          <w:tab w:val="num" w:pos="2378"/>
        </w:tabs>
        <w:ind w:left="2378" w:hanging="180"/>
      </w:pPr>
    </w:lvl>
    <w:lvl w:ilvl="3" w:tplc="0809000F" w:tentative="1">
      <w:start w:val="1"/>
      <w:numFmt w:val="decimal"/>
      <w:lvlText w:val="%4."/>
      <w:lvlJc w:val="left"/>
      <w:pPr>
        <w:tabs>
          <w:tab w:val="num" w:pos="3098"/>
        </w:tabs>
        <w:ind w:left="3098" w:hanging="360"/>
      </w:pPr>
    </w:lvl>
    <w:lvl w:ilvl="4" w:tplc="08090019" w:tentative="1">
      <w:start w:val="1"/>
      <w:numFmt w:val="lowerLetter"/>
      <w:lvlText w:val="%5."/>
      <w:lvlJc w:val="left"/>
      <w:pPr>
        <w:tabs>
          <w:tab w:val="num" w:pos="3818"/>
        </w:tabs>
        <w:ind w:left="3818" w:hanging="360"/>
      </w:pPr>
    </w:lvl>
    <w:lvl w:ilvl="5" w:tplc="0809001B" w:tentative="1">
      <w:start w:val="1"/>
      <w:numFmt w:val="lowerRoman"/>
      <w:lvlText w:val="%6."/>
      <w:lvlJc w:val="right"/>
      <w:pPr>
        <w:tabs>
          <w:tab w:val="num" w:pos="4538"/>
        </w:tabs>
        <w:ind w:left="4538" w:hanging="180"/>
      </w:pPr>
    </w:lvl>
    <w:lvl w:ilvl="6" w:tplc="0809000F" w:tentative="1">
      <w:start w:val="1"/>
      <w:numFmt w:val="decimal"/>
      <w:lvlText w:val="%7."/>
      <w:lvlJc w:val="left"/>
      <w:pPr>
        <w:tabs>
          <w:tab w:val="num" w:pos="5258"/>
        </w:tabs>
        <w:ind w:left="5258" w:hanging="360"/>
      </w:pPr>
    </w:lvl>
    <w:lvl w:ilvl="7" w:tplc="08090019" w:tentative="1">
      <w:start w:val="1"/>
      <w:numFmt w:val="lowerLetter"/>
      <w:lvlText w:val="%8."/>
      <w:lvlJc w:val="left"/>
      <w:pPr>
        <w:tabs>
          <w:tab w:val="num" w:pos="5978"/>
        </w:tabs>
        <w:ind w:left="5978" w:hanging="360"/>
      </w:pPr>
    </w:lvl>
    <w:lvl w:ilvl="8" w:tplc="0809001B" w:tentative="1">
      <w:start w:val="1"/>
      <w:numFmt w:val="lowerRoman"/>
      <w:lvlText w:val="%9."/>
      <w:lvlJc w:val="right"/>
      <w:pPr>
        <w:tabs>
          <w:tab w:val="num" w:pos="6698"/>
        </w:tabs>
        <w:ind w:left="6698" w:hanging="180"/>
      </w:pPr>
    </w:lvl>
  </w:abstractNum>
  <w:abstractNum w:abstractNumId="9" w15:restartNumberingAfterBreak="0">
    <w:nsid w:val="2D014534"/>
    <w:multiLevelType w:val="hybridMultilevel"/>
    <w:tmpl w:val="4A306EA4"/>
    <w:lvl w:ilvl="0" w:tplc="5F58413A">
      <w:numFmt w:val="bullet"/>
      <w:lvlText w:val="-"/>
      <w:lvlJc w:val="left"/>
      <w:pPr>
        <w:tabs>
          <w:tab w:val="num" w:pos="1298"/>
        </w:tabs>
        <w:ind w:left="1298" w:hanging="360"/>
      </w:pPr>
      <w:rPr>
        <w:rFonts w:ascii="Times New Roman" w:eastAsia="Times New Roman" w:hAnsi="Times New Roman" w:cs="Times New Roman" w:hint="default"/>
      </w:rPr>
    </w:lvl>
    <w:lvl w:ilvl="1" w:tplc="08090001">
      <w:start w:val="1"/>
      <w:numFmt w:val="bullet"/>
      <w:lvlText w:val=""/>
      <w:lvlJc w:val="left"/>
      <w:pPr>
        <w:tabs>
          <w:tab w:val="num" w:pos="2018"/>
        </w:tabs>
        <w:ind w:left="2018" w:hanging="360"/>
      </w:pPr>
      <w:rPr>
        <w:rFonts w:ascii="Symbol" w:hAnsi="Symbol" w:hint="default"/>
      </w:rPr>
    </w:lvl>
    <w:lvl w:ilvl="2" w:tplc="08090005" w:tentative="1">
      <w:start w:val="1"/>
      <w:numFmt w:val="bullet"/>
      <w:lvlText w:val=""/>
      <w:lvlJc w:val="left"/>
      <w:pPr>
        <w:tabs>
          <w:tab w:val="num" w:pos="2738"/>
        </w:tabs>
        <w:ind w:left="2738" w:hanging="360"/>
      </w:pPr>
      <w:rPr>
        <w:rFonts w:ascii="Wingdings" w:hAnsi="Wingdings" w:hint="default"/>
      </w:rPr>
    </w:lvl>
    <w:lvl w:ilvl="3" w:tplc="08090001" w:tentative="1">
      <w:start w:val="1"/>
      <w:numFmt w:val="bullet"/>
      <w:lvlText w:val=""/>
      <w:lvlJc w:val="left"/>
      <w:pPr>
        <w:tabs>
          <w:tab w:val="num" w:pos="3458"/>
        </w:tabs>
        <w:ind w:left="3458" w:hanging="360"/>
      </w:pPr>
      <w:rPr>
        <w:rFonts w:ascii="Symbol" w:hAnsi="Symbol" w:hint="default"/>
      </w:rPr>
    </w:lvl>
    <w:lvl w:ilvl="4" w:tplc="08090003" w:tentative="1">
      <w:start w:val="1"/>
      <w:numFmt w:val="bullet"/>
      <w:lvlText w:val="o"/>
      <w:lvlJc w:val="left"/>
      <w:pPr>
        <w:tabs>
          <w:tab w:val="num" w:pos="4178"/>
        </w:tabs>
        <w:ind w:left="4178" w:hanging="360"/>
      </w:pPr>
      <w:rPr>
        <w:rFonts w:ascii="Courier New" w:hAnsi="Courier New" w:cs="Courier New" w:hint="default"/>
      </w:rPr>
    </w:lvl>
    <w:lvl w:ilvl="5" w:tplc="08090005" w:tentative="1">
      <w:start w:val="1"/>
      <w:numFmt w:val="bullet"/>
      <w:lvlText w:val=""/>
      <w:lvlJc w:val="left"/>
      <w:pPr>
        <w:tabs>
          <w:tab w:val="num" w:pos="4898"/>
        </w:tabs>
        <w:ind w:left="4898" w:hanging="360"/>
      </w:pPr>
      <w:rPr>
        <w:rFonts w:ascii="Wingdings" w:hAnsi="Wingdings" w:hint="default"/>
      </w:rPr>
    </w:lvl>
    <w:lvl w:ilvl="6" w:tplc="08090001" w:tentative="1">
      <w:start w:val="1"/>
      <w:numFmt w:val="bullet"/>
      <w:lvlText w:val=""/>
      <w:lvlJc w:val="left"/>
      <w:pPr>
        <w:tabs>
          <w:tab w:val="num" w:pos="5618"/>
        </w:tabs>
        <w:ind w:left="5618" w:hanging="360"/>
      </w:pPr>
      <w:rPr>
        <w:rFonts w:ascii="Symbol" w:hAnsi="Symbol" w:hint="default"/>
      </w:rPr>
    </w:lvl>
    <w:lvl w:ilvl="7" w:tplc="08090003" w:tentative="1">
      <w:start w:val="1"/>
      <w:numFmt w:val="bullet"/>
      <w:lvlText w:val="o"/>
      <w:lvlJc w:val="left"/>
      <w:pPr>
        <w:tabs>
          <w:tab w:val="num" w:pos="6338"/>
        </w:tabs>
        <w:ind w:left="6338" w:hanging="360"/>
      </w:pPr>
      <w:rPr>
        <w:rFonts w:ascii="Courier New" w:hAnsi="Courier New" w:cs="Courier New" w:hint="default"/>
      </w:rPr>
    </w:lvl>
    <w:lvl w:ilvl="8" w:tplc="08090005" w:tentative="1">
      <w:start w:val="1"/>
      <w:numFmt w:val="bullet"/>
      <w:lvlText w:val=""/>
      <w:lvlJc w:val="left"/>
      <w:pPr>
        <w:tabs>
          <w:tab w:val="num" w:pos="7058"/>
        </w:tabs>
        <w:ind w:left="7058" w:hanging="360"/>
      </w:pPr>
      <w:rPr>
        <w:rFonts w:ascii="Wingdings" w:hAnsi="Wingdings" w:hint="default"/>
      </w:rPr>
    </w:lvl>
  </w:abstractNum>
  <w:abstractNum w:abstractNumId="10" w15:restartNumberingAfterBreak="0">
    <w:nsid w:val="2F5A5858"/>
    <w:multiLevelType w:val="singleLevel"/>
    <w:tmpl w:val="CFB008EA"/>
    <w:lvl w:ilvl="0">
      <w:start w:val="1"/>
      <w:numFmt w:val="lowerLetter"/>
      <w:lvlText w:val="(%1)"/>
      <w:lvlJc w:val="left"/>
      <w:pPr>
        <w:tabs>
          <w:tab w:val="num" w:pos="1148"/>
        </w:tabs>
        <w:ind w:left="1148" w:hanging="570"/>
      </w:pPr>
      <w:rPr>
        <w:rFonts w:hint="default"/>
      </w:rPr>
    </w:lvl>
  </w:abstractNum>
  <w:abstractNum w:abstractNumId="11" w15:restartNumberingAfterBreak="0">
    <w:nsid w:val="32E7797E"/>
    <w:multiLevelType w:val="hybridMultilevel"/>
    <w:tmpl w:val="4072B60A"/>
    <w:lvl w:ilvl="0" w:tplc="00E4A56A">
      <w:start w:val="2"/>
      <w:numFmt w:val="decimal"/>
      <w:lvlText w:val="%1."/>
      <w:lvlJc w:val="left"/>
      <w:pPr>
        <w:tabs>
          <w:tab w:val="num" w:pos="945"/>
        </w:tabs>
        <w:ind w:left="945" w:hanging="585"/>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358E575D"/>
    <w:multiLevelType w:val="hybridMultilevel"/>
    <w:tmpl w:val="F932BF5A"/>
    <w:lvl w:ilvl="0" w:tplc="08090001">
      <w:start w:val="1"/>
      <w:numFmt w:val="bullet"/>
      <w:lvlText w:val=""/>
      <w:lvlJc w:val="left"/>
      <w:pPr>
        <w:tabs>
          <w:tab w:val="num" w:pos="1298"/>
        </w:tabs>
        <w:ind w:left="1298" w:hanging="360"/>
      </w:pPr>
      <w:rPr>
        <w:rFonts w:ascii="Symbol" w:hAnsi="Symbol" w:hint="default"/>
      </w:rPr>
    </w:lvl>
    <w:lvl w:ilvl="1" w:tplc="08090003" w:tentative="1">
      <w:start w:val="1"/>
      <w:numFmt w:val="bullet"/>
      <w:lvlText w:val="o"/>
      <w:lvlJc w:val="left"/>
      <w:pPr>
        <w:tabs>
          <w:tab w:val="num" w:pos="2018"/>
        </w:tabs>
        <w:ind w:left="2018" w:hanging="360"/>
      </w:pPr>
      <w:rPr>
        <w:rFonts w:ascii="Courier New" w:hAnsi="Courier New" w:cs="Courier New" w:hint="default"/>
      </w:rPr>
    </w:lvl>
    <w:lvl w:ilvl="2" w:tplc="08090005" w:tentative="1">
      <w:start w:val="1"/>
      <w:numFmt w:val="bullet"/>
      <w:lvlText w:val=""/>
      <w:lvlJc w:val="left"/>
      <w:pPr>
        <w:tabs>
          <w:tab w:val="num" w:pos="2738"/>
        </w:tabs>
        <w:ind w:left="2738" w:hanging="360"/>
      </w:pPr>
      <w:rPr>
        <w:rFonts w:ascii="Wingdings" w:hAnsi="Wingdings" w:hint="default"/>
      </w:rPr>
    </w:lvl>
    <w:lvl w:ilvl="3" w:tplc="08090001" w:tentative="1">
      <w:start w:val="1"/>
      <w:numFmt w:val="bullet"/>
      <w:lvlText w:val=""/>
      <w:lvlJc w:val="left"/>
      <w:pPr>
        <w:tabs>
          <w:tab w:val="num" w:pos="3458"/>
        </w:tabs>
        <w:ind w:left="3458" w:hanging="360"/>
      </w:pPr>
      <w:rPr>
        <w:rFonts w:ascii="Symbol" w:hAnsi="Symbol" w:hint="default"/>
      </w:rPr>
    </w:lvl>
    <w:lvl w:ilvl="4" w:tplc="08090003" w:tentative="1">
      <w:start w:val="1"/>
      <w:numFmt w:val="bullet"/>
      <w:lvlText w:val="o"/>
      <w:lvlJc w:val="left"/>
      <w:pPr>
        <w:tabs>
          <w:tab w:val="num" w:pos="4178"/>
        </w:tabs>
        <w:ind w:left="4178" w:hanging="360"/>
      </w:pPr>
      <w:rPr>
        <w:rFonts w:ascii="Courier New" w:hAnsi="Courier New" w:cs="Courier New" w:hint="default"/>
      </w:rPr>
    </w:lvl>
    <w:lvl w:ilvl="5" w:tplc="08090005" w:tentative="1">
      <w:start w:val="1"/>
      <w:numFmt w:val="bullet"/>
      <w:lvlText w:val=""/>
      <w:lvlJc w:val="left"/>
      <w:pPr>
        <w:tabs>
          <w:tab w:val="num" w:pos="4898"/>
        </w:tabs>
        <w:ind w:left="4898" w:hanging="360"/>
      </w:pPr>
      <w:rPr>
        <w:rFonts w:ascii="Wingdings" w:hAnsi="Wingdings" w:hint="default"/>
      </w:rPr>
    </w:lvl>
    <w:lvl w:ilvl="6" w:tplc="08090001" w:tentative="1">
      <w:start w:val="1"/>
      <w:numFmt w:val="bullet"/>
      <w:lvlText w:val=""/>
      <w:lvlJc w:val="left"/>
      <w:pPr>
        <w:tabs>
          <w:tab w:val="num" w:pos="5618"/>
        </w:tabs>
        <w:ind w:left="5618" w:hanging="360"/>
      </w:pPr>
      <w:rPr>
        <w:rFonts w:ascii="Symbol" w:hAnsi="Symbol" w:hint="default"/>
      </w:rPr>
    </w:lvl>
    <w:lvl w:ilvl="7" w:tplc="08090003" w:tentative="1">
      <w:start w:val="1"/>
      <w:numFmt w:val="bullet"/>
      <w:lvlText w:val="o"/>
      <w:lvlJc w:val="left"/>
      <w:pPr>
        <w:tabs>
          <w:tab w:val="num" w:pos="6338"/>
        </w:tabs>
        <w:ind w:left="6338" w:hanging="360"/>
      </w:pPr>
      <w:rPr>
        <w:rFonts w:ascii="Courier New" w:hAnsi="Courier New" w:cs="Courier New" w:hint="default"/>
      </w:rPr>
    </w:lvl>
    <w:lvl w:ilvl="8" w:tplc="08090005" w:tentative="1">
      <w:start w:val="1"/>
      <w:numFmt w:val="bullet"/>
      <w:lvlText w:val=""/>
      <w:lvlJc w:val="left"/>
      <w:pPr>
        <w:tabs>
          <w:tab w:val="num" w:pos="7058"/>
        </w:tabs>
        <w:ind w:left="7058" w:hanging="360"/>
      </w:pPr>
      <w:rPr>
        <w:rFonts w:ascii="Wingdings" w:hAnsi="Wingdings" w:hint="default"/>
      </w:rPr>
    </w:lvl>
  </w:abstractNum>
  <w:abstractNum w:abstractNumId="13" w15:restartNumberingAfterBreak="0">
    <w:nsid w:val="39F2450A"/>
    <w:multiLevelType w:val="hybridMultilevel"/>
    <w:tmpl w:val="197031FC"/>
    <w:lvl w:ilvl="0" w:tplc="0409000F">
      <w:start w:val="1"/>
      <w:numFmt w:val="decimal"/>
      <w:lvlText w:val="%1."/>
      <w:lvlJc w:val="left"/>
      <w:pPr>
        <w:tabs>
          <w:tab w:val="num" w:pos="720"/>
        </w:tabs>
        <w:ind w:left="720" w:hanging="360"/>
      </w:pPr>
      <w:rPr>
        <w:rFonts w:hint="default"/>
      </w:rPr>
    </w:lvl>
    <w:lvl w:ilvl="1" w:tplc="0D2A7816">
      <w:start w:val="1"/>
      <w:numFmt w:val="lowerRoman"/>
      <w:lvlText w:val="(%2)"/>
      <w:lvlJc w:val="left"/>
      <w:pPr>
        <w:tabs>
          <w:tab w:val="num" w:pos="1440"/>
        </w:tabs>
        <w:ind w:left="1440" w:hanging="360"/>
      </w:pPr>
      <w:rPr>
        <w:rFonts w:ascii="Times New Roman" w:eastAsia="Times New Roman" w:hAnsi="Times New Roman" w:cs="Times New Roman"/>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16166CB"/>
    <w:multiLevelType w:val="hybridMultilevel"/>
    <w:tmpl w:val="94C4B320"/>
    <w:lvl w:ilvl="0" w:tplc="5F58413A">
      <w:numFmt w:val="bullet"/>
      <w:lvlText w:val="-"/>
      <w:lvlJc w:val="left"/>
      <w:pPr>
        <w:tabs>
          <w:tab w:val="num" w:pos="720"/>
        </w:tabs>
        <w:ind w:left="720" w:hanging="360"/>
      </w:pPr>
      <w:rPr>
        <w:rFonts w:ascii="Times New Roman" w:eastAsia="Times New Roman" w:hAnsi="Times New Roman" w:cs="Times New Roman"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5226CAC"/>
    <w:multiLevelType w:val="hybridMultilevel"/>
    <w:tmpl w:val="AF968358"/>
    <w:lvl w:ilvl="0" w:tplc="5F58413A">
      <w:numFmt w:val="bullet"/>
      <w:lvlText w:val="-"/>
      <w:lvlJc w:val="left"/>
      <w:pPr>
        <w:tabs>
          <w:tab w:val="num" w:pos="720"/>
        </w:tabs>
        <w:ind w:left="720" w:hanging="360"/>
      </w:pPr>
      <w:rPr>
        <w:rFonts w:ascii="Times New Roman" w:eastAsia="Times New Roman" w:hAnsi="Times New Roman" w:cs="Times New Roman"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6753B43"/>
    <w:multiLevelType w:val="hybridMultilevel"/>
    <w:tmpl w:val="60983F8A"/>
    <w:lvl w:ilvl="0" w:tplc="0407000B">
      <w:start w:val="1"/>
      <w:numFmt w:val="bullet"/>
      <w:lvlText w:val=""/>
      <w:lvlJc w:val="left"/>
      <w:pPr>
        <w:tabs>
          <w:tab w:val="num" w:pos="1298"/>
        </w:tabs>
        <w:ind w:left="1298" w:hanging="360"/>
      </w:pPr>
      <w:rPr>
        <w:rFonts w:ascii="Wingdings" w:hAnsi="Wingdings" w:hint="default"/>
      </w:rPr>
    </w:lvl>
    <w:lvl w:ilvl="1" w:tplc="08090001">
      <w:start w:val="1"/>
      <w:numFmt w:val="bullet"/>
      <w:lvlText w:val=""/>
      <w:lvlJc w:val="left"/>
      <w:pPr>
        <w:tabs>
          <w:tab w:val="num" w:pos="2018"/>
        </w:tabs>
        <w:ind w:left="2018" w:hanging="360"/>
      </w:pPr>
      <w:rPr>
        <w:rFonts w:ascii="Symbol" w:hAnsi="Symbol" w:hint="default"/>
      </w:rPr>
    </w:lvl>
    <w:lvl w:ilvl="2" w:tplc="08090005" w:tentative="1">
      <w:start w:val="1"/>
      <w:numFmt w:val="bullet"/>
      <w:lvlText w:val=""/>
      <w:lvlJc w:val="left"/>
      <w:pPr>
        <w:tabs>
          <w:tab w:val="num" w:pos="2738"/>
        </w:tabs>
        <w:ind w:left="2738" w:hanging="360"/>
      </w:pPr>
      <w:rPr>
        <w:rFonts w:ascii="Wingdings" w:hAnsi="Wingdings" w:hint="default"/>
      </w:rPr>
    </w:lvl>
    <w:lvl w:ilvl="3" w:tplc="08090001" w:tentative="1">
      <w:start w:val="1"/>
      <w:numFmt w:val="bullet"/>
      <w:lvlText w:val=""/>
      <w:lvlJc w:val="left"/>
      <w:pPr>
        <w:tabs>
          <w:tab w:val="num" w:pos="3458"/>
        </w:tabs>
        <w:ind w:left="3458" w:hanging="360"/>
      </w:pPr>
      <w:rPr>
        <w:rFonts w:ascii="Symbol" w:hAnsi="Symbol" w:hint="default"/>
      </w:rPr>
    </w:lvl>
    <w:lvl w:ilvl="4" w:tplc="08090003" w:tentative="1">
      <w:start w:val="1"/>
      <w:numFmt w:val="bullet"/>
      <w:lvlText w:val="o"/>
      <w:lvlJc w:val="left"/>
      <w:pPr>
        <w:tabs>
          <w:tab w:val="num" w:pos="4178"/>
        </w:tabs>
        <w:ind w:left="4178" w:hanging="360"/>
      </w:pPr>
      <w:rPr>
        <w:rFonts w:ascii="Courier New" w:hAnsi="Courier New" w:cs="Courier New" w:hint="default"/>
      </w:rPr>
    </w:lvl>
    <w:lvl w:ilvl="5" w:tplc="08090005" w:tentative="1">
      <w:start w:val="1"/>
      <w:numFmt w:val="bullet"/>
      <w:lvlText w:val=""/>
      <w:lvlJc w:val="left"/>
      <w:pPr>
        <w:tabs>
          <w:tab w:val="num" w:pos="4898"/>
        </w:tabs>
        <w:ind w:left="4898" w:hanging="360"/>
      </w:pPr>
      <w:rPr>
        <w:rFonts w:ascii="Wingdings" w:hAnsi="Wingdings" w:hint="default"/>
      </w:rPr>
    </w:lvl>
    <w:lvl w:ilvl="6" w:tplc="08090001" w:tentative="1">
      <w:start w:val="1"/>
      <w:numFmt w:val="bullet"/>
      <w:lvlText w:val=""/>
      <w:lvlJc w:val="left"/>
      <w:pPr>
        <w:tabs>
          <w:tab w:val="num" w:pos="5618"/>
        </w:tabs>
        <w:ind w:left="5618" w:hanging="360"/>
      </w:pPr>
      <w:rPr>
        <w:rFonts w:ascii="Symbol" w:hAnsi="Symbol" w:hint="default"/>
      </w:rPr>
    </w:lvl>
    <w:lvl w:ilvl="7" w:tplc="08090003" w:tentative="1">
      <w:start w:val="1"/>
      <w:numFmt w:val="bullet"/>
      <w:lvlText w:val="o"/>
      <w:lvlJc w:val="left"/>
      <w:pPr>
        <w:tabs>
          <w:tab w:val="num" w:pos="6338"/>
        </w:tabs>
        <w:ind w:left="6338" w:hanging="360"/>
      </w:pPr>
      <w:rPr>
        <w:rFonts w:ascii="Courier New" w:hAnsi="Courier New" w:cs="Courier New" w:hint="default"/>
      </w:rPr>
    </w:lvl>
    <w:lvl w:ilvl="8" w:tplc="08090005" w:tentative="1">
      <w:start w:val="1"/>
      <w:numFmt w:val="bullet"/>
      <w:lvlText w:val=""/>
      <w:lvlJc w:val="left"/>
      <w:pPr>
        <w:tabs>
          <w:tab w:val="num" w:pos="7058"/>
        </w:tabs>
        <w:ind w:left="7058" w:hanging="360"/>
      </w:pPr>
      <w:rPr>
        <w:rFonts w:ascii="Wingdings" w:hAnsi="Wingdings" w:hint="default"/>
      </w:rPr>
    </w:lvl>
  </w:abstractNum>
  <w:abstractNum w:abstractNumId="17" w15:restartNumberingAfterBreak="0">
    <w:nsid w:val="46C660C8"/>
    <w:multiLevelType w:val="hybridMultilevel"/>
    <w:tmpl w:val="27C61CBA"/>
    <w:lvl w:ilvl="0" w:tplc="0809000F">
      <w:start w:val="1"/>
      <w:numFmt w:val="decimal"/>
      <w:lvlText w:val="%1."/>
      <w:lvlJc w:val="lef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8" w15:restartNumberingAfterBreak="0">
    <w:nsid w:val="47292387"/>
    <w:multiLevelType w:val="hybridMultilevel"/>
    <w:tmpl w:val="40D81BE4"/>
    <w:lvl w:ilvl="0" w:tplc="5F58413A">
      <w:numFmt w:val="bullet"/>
      <w:lvlText w:val="-"/>
      <w:lvlJc w:val="left"/>
      <w:pPr>
        <w:tabs>
          <w:tab w:val="num" w:pos="1080"/>
        </w:tabs>
        <w:ind w:left="1080" w:hanging="360"/>
      </w:pPr>
      <w:rPr>
        <w:rFonts w:ascii="Times New Roman" w:eastAsia="Times New Roman" w:hAnsi="Times New Roman" w:cs="Times New Roman"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4CB92B25"/>
    <w:multiLevelType w:val="multilevel"/>
    <w:tmpl w:val="16703F5C"/>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140"/>
        </w:tabs>
        <w:ind w:left="1140" w:hanging="42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20" w15:restartNumberingAfterBreak="0">
    <w:nsid w:val="4D8D6123"/>
    <w:multiLevelType w:val="hybridMultilevel"/>
    <w:tmpl w:val="661E2778"/>
    <w:lvl w:ilvl="0" w:tplc="9C5E35A4">
      <w:start w:val="7"/>
      <w:numFmt w:val="lowerLetter"/>
      <w:lvlText w:val="(%1)"/>
      <w:lvlJc w:val="left"/>
      <w:pPr>
        <w:tabs>
          <w:tab w:val="num" w:pos="1733"/>
        </w:tabs>
        <w:ind w:left="1733" w:hanging="1155"/>
      </w:pPr>
      <w:rPr>
        <w:rFonts w:hint="default"/>
      </w:rPr>
    </w:lvl>
    <w:lvl w:ilvl="1" w:tplc="08090019" w:tentative="1">
      <w:start w:val="1"/>
      <w:numFmt w:val="lowerLetter"/>
      <w:lvlText w:val="%2."/>
      <w:lvlJc w:val="left"/>
      <w:pPr>
        <w:tabs>
          <w:tab w:val="num" w:pos="1658"/>
        </w:tabs>
        <w:ind w:left="1658" w:hanging="360"/>
      </w:pPr>
    </w:lvl>
    <w:lvl w:ilvl="2" w:tplc="0809001B" w:tentative="1">
      <w:start w:val="1"/>
      <w:numFmt w:val="lowerRoman"/>
      <w:lvlText w:val="%3."/>
      <w:lvlJc w:val="right"/>
      <w:pPr>
        <w:tabs>
          <w:tab w:val="num" w:pos="2378"/>
        </w:tabs>
        <w:ind w:left="2378" w:hanging="180"/>
      </w:pPr>
    </w:lvl>
    <w:lvl w:ilvl="3" w:tplc="0809000F" w:tentative="1">
      <w:start w:val="1"/>
      <w:numFmt w:val="decimal"/>
      <w:lvlText w:val="%4."/>
      <w:lvlJc w:val="left"/>
      <w:pPr>
        <w:tabs>
          <w:tab w:val="num" w:pos="3098"/>
        </w:tabs>
        <w:ind w:left="3098" w:hanging="360"/>
      </w:pPr>
    </w:lvl>
    <w:lvl w:ilvl="4" w:tplc="08090019" w:tentative="1">
      <w:start w:val="1"/>
      <w:numFmt w:val="lowerLetter"/>
      <w:lvlText w:val="%5."/>
      <w:lvlJc w:val="left"/>
      <w:pPr>
        <w:tabs>
          <w:tab w:val="num" w:pos="3818"/>
        </w:tabs>
        <w:ind w:left="3818" w:hanging="360"/>
      </w:pPr>
    </w:lvl>
    <w:lvl w:ilvl="5" w:tplc="0809001B" w:tentative="1">
      <w:start w:val="1"/>
      <w:numFmt w:val="lowerRoman"/>
      <w:lvlText w:val="%6."/>
      <w:lvlJc w:val="right"/>
      <w:pPr>
        <w:tabs>
          <w:tab w:val="num" w:pos="4538"/>
        </w:tabs>
        <w:ind w:left="4538" w:hanging="180"/>
      </w:pPr>
    </w:lvl>
    <w:lvl w:ilvl="6" w:tplc="0809000F" w:tentative="1">
      <w:start w:val="1"/>
      <w:numFmt w:val="decimal"/>
      <w:lvlText w:val="%7."/>
      <w:lvlJc w:val="left"/>
      <w:pPr>
        <w:tabs>
          <w:tab w:val="num" w:pos="5258"/>
        </w:tabs>
        <w:ind w:left="5258" w:hanging="360"/>
      </w:pPr>
    </w:lvl>
    <w:lvl w:ilvl="7" w:tplc="08090019" w:tentative="1">
      <w:start w:val="1"/>
      <w:numFmt w:val="lowerLetter"/>
      <w:lvlText w:val="%8."/>
      <w:lvlJc w:val="left"/>
      <w:pPr>
        <w:tabs>
          <w:tab w:val="num" w:pos="5978"/>
        </w:tabs>
        <w:ind w:left="5978" w:hanging="360"/>
      </w:pPr>
    </w:lvl>
    <w:lvl w:ilvl="8" w:tplc="0809001B" w:tentative="1">
      <w:start w:val="1"/>
      <w:numFmt w:val="lowerRoman"/>
      <w:lvlText w:val="%9."/>
      <w:lvlJc w:val="right"/>
      <w:pPr>
        <w:tabs>
          <w:tab w:val="num" w:pos="6698"/>
        </w:tabs>
        <w:ind w:left="6698" w:hanging="180"/>
      </w:pPr>
    </w:lvl>
  </w:abstractNum>
  <w:abstractNum w:abstractNumId="21" w15:restartNumberingAfterBreak="0">
    <w:nsid w:val="4EC52DCB"/>
    <w:multiLevelType w:val="hybridMultilevel"/>
    <w:tmpl w:val="CD445C06"/>
    <w:lvl w:ilvl="0" w:tplc="0C50A95C">
      <w:start w:val="1"/>
      <w:numFmt w:val="lowerLetter"/>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22" w15:restartNumberingAfterBreak="0">
    <w:nsid w:val="4F0F3DD5"/>
    <w:multiLevelType w:val="hybridMultilevel"/>
    <w:tmpl w:val="89B0C474"/>
    <w:lvl w:ilvl="0" w:tplc="5F58413A">
      <w:numFmt w:val="bullet"/>
      <w:lvlText w:val="-"/>
      <w:lvlJc w:val="left"/>
      <w:pPr>
        <w:tabs>
          <w:tab w:val="num" w:pos="720"/>
        </w:tabs>
        <w:ind w:left="720" w:hanging="360"/>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2281444"/>
    <w:multiLevelType w:val="multilevel"/>
    <w:tmpl w:val="94C4B320"/>
    <w:lvl w:ilvl="0">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3703B69"/>
    <w:multiLevelType w:val="multilevel"/>
    <w:tmpl w:val="F932BF5A"/>
    <w:lvl w:ilvl="0">
      <w:start w:val="1"/>
      <w:numFmt w:val="bullet"/>
      <w:lvlText w:val=""/>
      <w:lvlJc w:val="left"/>
      <w:pPr>
        <w:tabs>
          <w:tab w:val="num" w:pos="1298"/>
        </w:tabs>
        <w:ind w:left="1298" w:hanging="360"/>
      </w:pPr>
      <w:rPr>
        <w:rFonts w:ascii="Symbol" w:hAnsi="Symbol" w:hint="default"/>
      </w:rPr>
    </w:lvl>
    <w:lvl w:ilvl="1">
      <w:start w:val="1"/>
      <w:numFmt w:val="bullet"/>
      <w:lvlText w:val="o"/>
      <w:lvlJc w:val="left"/>
      <w:pPr>
        <w:tabs>
          <w:tab w:val="num" w:pos="2018"/>
        </w:tabs>
        <w:ind w:left="2018" w:hanging="360"/>
      </w:pPr>
      <w:rPr>
        <w:rFonts w:ascii="Courier New" w:hAnsi="Courier New" w:cs="Courier New" w:hint="default"/>
      </w:rPr>
    </w:lvl>
    <w:lvl w:ilvl="2">
      <w:start w:val="1"/>
      <w:numFmt w:val="bullet"/>
      <w:lvlText w:val=""/>
      <w:lvlJc w:val="left"/>
      <w:pPr>
        <w:tabs>
          <w:tab w:val="num" w:pos="2738"/>
        </w:tabs>
        <w:ind w:left="2738" w:hanging="360"/>
      </w:pPr>
      <w:rPr>
        <w:rFonts w:ascii="Wingdings" w:hAnsi="Wingdings" w:hint="default"/>
      </w:rPr>
    </w:lvl>
    <w:lvl w:ilvl="3">
      <w:start w:val="1"/>
      <w:numFmt w:val="bullet"/>
      <w:lvlText w:val=""/>
      <w:lvlJc w:val="left"/>
      <w:pPr>
        <w:tabs>
          <w:tab w:val="num" w:pos="3458"/>
        </w:tabs>
        <w:ind w:left="3458" w:hanging="360"/>
      </w:pPr>
      <w:rPr>
        <w:rFonts w:ascii="Symbol" w:hAnsi="Symbol" w:hint="default"/>
      </w:rPr>
    </w:lvl>
    <w:lvl w:ilvl="4">
      <w:start w:val="1"/>
      <w:numFmt w:val="bullet"/>
      <w:lvlText w:val="o"/>
      <w:lvlJc w:val="left"/>
      <w:pPr>
        <w:tabs>
          <w:tab w:val="num" w:pos="4178"/>
        </w:tabs>
        <w:ind w:left="4178" w:hanging="360"/>
      </w:pPr>
      <w:rPr>
        <w:rFonts w:ascii="Courier New" w:hAnsi="Courier New" w:cs="Courier New" w:hint="default"/>
      </w:rPr>
    </w:lvl>
    <w:lvl w:ilvl="5">
      <w:start w:val="1"/>
      <w:numFmt w:val="bullet"/>
      <w:lvlText w:val=""/>
      <w:lvlJc w:val="left"/>
      <w:pPr>
        <w:tabs>
          <w:tab w:val="num" w:pos="4898"/>
        </w:tabs>
        <w:ind w:left="4898" w:hanging="360"/>
      </w:pPr>
      <w:rPr>
        <w:rFonts w:ascii="Wingdings" w:hAnsi="Wingdings" w:hint="default"/>
      </w:rPr>
    </w:lvl>
    <w:lvl w:ilvl="6">
      <w:start w:val="1"/>
      <w:numFmt w:val="bullet"/>
      <w:lvlText w:val=""/>
      <w:lvlJc w:val="left"/>
      <w:pPr>
        <w:tabs>
          <w:tab w:val="num" w:pos="5618"/>
        </w:tabs>
        <w:ind w:left="5618" w:hanging="360"/>
      </w:pPr>
      <w:rPr>
        <w:rFonts w:ascii="Symbol" w:hAnsi="Symbol" w:hint="default"/>
      </w:rPr>
    </w:lvl>
    <w:lvl w:ilvl="7">
      <w:start w:val="1"/>
      <w:numFmt w:val="bullet"/>
      <w:lvlText w:val="o"/>
      <w:lvlJc w:val="left"/>
      <w:pPr>
        <w:tabs>
          <w:tab w:val="num" w:pos="6338"/>
        </w:tabs>
        <w:ind w:left="6338" w:hanging="360"/>
      </w:pPr>
      <w:rPr>
        <w:rFonts w:ascii="Courier New" w:hAnsi="Courier New" w:cs="Courier New" w:hint="default"/>
      </w:rPr>
    </w:lvl>
    <w:lvl w:ilvl="8">
      <w:start w:val="1"/>
      <w:numFmt w:val="bullet"/>
      <w:lvlText w:val=""/>
      <w:lvlJc w:val="left"/>
      <w:pPr>
        <w:tabs>
          <w:tab w:val="num" w:pos="7058"/>
        </w:tabs>
        <w:ind w:left="7058" w:hanging="360"/>
      </w:pPr>
      <w:rPr>
        <w:rFonts w:ascii="Wingdings" w:hAnsi="Wingdings" w:hint="default"/>
      </w:rPr>
    </w:lvl>
  </w:abstractNum>
  <w:abstractNum w:abstractNumId="25" w15:restartNumberingAfterBreak="0">
    <w:nsid w:val="57B2214B"/>
    <w:multiLevelType w:val="multilevel"/>
    <w:tmpl w:val="89B0C474"/>
    <w:lvl w:ilvl="0">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7D66DAC"/>
    <w:multiLevelType w:val="multilevel"/>
    <w:tmpl w:val="CE1EE276"/>
    <w:lvl w:ilvl="0">
      <w:numFmt w:val="bullet"/>
      <w:lvlText w:val="-"/>
      <w:lvlJc w:val="left"/>
      <w:pPr>
        <w:tabs>
          <w:tab w:val="num" w:pos="1298"/>
        </w:tabs>
        <w:ind w:left="1298" w:hanging="360"/>
      </w:pPr>
      <w:rPr>
        <w:rFonts w:ascii="Times New Roman" w:eastAsia="Times New Roman" w:hAnsi="Times New Roman" w:cs="Times New Roman" w:hint="default"/>
      </w:rPr>
    </w:lvl>
    <w:lvl w:ilvl="1">
      <w:start w:val="1"/>
      <w:numFmt w:val="bullet"/>
      <w:lvlText w:val=""/>
      <w:lvlJc w:val="left"/>
      <w:pPr>
        <w:tabs>
          <w:tab w:val="num" w:pos="2018"/>
        </w:tabs>
        <w:ind w:left="2018" w:hanging="360"/>
      </w:pPr>
      <w:rPr>
        <w:rFonts w:ascii="Symbol" w:hAnsi="Symbol" w:hint="default"/>
      </w:rPr>
    </w:lvl>
    <w:lvl w:ilvl="2">
      <w:start w:val="1"/>
      <w:numFmt w:val="bullet"/>
      <w:lvlText w:val=""/>
      <w:lvlJc w:val="left"/>
      <w:pPr>
        <w:tabs>
          <w:tab w:val="num" w:pos="2738"/>
        </w:tabs>
        <w:ind w:left="2738" w:hanging="360"/>
      </w:pPr>
      <w:rPr>
        <w:rFonts w:ascii="Wingdings" w:hAnsi="Wingdings" w:hint="default"/>
      </w:rPr>
    </w:lvl>
    <w:lvl w:ilvl="3">
      <w:start w:val="1"/>
      <w:numFmt w:val="bullet"/>
      <w:lvlText w:val=""/>
      <w:lvlJc w:val="left"/>
      <w:pPr>
        <w:tabs>
          <w:tab w:val="num" w:pos="3458"/>
        </w:tabs>
        <w:ind w:left="3458" w:hanging="360"/>
      </w:pPr>
      <w:rPr>
        <w:rFonts w:ascii="Symbol" w:hAnsi="Symbol" w:hint="default"/>
      </w:rPr>
    </w:lvl>
    <w:lvl w:ilvl="4">
      <w:start w:val="1"/>
      <w:numFmt w:val="bullet"/>
      <w:lvlText w:val="o"/>
      <w:lvlJc w:val="left"/>
      <w:pPr>
        <w:tabs>
          <w:tab w:val="num" w:pos="4178"/>
        </w:tabs>
        <w:ind w:left="4178" w:hanging="360"/>
      </w:pPr>
      <w:rPr>
        <w:rFonts w:ascii="Courier New" w:hAnsi="Courier New" w:cs="Courier New" w:hint="default"/>
      </w:rPr>
    </w:lvl>
    <w:lvl w:ilvl="5">
      <w:start w:val="1"/>
      <w:numFmt w:val="bullet"/>
      <w:lvlText w:val=""/>
      <w:lvlJc w:val="left"/>
      <w:pPr>
        <w:tabs>
          <w:tab w:val="num" w:pos="4898"/>
        </w:tabs>
        <w:ind w:left="4898" w:hanging="360"/>
      </w:pPr>
      <w:rPr>
        <w:rFonts w:ascii="Wingdings" w:hAnsi="Wingdings" w:hint="default"/>
      </w:rPr>
    </w:lvl>
    <w:lvl w:ilvl="6">
      <w:start w:val="1"/>
      <w:numFmt w:val="bullet"/>
      <w:lvlText w:val=""/>
      <w:lvlJc w:val="left"/>
      <w:pPr>
        <w:tabs>
          <w:tab w:val="num" w:pos="5618"/>
        </w:tabs>
        <w:ind w:left="5618" w:hanging="360"/>
      </w:pPr>
      <w:rPr>
        <w:rFonts w:ascii="Symbol" w:hAnsi="Symbol" w:hint="default"/>
      </w:rPr>
    </w:lvl>
    <w:lvl w:ilvl="7">
      <w:start w:val="1"/>
      <w:numFmt w:val="bullet"/>
      <w:lvlText w:val="o"/>
      <w:lvlJc w:val="left"/>
      <w:pPr>
        <w:tabs>
          <w:tab w:val="num" w:pos="6338"/>
        </w:tabs>
        <w:ind w:left="6338" w:hanging="360"/>
      </w:pPr>
      <w:rPr>
        <w:rFonts w:ascii="Courier New" w:hAnsi="Courier New" w:cs="Courier New" w:hint="default"/>
      </w:rPr>
    </w:lvl>
    <w:lvl w:ilvl="8">
      <w:start w:val="1"/>
      <w:numFmt w:val="bullet"/>
      <w:lvlText w:val=""/>
      <w:lvlJc w:val="left"/>
      <w:pPr>
        <w:tabs>
          <w:tab w:val="num" w:pos="7058"/>
        </w:tabs>
        <w:ind w:left="7058" w:hanging="360"/>
      </w:pPr>
      <w:rPr>
        <w:rFonts w:ascii="Wingdings" w:hAnsi="Wingdings" w:hint="default"/>
      </w:rPr>
    </w:lvl>
  </w:abstractNum>
  <w:abstractNum w:abstractNumId="27" w15:restartNumberingAfterBreak="0">
    <w:nsid w:val="585A36D8"/>
    <w:multiLevelType w:val="hybridMultilevel"/>
    <w:tmpl w:val="A5D09E86"/>
    <w:lvl w:ilvl="0" w:tplc="0407000B">
      <w:start w:val="1"/>
      <w:numFmt w:val="bullet"/>
      <w:lvlText w:val=""/>
      <w:lvlJc w:val="left"/>
      <w:pPr>
        <w:tabs>
          <w:tab w:val="num" w:pos="1298"/>
        </w:tabs>
        <w:ind w:left="1298" w:hanging="360"/>
      </w:pPr>
      <w:rPr>
        <w:rFonts w:ascii="Wingdings" w:hAnsi="Wingdings" w:hint="default"/>
      </w:rPr>
    </w:lvl>
    <w:lvl w:ilvl="1" w:tplc="08090001">
      <w:start w:val="1"/>
      <w:numFmt w:val="bullet"/>
      <w:lvlText w:val=""/>
      <w:lvlJc w:val="left"/>
      <w:pPr>
        <w:tabs>
          <w:tab w:val="num" w:pos="2018"/>
        </w:tabs>
        <w:ind w:left="2018" w:hanging="360"/>
      </w:pPr>
      <w:rPr>
        <w:rFonts w:ascii="Symbol" w:hAnsi="Symbol" w:hint="default"/>
      </w:rPr>
    </w:lvl>
    <w:lvl w:ilvl="2" w:tplc="08090005" w:tentative="1">
      <w:start w:val="1"/>
      <w:numFmt w:val="bullet"/>
      <w:lvlText w:val=""/>
      <w:lvlJc w:val="left"/>
      <w:pPr>
        <w:tabs>
          <w:tab w:val="num" w:pos="2738"/>
        </w:tabs>
        <w:ind w:left="2738" w:hanging="360"/>
      </w:pPr>
      <w:rPr>
        <w:rFonts w:ascii="Wingdings" w:hAnsi="Wingdings" w:hint="default"/>
      </w:rPr>
    </w:lvl>
    <w:lvl w:ilvl="3" w:tplc="08090001" w:tentative="1">
      <w:start w:val="1"/>
      <w:numFmt w:val="bullet"/>
      <w:lvlText w:val=""/>
      <w:lvlJc w:val="left"/>
      <w:pPr>
        <w:tabs>
          <w:tab w:val="num" w:pos="3458"/>
        </w:tabs>
        <w:ind w:left="3458" w:hanging="360"/>
      </w:pPr>
      <w:rPr>
        <w:rFonts w:ascii="Symbol" w:hAnsi="Symbol" w:hint="default"/>
      </w:rPr>
    </w:lvl>
    <w:lvl w:ilvl="4" w:tplc="08090003" w:tentative="1">
      <w:start w:val="1"/>
      <w:numFmt w:val="bullet"/>
      <w:lvlText w:val="o"/>
      <w:lvlJc w:val="left"/>
      <w:pPr>
        <w:tabs>
          <w:tab w:val="num" w:pos="4178"/>
        </w:tabs>
        <w:ind w:left="4178" w:hanging="360"/>
      </w:pPr>
      <w:rPr>
        <w:rFonts w:ascii="Courier New" w:hAnsi="Courier New" w:cs="Courier New" w:hint="default"/>
      </w:rPr>
    </w:lvl>
    <w:lvl w:ilvl="5" w:tplc="08090005" w:tentative="1">
      <w:start w:val="1"/>
      <w:numFmt w:val="bullet"/>
      <w:lvlText w:val=""/>
      <w:lvlJc w:val="left"/>
      <w:pPr>
        <w:tabs>
          <w:tab w:val="num" w:pos="4898"/>
        </w:tabs>
        <w:ind w:left="4898" w:hanging="360"/>
      </w:pPr>
      <w:rPr>
        <w:rFonts w:ascii="Wingdings" w:hAnsi="Wingdings" w:hint="default"/>
      </w:rPr>
    </w:lvl>
    <w:lvl w:ilvl="6" w:tplc="08090001" w:tentative="1">
      <w:start w:val="1"/>
      <w:numFmt w:val="bullet"/>
      <w:lvlText w:val=""/>
      <w:lvlJc w:val="left"/>
      <w:pPr>
        <w:tabs>
          <w:tab w:val="num" w:pos="5618"/>
        </w:tabs>
        <w:ind w:left="5618" w:hanging="360"/>
      </w:pPr>
      <w:rPr>
        <w:rFonts w:ascii="Symbol" w:hAnsi="Symbol" w:hint="default"/>
      </w:rPr>
    </w:lvl>
    <w:lvl w:ilvl="7" w:tplc="08090003" w:tentative="1">
      <w:start w:val="1"/>
      <w:numFmt w:val="bullet"/>
      <w:lvlText w:val="o"/>
      <w:lvlJc w:val="left"/>
      <w:pPr>
        <w:tabs>
          <w:tab w:val="num" w:pos="6338"/>
        </w:tabs>
        <w:ind w:left="6338" w:hanging="360"/>
      </w:pPr>
      <w:rPr>
        <w:rFonts w:ascii="Courier New" w:hAnsi="Courier New" w:cs="Courier New" w:hint="default"/>
      </w:rPr>
    </w:lvl>
    <w:lvl w:ilvl="8" w:tplc="08090005" w:tentative="1">
      <w:start w:val="1"/>
      <w:numFmt w:val="bullet"/>
      <w:lvlText w:val=""/>
      <w:lvlJc w:val="left"/>
      <w:pPr>
        <w:tabs>
          <w:tab w:val="num" w:pos="7058"/>
        </w:tabs>
        <w:ind w:left="7058" w:hanging="360"/>
      </w:pPr>
      <w:rPr>
        <w:rFonts w:ascii="Wingdings" w:hAnsi="Wingdings" w:hint="default"/>
      </w:rPr>
    </w:lvl>
  </w:abstractNum>
  <w:abstractNum w:abstractNumId="28" w15:restartNumberingAfterBreak="0">
    <w:nsid w:val="5C7132EF"/>
    <w:multiLevelType w:val="hybridMultilevel"/>
    <w:tmpl w:val="B99E80BE"/>
    <w:lvl w:ilvl="0" w:tplc="5F58413A">
      <w:start w:val="5"/>
      <w:numFmt w:val="bullet"/>
      <w:lvlText w:val="-"/>
      <w:lvlJc w:val="left"/>
      <w:pPr>
        <w:tabs>
          <w:tab w:val="num" w:pos="720"/>
        </w:tabs>
        <w:ind w:left="720" w:hanging="360"/>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E356E68"/>
    <w:multiLevelType w:val="multilevel"/>
    <w:tmpl w:val="06347082"/>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155"/>
        </w:tabs>
        <w:ind w:left="1155" w:hanging="435"/>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30" w15:restartNumberingAfterBreak="0">
    <w:nsid w:val="79935237"/>
    <w:multiLevelType w:val="multilevel"/>
    <w:tmpl w:val="A33E0D80"/>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7BA5472B"/>
    <w:multiLevelType w:val="multilevel"/>
    <w:tmpl w:val="EAEE6550"/>
    <w:lvl w:ilvl="0">
      <w:start w:val="1"/>
      <w:numFmt w:val="lowerLetter"/>
      <w:lvlText w:val="%1)"/>
      <w:lvlJc w:val="left"/>
      <w:pPr>
        <w:tabs>
          <w:tab w:val="num" w:pos="1080"/>
        </w:tabs>
        <w:ind w:left="1080" w:hanging="720"/>
      </w:pPr>
      <w:rPr>
        <w:rFonts w:hint="default"/>
      </w:rPr>
    </w:lvl>
    <w:lvl w:ilvl="1">
      <w:start w:val="3"/>
      <w:numFmt w:val="decimal"/>
      <w:lvlText w:val="%2."/>
      <w:lvlJc w:val="left"/>
      <w:pPr>
        <w:tabs>
          <w:tab w:val="num" w:pos="1455"/>
        </w:tabs>
        <w:ind w:left="1455" w:hanging="375"/>
      </w:pPr>
      <w:rPr>
        <w:rFonts w:hint="default"/>
      </w:r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21"/>
  </w:num>
  <w:num w:numId="2">
    <w:abstractNumId w:val="19"/>
  </w:num>
  <w:num w:numId="3">
    <w:abstractNumId w:val="29"/>
  </w:num>
  <w:num w:numId="4">
    <w:abstractNumId w:val="30"/>
  </w:num>
  <w:num w:numId="5">
    <w:abstractNumId w:val="13"/>
  </w:num>
  <w:num w:numId="6">
    <w:abstractNumId w:val="17"/>
  </w:num>
  <w:num w:numId="7">
    <w:abstractNumId w:val="31"/>
  </w:num>
  <w:num w:numId="8">
    <w:abstractNumId w:val="7"/>
  </w:num>
  <w:num w:numId="9">
    <w:abstractNumId w:val="10"/>
  </w:num>
  <w:num w:numId="10">
    <w:abstractNumId w:val="5"/>
  </w:num>
  <w:num w:numId="11">
    <w:abstractNumId w:val="12"/>
  </w:num>
  <w:num w:numId="12">
    <w:abstractNumId w:val="3"/>
  </w:num>
  <w:num w:numId="13">
    <w:abstractNumId w:val="2"/>
  </w:num>
  <w:num w:numId="14">
    <w:abstractNumId w:val="20"/>
  </w:num>
  <w:num w:numId="15">
    <w:abstractNumId w:val="28"/>
  </w:num>
  <w:num w:numId="16">
    <w:abstractNumId w:val="18"/>
  </w:num>
  <w:num w:numId="17">
    <w:abstractNumId w:val="24"/>
  </w:num>
  <w:num w:numId="18">
    <w:abstractNumId w:val="27"/>
  </w:num>
  <w:num w:numId="19">
    <w:abstractNumId w:val="22"/>
  </w:num>
  <w:num w:numId="20">
    <w:abstractNumId w:val="25"/>
  </w:num>
  <w:num w:numId="21">
    <w:abstractNumId w:val="1"/>
  </w:num>
  <w:num w:numId="22">
    <w:abstractNumId w:val="11"/>
  </w:num>
  <w:num w:numId="23">
    <w:abstractNumId w:val="8"/>
  </w:num>
  <w:num w:numId="24">
    <w:abstractNumId w:val="6"/>
  </w:num>
  <w:num w:numId="25">
    <w:abstractNumId w:val="14"/>
  </w:num>
  <w:num w:numId="26">
    <w:abstractNumId w:val="23"/>
  </w:num>
  <w:num w:numId="27">
    <w:abstractNumId w:val="4"/>
  </w:num>
  <w:num w:numId="28">
    <w:abstractNumId w:val="0"/>
  </w:num>
  <w:num w:numId="29">
    <w:abstractNumId w:val="15"/>
  </w:num>
  <w:num w:numId="30">
    <w:abstractNumId w:val="26"/>
  </w:num>
  <w:num w:numId="31">
    <w:abstractNumId w:val="9"/>
  </w:num>
  <w:num w:numId="3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it-IT" w:vendorID="64" w:dllVersion="6" w:nlCheck="1" w:checkStyle="0"/>
  <w:activeWritingStyle w:appName="MSWord" w:lang="en-US" w:vendorID="64" w:dllVersion="6" w:nlCheck="1" w:checkStyle="1"/>
  <w:activeWritingStyle w:appName="MSWord" w:lang="fr-FR" w:vendorID="64" w:dllVersion="6" w:nlCheck="1" w:checkStyle="1"/>
  <w:activeWritingStyle w:appName="MSWord" w:lang="de-DE" w:vendorID="64" w:dllVersion="6" w:nlCheck="1" w:checkStyle="1"/>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activeWritingStyle w:appName="MSWord" w:lang="it-IT" w:vendorID="64" w:dllVersion="0" w:nlCheck="1" w:checkStyle="0"/>
  <w:activeWritingStyle w:appName="MSWord" w:lang="de-DE" w:vendorID="64" w:dllVersion="0" w:nlCheck="1" w:checkStyle="0"/>
  <w:activeWritingStyle w:appName="MSWord" w:lang="fr-FR"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D20DF"/>
    <w:rsid w:val="0000159D"/>
    <w:rsid w:val="00004C17"/>
    <w:rsid w:val="000176EA"/>
    <w:rsid w:val="00033413"/>
    <w:rsid w:val="000449E5"/>
    <w:rsid w:val="00052F0C"/>
    <w:rsid w:val="0005426B"/>
    <w:rsid w:val="000559F8"/>
    <w:rsid w:val="00056CD5"/>
    <w:rsid w:val="00071A55"/>
    <w:rsid w:val="000A05BC"/>
    <w:rsid w:val="000A30D0"/>
    <w:rsid w:val="000A5212"/>
    <w:rsid w:val="000A542C"/>
    <w:rsid w:val="000A6BB2"/>
    <w:rsid w:val="000B110F"/>
    <w:rsid w:val="000C6959"/>
    <w:rsid w:val="00103A2B"/>
    <w:rsid w:val="00116FB2"/>
    <w:rsid w:val="00117EDF"/>
    <w:rsid w:val="00145AEE"/>
    <w:rsid w:val="00157779"/>
    <w:rsid w:val="00163EEE"/>
    <w:rsid w:val="00163FA5"/>
    <w:rsid w:val="00176ACC"/>
    <w:rsid w:val="00180CB0"/>
    <w:rsid w:val="00181CEC"/>
    <w:rsid w:val="001A0C2B"/>
    <w:rsid w:val="001A0F71"/>
    <w:rsid w:val="001B1874"/>
    <w:rsid w:val="001C0206"/>
    <w:rsid w:val="001C2C9F"/>
    <w:rsid w:val="001C79EF"/>
    <w:rsid w:val="001D0353"/>
    <w:rsid w:val="001D519C"/>
    <w:rsid w:val="001E3D80"/>
    <w:rsid w:val="001E54E8"/>
    <w:rsid w:val="001E60F6"/>
    <w:rsid w:val="001F4B85"/>
    <w:rsid w:val="001F7A6E"/>
    <w:rsid w:val="00220E37"/>
    <w:rsid w:val="00230E86"/>
    <w:rsid w:val="00234C49"/>
    <w:rsid w:val="002414ED"/>
    <w:rsid w:val="00242AC0"/>
    <w:rsid w:val="002434DE"/>
    <w:rsid w:val="002519AB"/>
    <w:rsid w:val="00262BF9"/>
    <w:rsid w:val="002730B6"/>
    <w:rsid w:val="002848B5"/>
    <w:rsid w:val="00287119"/>
    <w:rsid w:val="002954C9"/>
    <w:rsid w:val="002A475B"/>
    <w:rsid w:val="002A4C45"/>
    <w:rsid w:val="002B5CB8"/>
    <w:rsid w:val="002C572C"/>
    <w:rsid w:val="002C5B92"/>
    <w:rsid w:val="002D6939"/>
    <w:rsid w:val="002D79F5"/>
    <w:rsid w:val="002E20ED"/>
    <w:rsid w:val="002F68DE"/>
    <w:rsid w:val="002F7B7B"/>
    <w:rsid w:val="00321127"/>
    <w:rsid w:val="00333CAE"/>
    <w:rsid w:val="00334B32"/>
    <w:rsid w:val="003459E0"/>
    <w:rsid w:val="0035203A"/>
    <w:rsid w:val="003535D8"/>
    <w:rsid w:val="003761A8"/>
    <w:rsid w:val="00386FCD"/>
    <w:rsid w:val="00395700"/>
    <w:rsid w:val="003A233E"/>
    <w:rsid w:val="003A348B"/>
    <w:rsid w:val="003A4567"/>
    <w:rsid w:val="003B139C"/>
    <w:rsid w:val="003B40A6"/>
    <w:rsid w:val="003B463C"/>
    <w:rsid w:val="003B4652"/>
    <w:rsid w:val="003C1964"/>
    <w:rsid w:val="003C200C"/>
    <w:rsid w:val="003C67C0"/>
    <w:rsid w:val="003D0576"/>
    <w:rsid w:val="003F308B"/>
    <w:rsid w:val="00403DDD"/>
    <w:rsid w:val="0040523F"/>
    <w:rsid w:val="00413A09"/>
    <w:rsid w:val="00417CC1"/>
    <w:rsid w:val="004465A7"/>
    <w:rsid w:val="00455E0D"/>
    <w:rsid w:val="0045766B"/>
    <w:rsid w:val="00462EFE"/>
    <w:rsid w:val="00477EBF"/>
    <w:rsid w:val="00482BC3"/>
    <w:rsid w:val="0048335A"/>
    <w:rsid w:val="004A4174"/>
    <w:rsid w:val="004B3025"/>
    <w:rsid w:val="004B6DC1"/>
    <w:rsid w:val="004C44DA"/>
    <w:rsid w:val="004C7D60"/>
    <w:rsid w:val="004F4DFC"/>
    <w:rsid w:val="00503D72"/>
    <w:rsid w:val="00506C5D"/>
    <w:rsid w:val="005074CC"/>
    <w:rsid w:val="005125D6"/>
    <w:rsid w:val="00513033"/>
    <w:rsid w:val="00516274"/>
    <w:rsid w:val="005213EC"/>
    <w:rsid w:val="00526352"/>
    <w:rsid w:val="005265E8"/>
    <w:rsid w:val="00527248"/>
    <w:rsid w:val="0052756E"/>
    <w:rsid w:val="00530387"/>
    <w:rsid w:val="005361D4"/>
    <w:rsid w:val="0053670A"/>
    <w:rsid w:val="00551BE5"/>
    <w:rsid w:val="00553699"/>
    <w:rsid w:val="0056334D"/>
    <w:rsid w:val="00572D49"/>
    <w:rsid w:val="0059158E"/>
    <w:rsid w:val="00593DEF"/>
    <w:rsid w:val="00595295"/>
    <w:rsid w:val="005A43D9"/>
    <w:rsid w:val="005A6004"/>
    <w:rsid w:val="005A63FD"/>
    <w:rsid w:val="005A71EC"/>
    <w:rsid w:val="005C12D2"/>
    <w:rsid w:val="005D3E4C"/>
    <w:rsid w:val="005D5D2D"/>
    <w:rsid w:val="005E10F5"/>
    <w:rsid w:val="005E18CD"/>
    <w:rsid w:val="005E45FB"/>
    <w:rsid w:val="005F00D0"/>
    <w:rsid w:val="0060445F"/>
    <w:rsid w:val="00605F8F"/>
    <w:rsid w:val="00606344"/>
    <w:rsid w:val="00607508"/>
    <w:rsid w:val="0061424D"/>
    <w:rsid w:val="00624109"/>
    <w:rsid w:val="00624A46"/>
    <w:rsid w:val="006275BA"/>
    <w:rsid w:val="006331C5"/>
    <w:rsid w:val="00637C1B"/>
    <w:rsid w:val="00642FA4"/>
    <w:rsid w:val="0064340F"/>
    <w:rsid w:val="006527C8"/>
    <w:rsid w:val="00660FD9"/>
    <w:rsid w:val="0066746C"/>
    <w:rsid w:val="0067710A"/>
    <w:rsid w:val="00681F3D"/>
    <w:rsid w:val="0068510F"/>
    <w:rsid w:val="006A0F10"/>
    <w:rsid w:val="006A525B"/>
    <w:rsid w:val="006B0CD0"/>
    <w:rsid w:val="006B17CC"/>
    <w:rsid w:val="006B23B9"/>
    <w:rsid w:val="006C2782"/>
    <w:rsid w:val="006C5AB7"/>
    <w:rsid w:val="006C751B"/>
    <w:rsid w:val="006D57D0"/>
    <w:rsid w:val="006F142E"/>
    <w:rsid w:val="006F52E9"/>
    <w:rsid w:val="006F6F45"/>
    <w:rsid w:val="006F7247"/>
    <w:rsid w:val="006F7324"/>
    <w:rsid w:val="0070358B"/>
    <w:rsid w:val="007152DF"/>
    <w:rsid w:val="0072361E"/>
    <w:rsid w:val="007339B9"/>
    <w:rsid w:val="007428D9"/>
    <w:rsid w:val="00743B10"/>
    <w:rsid w:val="00744704"/>
    <w:rsid w:val="00745D4A"/>
    <w:rsid w:val="0074794C"/>
    <w:rsid w:val="007725C8"/>
    <w:rsid w:val="007742BB"/>
    <w:rsid w:val="00784081"/>
    <w:rsid w:val="00784688"/>
    <w:rsid w:val="007A559D"/>
    <w:rsid w:val="007B3772"/>
    <w:rsid w:val="007C5E5A"/>
    <w:rsid w:val="007C7F12"/>
    <w:rsid w:val="007D6004"/>
    <w:rsid w:val="007F2F7C"/>
    <w:rsid w:val="00815A74"/>
    <w:rsid w:val="00817A0C"/>
    <w:rsid w:val="00825484"/>
    <w:rsid w:val="00841266"/>
    <w:rsid w:val="00853020"/>
    <w:rsid w:val="0085540C"/>
    <w:rsid w:val="00860CFC"/>
    <w:rsid w:val="00864FB2"/>
    <w:rsid w:val="00865926"/>
    <w:rsid w:val="00870E9E"/>
    <w:rsid w:val="00872B49"/>
    <w:rsid w:val="00874C57"/>
    <w:rsid w:val="00877D45"/>
    <w:rsid w:val="008B4DA9"/>
    <w:rsid w:val="008C1A4C"/>
    <w:rsid w:val="008C1B20"/>
    <w:rsid w:val="008C238E"/>
    <w:rsid w:val="008C3AAD"/>
    <w:rsid w:val="008D0FAC"/>
    <w:rsid w:val="008D1320"/>
    <w:rsid w:val="008D20DF"/>
    <w:rsid w:val="008E0B73"/>
    <w:rsid w:val="008E2019"/>
    <w:rsid w:val="008E36F2"/>
    <w:rsid w:val="00901D30"/>
    <w:rsid w:val="00915D0B"/>
    <w:rsid w:val="00927162"/>
    <w:rsid w:val="00930A08"/>
    <w:rsid w:val="009335DB"/>
    <w:rsid w:val="00934128"/>
    <w:rsid w:val="00936858"/>
    <w:rsid w:val="00963525"/>
    <w:rsid w:val="00964DF6"/>
    <w:rsid w:val="009A36A0"/>
    <w:rsid w:val="009A3F42"/>
    <w:rsid w:val="009B060A"/>
    <w:rsid w:val="009B5767"/>
    <w:rsid w:val="009C267B"/>
    <w:rsid w:val="009C5DC6"/>
    <w:rsid w:val="009E7631"/>
    <w:rsid w:val="009F4CEA"/>
    <w:rsid w:val="00A1049B"/>
    <w:rsid w:val="00A111AF"/>
    <w:rsid w:val="00A161E0"/>
    <w:rsid w:val="00A17000"/>
    <w:rsid w:val="00A17DC9"/>
    <w:rsid w:val="00A24166"/>
    <w:rsid w:val="00A24745"/>
    <w:rsid w:val="00A306F9"/>
    <w:rsid w:val="00A4023B"/>
    <w:rsid w:val="00A46277"/>
    <w:rsid w:val="00A57C04"/>
    <w:rsid w:val="00A6587B"/>
    <w:rsid w:val="00A91173"/>
    <w:rsid w:val="00A9302E"/>
    <w:rsid w:val="00A94667"/>
    <w:rsid w:val="00AA4194"/>
    <w:rsid w:val="00AA63E7"/>
    <w:rsid w:val="00AB2BF6"/>
    <w:rsid w:val="00AB5C2F"/>
    <w:rsid w:val="00AC0A91"/>
    <w:rsid w:val="00AF0A73"/>
    <w:rsid w:val="00AF16A8"/>
    <w:rsid w:val="00B029F2"/>
    <w:rsid w:val="00B04060"/>
    <w:rsid w:val="00B1458F"/>
    <w:rsid w:val="00B168A7"/>
    <w:rsid w:val="00B2749B"/>
    <w:rsid w:val="00B335BD"/>
    <w:rsid w:val="00B4014E"/>
    <w:rsid w:val="00B43698"/>
    <w:rsid w:val="00B46CBE"/>
    <w:rsid w:val="00B51CCD"/>
    <w:rsid w:val="00B51EE1"/>
    <w:rsid w:val="00B568E9"/>
    <w:rsid w:val="00B64306"/>
    <w:rsid w:val="00B72B4A"/>
    <w:rsid w:val="00B72BEF"/>
    <w:rsid w:val="00B72F91"/>
    <w:rsid w:val="00B73FAE"/>
    <w:rsid w:val="00B918B2"/>
    <w:rsid w:val="00B96054"/>
    <w:rsid w:val="00B96975"/>
    <w:rsid w:val="00B97AF3"/>
    <w:rsid w:val="00BA31BC"/>
    <w:rsid w:val="00BB2F10"/>
    <w:rsid w:val="00BC4DED"/>
    <w:rsid w:val="00BC648B"/>
    <w:rsid w:val="00BC78F3"/>
    <w:rsid w:val="00BD37FA"/>
    <w:rsid w:val="00BD6C3D"/>
    <w:rsid w:val="00BD734E"/>
    <w:rsid w:val="00BE4691"/>
    <w:rsid w:val="00BF34A7"/>
    <w:rsid w:val="00C015DC"/>
    <w:rsid w:val="00C04086"/>
    <w:rsid w:val="00C13E74"/>
    <w:rsid w:val="00C16BB9"/>
    <w:rsid w:val="00C27BCB"/>
    <w:rsid w:val="00C3009E"/>
    <w:rsid w:val="00C363FA"/>
    <w:rsid w:val="00C473A3"/>
    <w:rsid w:val="00C47532"/>
    <w:rsid w:val="00C63E0F"/>
    <w:rsid w:val="00C72291"/>
    <w:rsid w:val="00C758B5"/>
    <w:rsid w:val="00C778B7"/>
    <w:rsid w:val="00C87EF7"/>
    <w:rsid w:val="00C90488"/>
    <w:rsid w:val="00C96CA3"/>
    <w:rsid w:val="00CA70E1"/>
    <w:rsid w:val="00CB460D"/>
    <w:rsid w:val="00CC65A4"/>
    <w:rsid w:val="00CC7085"/>
    <w:rsid w:val="00CC7D70"/>
    <w:rsid w:val="00CD7C6D"/>
    <w:rsid w:val="00CE00B4"/>
    <w:rsid w:val="00CE6C28"/>
    <w:rsid w:val="00D03F72"/>
    <w:rsid w:val="00D16D17"/>
    <w:rsid w:val="00D30780"/>
    <w:rsid w:val="00D37CFC"/>
    <w:rsid w:val="00D505C7"/>
    <w:rsid w:val="00D544CA"/>
    <w:rsid w:val="00D658FC"/>
    <w:rsid w:val="00D710BD"/>
    <w:rsid w:val="00D727C1"/>
    <w:rsid w:val="00D852C3"/>
    <w:rsid w:val="00D91641"/>
    <w:rsid w:val="00DA1068"/>
    <w:rsid w:val="00DA32B1"/>
    <w:rsid w:val="00DB0707"/>
    <w:rsid w:val="00DD4D36"/>
    <w:rsid w:val="00DD515D"/>
    <w:rsid w:val="00DE3B5B"/>
    <w:rsid w:val="00E03DF1"/>
    <w:rsid w:val="00E14DD1"/>
    <w:rsid w:val="00E23BE6"/>
    <w:rsid w:val="00E26196"/>
    <w:rsid w:val="00E6128B"/>
    <w:rsid w:val="00E655ED"/>
    <w:rsid w:val="00E75652"/>
    <w:rsid w:val="00E7598F"/>
    <w:rsid w:val="00E81E6A"/>
    <w:rsid w:val="00E82068"/>
    <w:rsid w:val="00E930A7"/>
    <w:rsid w:val="00E96752"/>
    <w:rsid w:val="00EA26BF"/>
    <w:rsid w:val="00EB5C60"/>
    <w:rsid w:val="00EC283D"/>
    <w:rsid w:val="00ED63C2"/>
    <w:rsid w:val="00EE431D"/>
    <w:rsid w:val="00EE5070"/>
    <w:rsid w:val="00F17AFF"/>
    <w:rsid w:val="00F20285"/>
    <w:rsid w:val="00F21983"/>
    <w:rsid w:val="00F219C5"/>
    <w:rsid w:val="00F37EAC"/>
    <w:rsid w:val="00F610BB"/>
    <w:rsid w:val="00F6261D"/>
    <w:rsid w:val="00F62E22"/>
    <w:rsid w:val="00F632E3"/>
    <w:rsid w:val="00F63F0A"/>
    <w:rsid w:val="00F6568F"/>
    <w:rsid w:val="00F70E90"/>
    <w:rsid w:val="00F761EC"/>
    <w:rsid w:val="00F7645C"/>
    <w:rsid w:val="00F80AC6"/>
    <w:rsid w:val="00F8479E"/>
    <w:rsid w:val="00F86F38"/>
    <w:rsid w:val="00F87763"/>
    <w:rsid w:val="00F87FD6"/>
    <w:rsid w:val="00F94617"/>
    <w:rsid w:val="00F94BB9"/>
    <w:rsid w:val="00FA3BBD"/>
    <w:rsid w:val="00FA4E1B"/>
    <w:rsid w:val="00FA56BB"/>
    <w:rsid w:val="00FA6EBE"/>
    <w:rsid w:val="00FB7AC7"/>
    <w:rsid w:val="00FC66E6"/>
    <w:rsid w:val="00FD7185"/>
    <w:rsid w:val="00FE6452"/>
    <w:rsid w:val="00FF1FA5"/>
    <w:rsid w:val="00FF459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place"/>
  <w:smartTagType w:namespaceuri="urn:schemas-microsoft-com:office:smarttags" w:name="PersonName"/>
  <w:shapeDefaults>
    <o:shapedefaults v:ext="edit" spidmax="2052"/>
    <o:shapelayout v:ext="edit">
      <o:idmap v:ext="edit" data="1"/>
    </o:shapelayout>
  </w:shapeDefaults>
  <w:decimalSymbol w:val="."/>
  <w:listSeparator w:val=","/>
  <w14:docId w14:val="41904FE3"/>
  <w15:docId w15:val="{743C9D06-7081-480C-A882-0CA1E6962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04086"/>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8D20DF"/>
    <w:pPr>
      <w:spacing w:before="100" w:beforeAutospacing="1" w:after="100" w:afterAutospacing="1"/>
    </w:pPr>
  </w:style>
  <w:style w:type="paragraph" w:styleId="Header">
    <w:name w:val="header"/>
    <w:basedOn w:val="Normal"/>
    <w:rsid w:val="00386FCD"/>
    <w:pPr>
      <w:tabs>
        <w:tab w:val="center" w:pos="4320"/>
        <w:tab w:val="right" w:pos="8640"/>
      </w:tabs>
    </w:pPr>
  </w:style>
  <w:style w:type="paragraph" w:styleId="Footer">
    <w:name w:val="footer"/>
    <w:basedOn w:val="Normal"/>
    <w:link w:val="FooterChar"/>
    <w:uiPriority w:val="99"/>
    <w:rsid w:val="00386FCD"/>
    <w:pPr>
      <w:tabs>
        <w:tab w:val="center" w:pos="4320"/>
        <w:tab w:val="right" w:pos="8640"/>
      </w:tabs>
    </w:pPr>
  </w:style>
  <w:style w:type="character" w:styleId="PageNumber">
    <w:name w:val="page number"/>
    <w:basedOn w:val="DefaultParagraphFont"/>
    <w:rsid w:val="00386FCD"/>
  </w:style>
  <w:style w:type="paragraph" w:styleId="FootnoteText">
    <w:name w:val="footnote text"/>
    <w:basedOn w:val="Normal"/>
    <w:semiHidden/>
    <w:rsid w:val="003B4652"/>
    <w:rPr>
      <w:sz w:val="20"/>
      <w:szCs w:val="20"/>
    </w:rPr>
  </w:style>
  <w:style w:type="character" w:styleId="FootnoteReference">
    <w:name w:val="footnote reference"/>
    <w:semiHidden/>
    <w:rsid w:val="003B4652"/>
    <w:rPr>
      <w:vertAlign w:val="superscript"/>
    </w:rPr>
  </w:style>
  <w:style w:type="paragraph" w:customStyle="1" w:styleId="Default">
    <w:name w:val="Default"/>
    <w:rsid w:val="00F17AFF"/>
    <w:pPr>
      <w:widowControl w:val="0"/>
      <w:autoSpaceDE w:val="0"/>
      <w:autoSpaceDN w:val="0"/>
      <w:adjustRightInd w:val="0"/>
    </w:pPr>
    <w:rPr>
      <w:color w:val="000000"/>
      <w:sz w:val="24"/>
      <w:szCs w:val="24"/>
      <w:lang w:val="en-US" w:eastAsia="en-US"/>
    </w:rPr>
  </w:style>
  <w:style w:type="table" w:styleId="TableGrid">
    <w:name w:val="Table Grid"/>
    <w:basedOn w:val="TableNormal"/>
    <w:rsid w:val="005F00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32">
    <w:name w:val="xl32"/>
    <w:basedOn w:val="Normal"/>
    <w:rsid w:val="005F00D0"/>
    <w:pPr>
      <w:spacing w:before="100" w:beforeAutospacing="1" w:after="100" w:afterAutospacing="1"/>
    </w:pPr>
    <w:rPr>
      <w:rFonts w:eastAsia="Arial Unicode MS"/>
      <w:sz w:val="22"/>
      <w:szCs w:val="22"/>
    </w:rPr>
  </w:style>
  <w:style w:type="paragraph" w:styleId="Index1">
    <w:name w:val="index 1"/>
    <w:basedOn w:val="Normal"/>
    <w:next w:val="Normal"/>
    <w:autoRedefine/>
    <w:semiHidden/>
    <w:rsid w:val="000B110F"/>
    <w:pPr>
      <w:ind w:left="240" w:hanging="240"/>
    </w:pPr>
    <w:rPr>
      <w:lang w:val="en-GB"/>
    </w:rPr>
  </w:style>
  <w:style w:type="paragraph" w:customStyle="1" w:styleId="Textedebulles">
    <w:name w:val="Texte de bulles"/>
    <w:basedOn w:val="Normal"/>
    <w:semiHidden/>
    <w:rsid w:val="005F00D0"/>
    <w:rPr>
      <w:rFonts w:ascii="Tahoma" w:hAnsi="Tahoma" w:cs="Tahoma"/>
      <w:sz w:val="16"/>
      <w:szCs w:val="16"/>
    </w:rPr>
  </w:style>
  <w:style w:type="character" w:styleId="Hyperlink">
    <w:name w:val="Hyperlink"/>
    <w:rsid w:val="006F52E9"/>
    <w:rPr>
      <w:color w:val="0000FF"/>
      <w:u w:val="single"/>
    </w:rPr>
  </w:style>
  <w:style w:type="character" w:styleId="CommentReference">
    <w:name w:val="annotation reference"/>
    <w:semiHidden/>
    <w:rsid w:val="00930A08"/>
    <w:rPr>
      <w:sz w:val="16"/>
      <w:szCs w:val="16"/>
    </w:rPr>
  </w:style>
  <w:style w:type="paragraph" w:styleId="CommentText">
    <w:name w:val="annotation text"/>
    <w:basedOn w:val="Normal"/>
    <w:semiHidden/>
    <w:rsid w:val="00930A08"/>
    <w:rPr>
      <w:sz w:val="20"/>
      <w:szCs w:val="20"/>
    </w:rPr>
  </w:style>
  <w:style w:type="paragraph" w:styleId="CommentSubject">
    <w:name w:val="annotation subject"/>
    <w:basedOn w:val="CommentText"/>
    <w:next w:val="CommentText"/>
    <w:semiHidden/>
    <w:rsid w:val="00930A08"/>
    <w:rPr>
      <w:b/>
      <w:bCs/>
    </w:rPr>
  </w:style>
  <w:style w:type="paragraph" w:styleId="BalloonText">
    <w:name w:val="Balloon Text"/>
    <w:basedOn w:val="Normal"/>
    <w:semiHidden/>
    <w:rsid w:val="00930A08"/>
    <w:rPr>
      <w:rFonts w:ascii="Tahoma" w:hAnsi="Tahoma" w:cs="Tahoma"/>
      <w:sz w:val="16"/>
      <w:szCs w:val="16"/>
    </w:rPr>
  </w:style>
  <w:style w:type="character" w:styleId="FollowedHyperlink">
    <w:name w:val="FollowedHyperlink"/>
    <w:rsid w:val="00455E0D"/>
    <w:rPr>
      <w:color w:val="800080"/>
      <w:u w:val="single"/>
    </w:rPr>
  </w:style>
  <w:style w:type="character" w:customStyle="1" w:styleId="body1">
    <w:name w:val="body1"/>
    <w:rsid w:val="002848B5"/>
    <w:rPr>
      <w:rFonts w:ascii="Arial" w:hAnsi="Arial" w:cs="Arial" w:hint="default"/>
      <w:b w:val="0"/>
      <w:bCs w:val="0"/>
      <w:color w:val="003366"/>
      <w:sz w:val="18"/>
      <w:szCs w:val="18"/>
    </w:rPr>
  </w:style>
  <w:style w:type="character" w:customStyle="1" w:styleId="bdrerup">
    <w:name w:val="bdrerup"/>
    <w:semiHidden/>
    <w:rsid w:val="00E930A7"/>
    <w:rPr>
      <w:rFonts w:ascii="Arial" w:hAnsi="Arial" w:cs="Arial"/>
      <w:color w:val="000080"/>
      <w:sz w:val="20"/>
      <w:szCs w:val="20"/>
    </w:rPr>
  </w:style>
  <w:style w:type="paragraph" w:styleId="BodyText2">
    <w:name w:val="Body Text 2"/>
    <w:basedOn w:val="Normal"/>
    <w:rsid w:val="00551BE5"/>
    <w:pPr>
      <w:jc w:val="center"/>
    </w:pPr>
  </w:style>
  <w:style w:type="paragraph" w:styleId="IndexHeading">
    <w:name w:val="index heading"/>
    <w:basedOn w:val="Normal"/>
    <w:next w:val="Index1"/>
    <w:semiHidden/>
    <w:rsid w:val="00551BE5"/>
  </w:style>
  <w:style w:type="paragraph" w:styleId="BodyTextIndent">
    <w:name w:val="Body Text Indent"/>
    <w:basedOn w:val="Normal"/>
    <w:rsid w:val="00551BE5"/>
    <w:pPr>
      <w:ind w:left="720" w:hanging="720"/>
    </w:pPr>
    <w:rPr>
      <w:lang w:val="en-GB"/>
    </w:rPr>
  </w:style>
  <w:style w:type="character" w:customStyle="1" w:styleId="FooterChar">
    <w:name w:val="Footer Char"/>
    <w:link w:val="Footer"/>
    <w:uiPriority w:val="99"/>
    <w:rsid w:val="00874C57"/>
    <w:rPr>
      <w:sz w:val="24"/>
      <w:szCs w:val="24"/>
      <w:lang w:val="en-US" w:eastAsia="en-US"/>
    </w:rPr>
  </w:style>
  <w:style w:type="character" w:customStyle="1" w:styleId="UnresolvedMention1">
    <w:name w:val="Unresolved Mention1"/>
    <w:uiPriority w:val="99"/>
    <w:semiHidden/>
    <w:unhideWhenUsed/>
    <w:rsid w:val="00624A46"/>
    <w:rPr>
      <w:color w:val="808080"/>
      <w:shd w:val="clear" w:color="auto" w:fill="E6E6E6"/>
    </w:rPr>
  </w:style>
  <w:style w:type="paragraph" w:styleId="ListParagraph">
    <w:name w:val="List Paragraph"/>
    <w:basedOn w:val="Normal"/>
    <w:uiPriority w:val="34"/>
    <w:qFormat/>
    <w:rsid w:val="00E26196"/>
    <w:pPr>
      <w:ind w:left="720"/>
    </w:pPr>
  </w:style>
  <w:style w:type="character" w:styleId="Strong">
    <w:name w:val="Strong"/>
    <w:basedOn w:val="DefaultParagraphFont"/>
    <w:uiPriority w:val="22"/>
    <w:qFormat/>
    <w:rsid w:val="00B568E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907767">
      <w:bodyDiv w:val="1"/>
      <w:marLeft w:val="0"/>
      <w:marRight w:val="0"/>
      <w:marTop w:val="0"/>
      <w:marBottom w:val="0"/>
      <w:divBdr>
        <w:top w:val="none" w:sz="0" w:space="0" w:color="auto"/>
        <w:left w:val="none" w:sz="0" w:space="0" w:color="auto"/>
        <w:bottom w:val="none" w:sz="0" w:space="0" w:color="auto"/>
        <w:right w:val="none" w:sz="0" w:space="0" w:color="auto"/>
      </w:divBdr>
    </w:div>
    <w:div w:id="149177376">
      <w:bodyDiv w:val="1"/>
      <w:marLeft w:val="0"/>
      <w:marRight w:val="0"/>
      <w:marTop w:val="0"/>
      <w:marBottom w:val="0"/>
      <w:divBdr>
        <w:top w:val="none" w:sz="0" w:space="0" w:color="auto"/>
        <w:left w:val="none" w:sz="0" w:space="0" w:color="auto"/>
        <w:bottom w:val="none" w:sz="0" w:space="0" w:color="auto"/>
        <w:right w:val="none" w:sz="0" w:space="0" w:color="auto"/>
      </w:divBdr>
    </w:div>
    <w:div w:id="660356750">
      <w:bodyDiv w:val="1"/>
      <w:marLeft w:val="0"/>
      <w:marRight w:val="0"/>
      <w:marTop w:val="0"/>
      <w:marBottom w:val="0"/>
      <w:divBdr>
        <w:top w:val="none" w:sz="0" w:space="0" w:color="auto"/>
        <w:left w:val="none" w:sz="0" w:space="0" w:color="auto"/>
        <w:bottom w:val="none" w:sz="0" w:space="0" w:color="auto"/>
        <w:right w:val="none" w:sz="0" w:space="0" w:color="auto"/>
      </w:divBdr>
    </w:div>
    <w:div w:id="763107455">
      <w:bodyDiv w:val="1"/>
      <w:marLeft w:val="0"/>
      <w:marRight w:val="0"/>
      <w:marTop w:val="0"/>
      <w:marBottom w:val="0"/>
      <w:divBdr>
        <w:top w:val="none" w:sz="0" w:space="0" w:color="auto"/>
        <w:left w:val="none" w:sz="0" w:space="0" w:color="auto"/>
        <w:bottom w:val="none" w:sz="0" w:space="0" w:color="auto"/>
        <w:right w:val="none" w:sz="0" w:space="0" w:color="auto"/>
      </w:divBdr>
    </w:div>
    <w:div w:id="889807505">
      <w:bodyDiv w:val="1"/>
      <w:marLeft w:val="0"/>
      <w:marRight w:val="0"/>
      <w:marTop w:val="0"/>
      <w:marBottom w:val="0"/>
      <w:divBdr>
        <w:top w:val="none" w:sz="0" w:space="0" w:color="auto"/>
        <w:left w:val="none" w:sz="0" w:space="0" w:color="auto"/>
        <w:bottom w:val="none" w:sz="0" w:space="0" w:color="auto"/>
        <w:right w:val="none" w:sz="0" w:space="0" w:color="auto"/>
      </w:divBdr>
    </w:div>
    <w:div w:id="1305742920">
      <w:bodyDiv w:val="1"/>
      <w:marLeft w:val="0"/>
      <w:marRight w:val="0"/>
      <w:marTop w:val="0"/>
      <w:marBottom w:val="0"/>
      <w:divBdr>
        <w:top w:val="none" w:sz="0" w:space="0" w:color="auto"/>
        <w:left w:val="none" w:sz="0" w:space="0" w:color="auto"/>
        <w:bottom w:val="none" w:sz="0" w:space="0" w:color="auto"/>
        <w:right w:val="none" w:sz="0" w:space="0" w:color="auto"/>
      </w:divBdr>
    </w:div>
    <w:div w:id="1453207603">
      <w:bodyDiv w:val="1"/>
      <w:marLeft w:val="0"/>
      <w:marRight w:val="0"/>
      <w:marTop w:val="0"/>
      <w:marBottom w:val="0"/>
      <w:divBdr>
        <w:top w:val="none" w:sz="0" w:space="0" w:color="auto"/>
        <w:left w:val="none" w:sz="0" w:space="0" w:color="auto"/>
        <w:bottom w:val="none" w:sz="0" w:space="0" w:color="auto"/>
        <w:right w:val="none" w:sz="0" w:space="0" w:color="auto"/>
      </w:divBdr>
    </w:div>
    <w:div w:id="1585802133">
      <w:bodyDiv w:val="1"/>
      <w:marLeft w:val="0"/>
      <w:marRight w:val="0"/>
      <w:marTop w:val="0"/>
      <w:marBottom w:val="0"/>
      <w:divBdr>
        <w:top w:val="none" w:sz="0" w:space="0" w:color="auto"/>
        <w:left w:val="none" w:sz="0" w:space="0" w:color="auto"/>
        <w:bottom w:val="none" w:sz="0" w:space="0" w:color="auto"/>
        <w:right w:val="none" w:sz="0" w:space="0" w:color="auto"/>
      </w:divBdr>
    </w:div>
    <w:div w:id="1780443891">
      <w:bodyDiv w:val="1"/>
      <w:marLeft w:val="0"/>
      <w:marRight w:val="0"/>
      <w:marTop w:val="0"/>
      <w:marBottom w:val="0"/>
      <w:divBdr>
        <w:top w:val="none" w:sz="0" w:space="0" w:color="auto"/>
        <w:left w:val="none" w:sz="0" w:space="0" w:color="auto"/>
        <w:bottom w:val="none" w:sz="0" w:space="0" w:color="auto"/>
        <w:right w:val="none" w:sz="0" w:space="0" w:color="auto"/>
      </w:divBdr>
    </w:div>
    <w:div w:id="1838301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mailto:domashlinets@menr.gov.ua"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zoltan.czirak@am.gov.hu"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file:///C:\Users\catherine.lehmann\AppData\Local\Microsoft\Windows\INetCache\Content.Outlook\08KIPAOS\simon.mackown%5bAT%5ddefra.gov.uk"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HMafumo@environment.gov.za" TargetMode="External"/><Relationship Id="rId20" Type="http://schemas.openxmlformats.org/officeDocument/2006/relationships/hyperlink" Target="mailto:firkouame@yahoo.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6.xml"/><Relationship Id="rId10" Type="http://schemas.openxmlformats.org/officeDocument/2006/relationships/footer" Target="footer1.xml"/><Relationship Id="rId19" Type="http://schemas.openxmlformats.org/officeDocument/2006/relationships/hyperlink" Target="mailto:vdomashlinets@yahoo.com"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5.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E3C678-F76F-4688-9386-F1E32BF1B6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1227</Words>
  <Characters>6999</Characters>
  <Application>Microsoft Office Word</Application>
  <DocSecurity>0</DocSecurity>
  <Lines>58</Lines>
  <Paragraphs>16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Procedure for nomination of new Technical Committee members and alternates</vt:lpstr>
      <vt:lpstr>Procedure for nomination of new Technical Committee members and alternates</vt:lpstr>
    </vt:vector>
  </TitlesOfParts>
  <Company>UNEP</Company>
  <LinksUpToDate>false</LinksUpToDate>
  <CharactersWithSpaces>8210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Procedure for nomination of new Technical Committee members and alternates</dc:title>
  <dc:creator>sdereliev</dc:creator>
  <cp:lastModifiedBy>Catherine Lehmann</cp:lastModifiedBy>
  <cp:revision>2</cp:revision>
  <cp:lastPrinted>2018-02-15T10:50:00Z</cp:lastPrinted>
  <dcterms:created xsi:type="dcterms:W3CDTF">2019-11-18T15:21:00Z</dcterms:created>
  <dcterms:modified xsi:type="dcterms:W3CDTF">2019-11-18T15:21:00Z</dcterms:modified>
</cp:coreProperties>
</file>