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B5C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>ANNEX 3</w:t>
      </w:r>
    </w:p>
    <w:p w:rsidR="005E2B5C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E2B5C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DOCUMENT TC14.7 </w:t>
      </w:r>
    </w:p>
    <w:p w:rsidR="005E2B5C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B93647" w:rsidRPr="005E2B5C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7</w:t>
      </w:r>
      <w:r w:rsidRPr="005E2B5C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EDITION OF THE CONSERVATION STATUS REPORT (CSR7) </w:t>
      </w:r>
    </w:p>
    <w:p w:rsidR="00D03904" w:rsidRDefault="00D03904">
      <w:pPr>
        <w:rPr>
          <w:rFonts w:ascii="Calibri" w:hAnsi="Calibri" w:cs="Calibri"/>
          <w:lang w:val="en-US"/>
        </w:rPr>
      </w:pPr>
    </w:p>
    <w:p w:rsidR="00B93647" w:rsidRDefault="00B93647">
      <w:pPr>
        <w:rPr>
          <w:rFonts w:ascii="Calibri" w:hAnsi="Calibri" w:cs="Calibri"/>
          <w:lang w:val="en-US"/>
        </w:rPr>
      </w:pPr>
    </w:p>
    <w:p w:rsidR="005E2B5C" w:rsidRDefault="005E2B5C">
      <w:pPr>
        <w:rPr>
          <w:rFonts w:ascii="Calibri" w:hAnsi="Calibri" w:cs="Calibri"/>
          <w:lang w:val="en-US"/>
        </w:rPr>
      </w:pPr>
    </w:p>
    <w:p w:rsidR="003F6040" w:rsidRDefault="00BF406C" w:rsidP="00B93647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B93647">
        <w:rPr>
          <w:rFonts w:ascii="Times New Roman" w:hAnsi="Times New Roman" w:cs="Times New Roman"/>
          <w:lang w:val="en-US"/>
        </w:rPr>
        <w:t xml:space="preserve">The following pages provide the names and, where available, the </w:t>
      </w:r>
      <w:proofErr w:type="spellStart"/>
      <w:r w:rsidRPr="00B93647">
        <w:rPr>
          <w:rFonts w:ascii="Times New Roman" w:hAnsi="Times New Roman" w:cs="Times New Roman"/>
          <w:lang w:val="en-US"/>
        </w:rPr>
        <w:t>organisational</w:t>
      </w:r>
      <w:proofErr w:type="spellEnd"/>
      <w:r w:rsidRPr="00B93647">
        <w:rPr>
          <w:rFonts w:ascii="Times New Roman" w:hAnsi="Times New Roman" w:cs="Times New Roman"/>
          <w:lang w:val="en-US"/>
        </w:rPr>
        <w:t xml:space="preserve"> logos of the coordinators of the International </w:t>
      </w:r>
      <w:proofErr w:type="spellStart"/>
      <w:r w:rsidRPr="00B93647">
        <w:rPr>
          <w:rFonts w:ascii="Times New Roman" w:hAnsi="Times New Roman" w:cs="Times New Roman"/>
          <w:lang w:val="en-US"/>
        </w:rPr>
        <w:t>Waterbird</w:t>
      </w:r>
      <w:proofErr w:type="spellEnd"/>
      <w:r w:rsidRPr="00B93647">
        <w:rPr>
          <w:rFonts w:ascii="Times New Roman" w:hAnsi="Times New Roman" w:cs="Times New Roman"/>
          <w:lang w:val="en-US"/>
        </w:rPr>
        <w:t xml:space="preserve"> Census within the African-Eurasian flyway. Many other individuals and </w:t>
      </w:r>
      <w:proofErr w:type="spellStart"/>
      <w:r w:rsidRPr="00B93647">
        <w:rPr>
          <w:rFonts w:ascii="Times New Roman" w:hAnsi="Times New Roman" w:cs="Times New Roman"/>
          <w:lang w:val="en-US"/>
        </w:rPr>
        <w:t>organisations</w:t>
      </w:r>
      <w:proofErr w:type="spellEnd"/>
      <w:r w:rsidRPr="00B93647">
        <w:rPr>
          <w:rFonts w:ascii="Times New Roman" w:hAnsi="Times New Roman" w:cs="Times New Roman"/>
          <w:lang w:val="en-US"/>
        </w:rPr>
        <w:t xml:space="preserve"> contribute to the IWC in different countries, for more details on the scheme in a particular country please visit </w:t>
      </w:r>
      <w:hyperlink r:id="rId6" w:history="1">
        <w:r w:rsidRPr="00B93647">
          <w:rPr>
            <w:rStyle w:val="Hyperlink"/>
            <w:rFonts w:ascii="Times New Roman" w:hAnsi="Times New Roman" w:cs="Times New Roman"/>
            <w:lang w:val="en-US"/>
          </w:rPr>
          <w:t>www.wetlands.org/our-network/iwc-coordinators</w:t>
        </w:r>
      </w:hyperlink>
      <w:r w:rsidRPr="00B93647">
        <w:rPr>
          <w:rFonts w:ascii="Times New Roman" w:hAnsi="Times New Roman" w:cs="Times New Roman"/>
          <w:lang w:val="en-US"/>
        </w:rPr>
        <w:t xml:space="preserve">.  </w:t>
      </w:r>
    </w:p>
    <w:p w:rsidR="00B93647" w:rsidRPr="00B93647" w:rsidRDefault="00B93647" w:rsidP="00B93647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:rsidR="003F6040" w:rsidRPr="00BF406C" w:rsidRDefault="00BF406C" w:rsidP="00B93647">
      <w:pPr>
        <w:spacing w:line="276" w:lineRule="auto"/>
        <w:jc w:val="both"/>
        <w:rPr>
          <w:rFonts w:ascii="Calibri" w:hAnsi="Calibri" w:cs="Calibri"/>
        </w:rPr>
      </w:pPr>
      <w:r w:rsidRPr="00B93647">
        <w:rPr>
          <w:rFonts w:ascii="Times New Roman" w:hAnsi="Times New Roman" w:cs="Times New Roman"/>
        </w:rPr>
        <w:t>We thank the contribution of all national coordinators</w:t>
      </w:r>
      <w:r w:rsidRPr="00B93647">
        <w:rPr>
          <w:rFonts w:ascii="Times New Roman" w:hAnsi="Times New Roman" w:cs="Times New Roman"/>
          <w:lang w:val="en-US"/>
        </w:rPr>
        <w:t xml:space="preserve"> </w:t>
      </w:r>
      <w:r w:rsidRPr="00B93647">
        <w:rPr>
          <w:rFonts w:ascii="Times New Roman" w:hAnsi="Times New Roman" w:cs="Times New Roman"/>
          <w:iCs/>
          <w:color w:val="000000"/>
        </w:rPr>
        <w:t>and the many thousands of</w:t>
      </w:r>
      <w:r w:rsidR="00E43A97" w:rsidRPr="00B93647">
        <w:rPr>
          <w:rFonts w:ascii="Times New Roman" w:hAnsi="Times New Roman" w:cs="Times New Roman"/>
          <w:iCs/>
          <w:color w:val="000000"/>
          <w:lang w:val="en-US"/>
        </w:rPr>
        <w:t xml:space="preserve"> individuals</w:t>
      </w:r>
      <w:r w:rsidRPr="00B93647">
        <w:rPr>
          <w:rFonts w:ascii="Times New Roman" w:hAnsi="Times New Roman" w:cs="Times New Roman"/>
          <w:iCs/>
          <w:color w:val="000000"/>
        </w:rPr>
        <w:t xml:space="preserve"> who undertake the International </w:t>
      </w:r>
      <w:proofErr w:type="spellStart"/>
      <w:r w:rsidRPr="00B93647">
        <w:rPr>
          <w:rFonts w:ascii="Times New Roman" w:hAnsi="Times New Roman" w:cs="Times New Roman"/>
          <w:iCs/>
          <w:color w:val="000000"/>
        </w:rPr>
        <w:t>Waterbird</w:t>
      </w:r>
      <w:proofErr w:type="spellEnd"/>
      <w:r w:rsidRPr="00B93647">
        <w:rPr>
          <w:rFonts w:ascii="Times New Roman" w:hAnsi="Times New Roman" w:cs="Times New Roman"/>
          <w:iCs/>
          <w:color w:val="000000"/>
        </w:rPr>
        <w:t xml:space="preserve"> Census. We </w:t>
      </w:r>
      <w:r w:rsidRPr="00B93647">
        <w:rPr>
          <w:rFonts w:ascii="Times New Roman" w:hAnsi="Times New Roman" w:cs="Times New Roman"/>
          <w:iCs/>
          <w:color w:val="000000"/>
          <w:lang w:val="en-US"/>
        </w:rPr>
        <w:t xml:space="preserve">gratefully </w:t>
      </w:r>
      <w:r w:rsidRPr="00B93647">
        <w:rPr>
          <w:rFonts w:ascii="Times New Roman" w:hAnsi="Times New Roman" w:cs="Times New Roman"/>
          <w:iCs/>
          <w:color w:val="000000"/>
        </w:rPr>
        <w:t>acknowledge the various sources of national and international funding that contributes to the continuation of the IWC</w:t>
      </w:r>
      <w:r>
        <w:rPr>
          <w:rFonts w:ascii="Calibri" w:hAnsi="Calibri" w:cs="Calibri"/>
          <w:iCs/>
          <w:color w:val="000000"/>
          <w:lang w:val="en-US"/>
        </w:rPr>
        <w:t>.</w:t>
      </w:r>
      <w:r w:rsidR="003F6040" w:rsidRPr="00BF406C">
        <w:rPr>
          <w:rFonts w:ascii="Calibri" w:hAnsi="Calibri" w:cs="Calibri"/>
        </w:rPr>
        <w:br w:type="page"/>
      </w:r>
    </w:p>
    <w:p w:rsidR="003F6040" w:rsidRPr="003F6040" w:rsidRDefault="003F6040" w:rsidP="003F6040">
      <w:pPr>
        <w:pStyle w:val="Heading1"/>
        <w:rPr>
          <w:rFonts w:ascii="Calibri" w:hAnsi="Calibri" w:cs="Calibri"/>
          <w:lang w:val="en-US"/>
        </w:rPr>
      </w:pPr>
      <w:r w:rsidRPr="003F6040">
        <w:rPr>
          <w:rFonts w:ascii="Calibri" w:hAnsi="Calibri" w:cs="Calibri"/>
          <w:lang w:val="en-US"/>
        </w:rPr>
        <w:lastRenderedPageBreak/>
        <w:t>Africa</w:t>
      </w:r>
    </w:p>
    <w:p w:rsidR="003F6040" w:rsidRDefault="003F6040">
      <w:r w:rsidRPr="003F6040">
        <w:rPr>
          <w:noProof/>
        </w:rPr>
        <w:drawing>
          <wp:inline distT="0" distB="0" distL="0" distR="0" wp14:anchorId="2E3BC1BB" wp14:editId="2B3727AC">
            <wp:extent cx="5731510" cy="72345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2C688880" wp14:editId="17C30CF4">
            <wp:extent cx="5731510" cy="74250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1FF1D1D9" wp14:editId="61AB1EC9">
            <wp:extent cx="5731510" cy="74364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7CFEA7C3" wp14:editId="5076ECCF">
            <wp:extent cx="5731510" cy="36976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Pr="003F6040" w:rsidRDefault="003F6040" w:rsidP="003F6040">
      <w:pPr>
        <w:pStyle w:val="Heading1"/>
        <w:rPr>
          <w:rFonts w:ascii="Calibri" w:hAnsi="Calibri" w:cs="Calibri"/>
          <w:lang w:val="en-US"/>
        </w:rPr>
      </w:pPr>
      <w:r w:rsidRPr="003F6040">
        <w:rPr>
          <w:rFonts w:ascii="Calibri" w:hAnsi="Calibri" w:cs="Calibri"/>
          <w:lang w:val="en-US"/>
        </w:rPr>
        <w:lastRenderedPageBreak/>
        <w:t>Europe</w:t>
      </w:r>
    </w:p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65FAF37B" wp14:editId="675B9092">
            <wp:extent cx="5731510" cy="74898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F6040" w:rsidRDefault="003F6040"/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795F2C42" wp14:editId="2463A8DF">
            <wp:extent cx="5731510" cy="72929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68F1F77D" wp14:editId="70186480">
            <wp:extent cx="5731510" cy="76581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Pr="003F6040" w:rsidRDefault="003F6040" w:rsidP="003F6040">
      <w:pPr>
        <w:pStyle w:val="Heading1"/>
        <w:rPr>
          <w:rFonts w:ascii="Calibri" w:hAnsi="Calibri" w:cs="Calibri"/>
          <w:lang w:val="en-US"/>
        </w:rPr>
      </w:pPr>
      <w:r w:rsidRPr="003F6040">
        <w:rPr>
          <w:rFonts w:ascii="Calibri" w:hAnsi="Calibri" w:cs="Calibri"/>
          <w:lang w:val="en-US"/>
        </w:rPr>
        <w:lastRenderedPageBreak/>
        <w:t>Central &amp; South-west Asia</w:t>
      </w:r>
    </w:p>
    <w:p w:rsidR="003F6040" w:rsidRDefault="003F6040">
      <w:r w:rsidRPr="003F6040">
        <w:rPr>
          <w:noProof/>
        </w:rPr>
        <w:drawing>
          <wp:inline distT="0" distB="0" distL="0" distR="0" wp14:anchorId="7D3FE332" wp14:editId="18FD260B">
            <wp:extent cx="5731510" cy="73723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F6040" w:rsidRDefault="003F6040">
      <w:r w:rsidRPr="003F6040">
        <w:rPr>
          <w:noProof/>
        </w:rPr>
        <w:lastRenderedPageBreak/>
        <w:drawing>
          <wp:inline distT="0" distB="0" distL="0" distR="0" wp14:anchorId="49E64D9A" wp14:editId="4DE8E97B">
            <wp:extent cx="5525271" cy="25340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040" w:rsidSect="00BA66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46E" w:rsidRDefault="0045646E" w:rsidP="003F6040">
      <w:pPr>
        <w:spacing w:after="0" w:line="240" w:lineRule="auto"/>
      </w:pPr>
      <w:r>
        <w:separator/>
      </w:r>
    </w:p>
  </w:endnote>
  <w:end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4B" w:rsidRDefault="00BA66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9395800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BA664B" w:rsidRPr="00BA664B" w:rsidRDefault="00BA664B">
        <w:pPr>
          <w:pStyle w:val="Footer"/>
          <w:jc w:val="center"/>
          <w:rPr>
            <w:sz w:val="20"/>
            <w:szCs w:val="20"/>
          </w:rPr>
        </w:pPr>
        <w:r w:rsidRPr="00BA664B">
          <w:rPr>
            <w:sz w:val="20"/>
            <w:szCs w:val="20"/>
          </w:rPr>
          <w:fldChar w:fldCharType="begin"/>
        </w:r>
        <w:r w:rsidRPr="00BA664B">
          <w:rPr>
            <w:sz w:val="20"/>
            <w:szCs w:val="20"/>
          </w:rPr>
          <w:instrText xml:space="preserve"> PAGE   \* MERGEFORMAT </w:instrText>
        </w:r>
        <w:r w:rsidRPr="00BA664B">
          <w:rPr>
            <w:sz w:val="20"/>
            <w:szCs w:val="20"/>
          </w:rPr>
          <w:fldChar w:fldCharType="separate"/>
        </w:r>
        <w:r w:rsidRPr="00BA664B">
          <w:rPr>
            <w:noProof/>
            <w:sz w:val="20"/>
            <w:szCs w:val="20"/>
          </w:rPr>
          <w:t>2</w:t>
        </w:r>
        <w:r w:rsidRPr="00BA664B">
          <w:rPr>
            <w:noProof/>
            <w:sz w:val="20"/>
            <w:szCs w:val="20"/>
          </w:rPr>
          <w:fldChar w:fldCharType="end"/>
        </w:r>
      </w:p>
    </w:sdtContent>
  </w:sdt>
  <w:bookmarkStart w:id="0" w:name="_GoBack" w:displacedByCustomXml="prev"/>
  <w:bookmarkEnd w:id="0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4B" w:rsidRDefault="00BA6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46E" w:rsidRDefault="0045646E" w:rsidP="003F6040">
      <w:pPr>
        <w:spacing w:after="0" w:line="240" w:lineRule="auto"/>
      </w:pPr>
      <w:r>
        <w:separator/>
      </w:r>
    </w:p>
  </w:footnote>
  <w:foot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4B" w:rsidRDefault="00BA6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4B" w:rsidRDefault="00BA66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4B" w:rsidRDefault="00BA66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40"/>
    <w:rsid w:val="000A585C"/>
    <w:rsid w:val="00173DF5"/>
    <w:rsid w:val="003F6040"/>
    <w:rsid w:val="0045646E"/>
    <w:rsid w:val="005E2B5C"/>
    <w:rsid w:val="00693769"/>
    <w:rsid w:val="00A925A1"/>
    <w:rsid w:val="00B93647"/>
    <w:rsid w:val="00BA664B"/>
    <w:rsid w:val="00BF406C"/>
    <w:rsid w:val="00C15C88"/>
    <w:rsid w:val="00C60A02"/>
    <w:rsid w:val="00C77F10"/>
    <w:rsid w:val="00D03904"/>
    <w:rsid w:val="00D51662"/>
    <w:rsid w:val="00E43A97"/>
    <w:rsid w:val="00F0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BEFBB-BB8F-41C5-860A-252D0A4AD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0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040"/>
  </w:style>
  <w:style w:type="paragraph" w:styleId="Footer">
    <w:name w:val="footer"/>
    <w:basedOn w:val="Normal"/>
    <w:link w:val="Foot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040"/>
  </w:style>
  <w:style w:type="character" w:customStyle="1" w:styleId="Heading1Char">
    <w:name w:val="Heading 1 Char"/>
    <w:basedOn w:val="DefaultParagraphFont"/>
    <w:link w:val="Heading1"/>
    <w:uiPriority w:val="9"/>
    <w:rsid w:val="003F60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40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0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wetlands.org/our-network/iwc-coordinator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Langendoen, Tom</dc:creator>
  <cp:keywords/>
  <dc:description/>
  <cp:lastModifiedBy>Jolanta Kremer</cp:lastModifiedBy>
  <cp:revision>3</cp:revision>
  <dcterms:created xsi:type="dcterms:W3CDTF">2018-05-30T05:28:00Z</dcterms:created>
  <dcterms:modified xsi:type="dcterms:W3CDTF">2018-09-06T09:12:00Z</dcterms:modified>
</cp:coreProperties>
</file>