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FAA7" w14:textId="77777777" w:rsidR="00844EC9" w:rsidRPr="00844EC9" w:rsidRDefault="00844EC9" w:rsidP="00844EC9">
      <w:pPr>
        <w:widowControl w:val="0"/>
        <w:autoSpaceDE w:val="0"/>
        <w:autoSpaceDN w:val="0"/>
        <w:adjustRightInd w:val="0"/>
        <w:spacing w:after="240" w:line="276" w:lineRule="auto"/>
        <w:contextualSpacing/>
        <w:jc w:val="center"/>
        <w:rPr>
          <w:rFonts w:ascii="Times New Roman" w:hAnsi="Times New Roman" w:cs="Times New Roman"/>
          <w:b/>
          <w:sz w:val="24"/>
          <w:szCs w:val="24"/>
          <w:lang w:val="en-GB"/>
        </w:rPr>
      </w:pPr>
    </w:p>
    <w:p w14:paraId="4B67AB8A" w14:textId="5FF56DA3" w:rsidR="0095721F" w:rsidRPr="00844EC9" w:rsidRDefault="00844EC9" w:rsidP="00844EC9">
      <w:pPr>
        <w:widowControl w:val="0"/>
        <w:autoSpaceDE w:val="0"/>
        <w:autoSpaceDN w:val="0"/>
        <w:adjustRightInd w:val="0"/>
        <w:spacing w:after="240" w:line="276" w:lineRule="auto"/>
        <w:contextualSpacing/>
        <w:jc w:val="center"/>
        <w:rPr>
          <w:rFonts w:ascii="Times New Roman" w:hAnsi="Times New Roman" w:cs="Times New Roman"/>
          <w:b/>
          <w:sz w:val="24"/>
          <w:szCs w:val="24"/>
          <w:lang w:val="en-GB"/>
        </w:rPr>
      </w:pPr>
      <w:r w:rsidRPr="00844EC9">
        <w:rPr>
          <w:rFonts w:ascii="Times New Roman" w:hAnsi="Times New Roman" w:cs="Times New Roman"/>
          <w:b/>
          <w:sz w:val="24"/>
          <w:szCs w:val="24"/>
          <w:lang w:val="en-GB"/>
        </w:rPr>
        <w:t xml:space="preserve">REPORT OF THE DEPOSITARY </w:t>
      </w:r>
    </w:p>
    <w:p w14:paraId="5D5F731E" w14:textId="77777777" w:rsidR="00CD15BE" w:rsidRPr="00844EC9" w:rsidRDefault="00CD15BE" w:rsidP="00844EC9">
      <w:pPr>
        <w:widowControl w:val="0"/>
        <w:autoSpaceDE w:val="0"/>
        <w:autoSpaceDN w:val="0"/>
        <w:adjustRightInd w:val="0"/>
        <w:spacing w:after="240" w:line="276" w:lineRule="auto"/>
        <w:contextualSpacing/>
        <w:jc w:val="both"/>
        <w:rPr>
          <w:rFonts w:ascii="Times New Roman" w:hAnsi="Times New Roman" w:cs="Times New Roman"/>
          <w:b/>
          <w:lang w:val="en-GB"/>
        </w:rPr>
      </w:pPr>
    </w:p>
    <w:p w14:paraId="632CAADE" w14:textId="31D03CAA" w:rsidR="00A409EA" w:rsidRPr="00844EC9" w:rsidRDefault="00A409EA" w:rsidP="00844EC9">
      <w:pPr>
        <w:widowControl w:val="0"/>
        <w:autoSpaceDE w:val="0"/>
        <w:autoSpaceDN w:val="0"/>
        <w:adjustRightInd w:val="0"/>
        <w:spacing w:after="240" w:line="276" w:lineRule="auto"/>
        <w:contextualSpacing/>
        <w:jc w:val="both"/>
        <w:rPr>
          <w:rFonts w:ascii="Times New Roman" w:hAnsi="Times New Roman" w:cs="Times New Roman"/>
          <w:lang w:val="en-GB"/>
        </w:rPr>
      </w:pPr>
      <w:r w:rsidRPr="00844EC9">
        <w:rPr>
          <w:rFonts w:ascii="Times New Roman" w:hAnsi="Times New Roman" w:cs="Times New Roman"/>
          <w:lang w:val="en-GB"/>
        </w:rPr>
        <w:t>This report provides the latest information on the accession of Range States to the Agreement and on reservations made by Parties within the ninety days period following the Session of the 6</w:t>
      </w:r>
      <w:r w:rsidRPr="00844EC9">
        <w:rPr>
          <w:rFonts w:ascii="Times New Roman" w:hAnsi="Times New Roman" w:cs="Times New Roman"/>
          <w:vertAlign w:val="superscript"/>
          <w:lang w:val="en-GB"/>
        </w:rPr>
        <w:t>th</w:t>
      </w:r>
      <w:r w:rsidRPr="00844EC9">
        <w:rPr>
          <w:rFonts w:ascii="Times New Roman" w:hAnsi="Times New Roman" w:cs="Times New Roman"/>
          <w:lang w:val="en-GB"/>
        </w:rPr>
        <w:t xml:space="preserve"> Meeting of the Parties to AEWA in Bonn, 9-14 November </w:t>
      </w:r>
      <w:r w:rsidR="00703748" w:rsidRPr="00844EC9">
        <w:rPr>
          <w:rFonts w:ascii="Times New Roman" w:hAnsi="Times New Roman" w:cs="Times New Roman"/>
          <w:lang w:val="en-GB"/>
        </w:rPr>
        <w:t>2015</w:t>
      </w:r>
      <w:r w:rsidRPr="00844EC9">
        <w:rPr>
          <w:rFonts w:ascii="Times New Roman" w:hAnsi="Times New Roman" w:cs="Times New Roman"/>
          <w:lang w:val="en-GB"/>
        </w:rPr>
        <w:t>.</w:t>
      </w:r>
    </w:p>
    <w:p w14:paraId="1CB40C6B" w14:textId="77777777" w:rsidR="00CD15BE" w:rsidRPr="00844EC9" w:rsidRDefault="00CD15BE" w:rsidP="00844EC9">
      <w:pPr>
        <w:widowControl w:val="0"/>
        <w:autoSpaceDE w:val="0"/>
        <w:autoSpaceDN w:val="0"/>
        <w:adjustRightInd w:val="0"/>
        <w:spacing w:after="240" w:line="276" w:lineRule="auto"/>
        <w:contextualSpacing/>
        <w:jc w:val="both"/>
        <w:rPr>
          <w:rFonts w:ascii="Times New Roman" w:hAnsi="Times New Roman" w:cs="Times New Roman"/>
          <w:lang w:val="en-GB"/>
        </w:rPr>
      </w:pPr>
    </w:p>
    <w:p w14:paraId="43A3E967" w14:textId="54027325" w:rsidR="00A409EA" w:rsidRPr="00844EC9" w:rsidRDefault="00A409EA" w:rsidP="00844EC9">
      <w:pPr>
        <w:widowControl w:val="0"/>
        <w:autoSpaceDE w:val="0"/>
        <w:autoSpaceDN w:val="0"/>
        <w:adjustRightInd w:val="0"/>
        <w:spacing w:after="240" w:line="276" w:lineRule="auto"/>
        <w:jc w:val="both"/>
        <w:rPr>
          <w:rFonts w:ascii="Times New Roman" w:hAnsi="Times New Roman" w:cs="Times New Roman"/>
          <w:lang w:val="en-GB"/>
        </w:rPr>
      </w:pPr>
      <w:r w:rsidRPr="00844EC9">
        <w:rPr>
          <w:rFonts w:ascii="Times New Roman" w:hAnsi="Times New Roman" w:cs="Times New Roman"/>
          <w:lang w:val="en-GB"/>
        </w:rPr>
        <w:t>In 2016 Belarus acce</w:t>
      </w:r>
      <w:r w:rsidR="00063441" w:rsidRPr="00844EC9">
        <w:rPr>
          <w:rFonts w:ascii="Times New Roman" w:hAnsi="Times New Roman" w:cs="Times New Roman"/>
          <w:lang w:val="en-GB"/>
        </w:rPr>
        <w:t>ded</w:t>
      </w:r>
      <w:r w:rsidR="008B50AB" w:rsidRPr="00844EC9">
        <w:rPr>
          <w:rFonts w:ascii="Times New Roman" w:hAnsi="Times New Roman" w:cs="Times New Roman"/>
          <w:lang w:val="en-GB"/>
        </w:rPr>
        <w:t xml:space="preserve"> </w:t>
      </w:r>
      <w:r w:rsidR="00063441" w:rsidRPr="00844EC9">
        <w:rPr>
          <w:rFonts w:ascii="Times New Roman" w:hAnsi="Times New Roman" w:cs="Times New Roman"/>
          <w:lang w:val="en-GB"/>
        </w:rPr>
        <w:t xml:space="preserve">to </w:t>
      </w:r>
      <w:r w:rsidR="008B50AB" w:rsidRPr="00844EC9">
        <w:rPr>
          <w:rFonts w:ascii="Times New Roman" w:hAnsi="Times New Roman" w:cs="Times New Roman"/>
          <w:lang w:val="en-GB"/>
        </w:rPr>
        <w:t xml:space="preserve">the </w:t>
      </w:r>
      <w:r w:rsidR="0095750D" w:rsidRPr="00844EC9">
        <w:rPr>
          <w:rFonts w:ascii="Times New Roman" w:hAnsi="Times New Roman" w:cs="Times New Roman"/>
          <w:lang w:val="en-GB"/>
        </w:rPr>
        <w:t>A</w:t>
      </w:r>
      <w:r w:rsidR="008B50AB" w:rsidRPr="00844EC9">
        <w:rPr>
          <w:rFonts w:ascii="Times New Roman" w:hAnsi="Times New Roman" w:cs="Times New Roman"/>
          <w:lang w:val="en-GB"/>
        </w:rPr>
        <w:t>greement.</w:t>
      </w:r>
      <w:r w:rsidR="00844EC9" w:rsidRPr="00844EC9">
        <w:rPr>
          <w:rFonts w:ascii="Times New Roman" w:hAnsi="Times New Roman" w:cs="Times New Roman"/>
          <w:lang w:val="en-GB"/>
        </w:rPr>
        <w:t xml:space="preserve"> </w:t>
      </w:r>
      <w:r w:rsidR="008B50AB" w:rsidRPr="00844EC9">
        <w:rPr>
          <w:rFonts w:ascii="Times New Roman" w:hAnsi="Times New Roman" w:cs="Times New Roman"/>
          <w:lang w:val="en-GB"/>
        </w:rPr>
        <w:t xml:space="preserve">In 2016 the </w:t>
      </w:r>
      <w:r w:rsidRPr="00844EC9">
        <w:rPr>
          <w:rFonts w:ascii="Times New Roman" w:hAnsi="Times New Roman" w:cs="Times New Roman"/>
          <w:lang w:val="en-GB"/>
        </w:rPr>
        <w:t xml:space="preserve">Czech </w:t>
      </w:r>
      <w:r w:rsidR="00063441" w:rsidRPr="00844EC9">
        <w:rPr>
          <w:rFonts w:ascii="Times New Roman" w:hAnsi="Times New Roman" w:cs="Times New Roman"/>
          <w:lang w:val="en-GB"/>
        </w:rPr>
        <w:t>R</w:t>
      </w:r>
      <w:r w:rsidRPr="00844EC9">
        <w:rPr>
          <w:rFonts w:ascii="Times New Roman" w:hAnsi="Times New Roman" w:cs="Times New Roman"/>
          <w:lang w:val="en-GB"/>
        </w:rPr>
        <w:t>epublic, Denmark, the European Unio</w:t>
      </w:r>
      <w:r w:rsidR="00E132A1" w:rsidRPr="00844EC9">
        <w:rPr>
          <w:rFonts w:ascii="Times New Roman" w:hAnsi="Times New Roman" w:cs="Times New Roman"/>
          <w:lang w:val="en-GB"/>
        </w:rPr>
        <w:t xml:space="preserve">n, Sweden and Belarus entered </w:t>
      </w:r>
      <w:r w:rsidRPr="00844EC9">
        <w:rPr>
          <w:rFonts w:ascii="Times New Roman" w:hAnsi="Times New Roman" w:cs="Times New Roman"/>
          <w:lang w:val="en-GB"/>
        </w:rPr>
        <w:t xml:space="preserve">reservations. </w:t>
      </w:r>
    </w:p>
    <w:p w14:paraId="023DFDB2" w14:textId="7D082934" w:rsidR="00E132A1" w:rsidRPr="00844EC9" w:rsidRDefault="00E132A1" w:rsidP="00844EC9">
      <w:pPr>
        <w:widowControl w:val="0"/>
        <w:autoSpaceDE w:val="0"/>
        <w:autoSpaceDN w:val="0"/>
        <w:adjustRightInd w:val="0"/>
        <w:spacing w:after="240" w:line="276" w:lineRule="auto"/>
        <w:jc w:val="both"/>
        <w:rPr>
          <w:rFonts w:ascii="Times New Roman" w:hAnsi="Times New Roman" w:cs="Times New Roman"/>
          <w:lang w:val="en-GB"/>
        </w:rPr>
      </w:pPr>
      <w:r w:rsidRPr="00844EC9">
        <w:rPr>
          <w:rFonts w:ascii="Times New Roman" w:hAnsi="Times New Roman" w:cs="Times New Roman"/>
          <w:lang w:val="en-GB"/>
        </w:rPr>
        <w:t>In 2017 Botswana acce</w:t>
      </w:r>
      <w:r w:rsidR="00063441" w:rsidRPr="00844EC9">
        <w:rPr>
          <w:rFonts w:ascii="Times New Roman" w:hAnsi="Times New Roman" w:cs="Times New Roman"/>
          <w:lang w:val="en-GB"/>
        </w:rPr>
        <w:t>ded</w:t>
      </w:r>
      <w:r w:rsidRPr="00844EC9">
        <w:rPr>
          <w:rFonts w:ascii="Times New Roman" w:hAnsi="Times New Roman" w:cs="Times New Roman"/>
          <w:lang w:val="en-GB"/>
        </w:rPr>
        <w:t xml:space="preserve"> </w:t>
      </w:r>
      <w:r w:rsidR="00063441" w:rsidRPr="00844EC9">
        <w:rPr>
          <w:rFonts w:ascii="Times New Roman" w:hAnsi="Times New Roman" w:cs="Times New Roman"/>
          <w:lang w:val="en-GB"/>
        </w:rPr>
        <w:t xml:space="preserve">to </w:t>
      </w:r>
      <w:r w:rsidRPr="00844EC9">
        <w:rPr>
          <w:rFonts w:ascii="Times New Roman" w:hAnsi="Times New Roman" w:cs="Times New Roman"/>
          <w:lang w:val="en-GB"/>
        </w:rPr>
        <w:t xml:space="preserve">the </w:t>
      </w:r>
      <w:r w:rsidR="0095750D" w:rsidRPr="00844EC9">
        <w:rPr>
          <w:rFonts w:ascii="Times New Roman" w:hAnsi="Times New Roman" w:cs="Times New Roman"/>
          <w:lang w:val="en-GB"/>
        </w:rPr>
        <w:t>A</w:t>
      </w:r>
      <w:r w:rsidRPr="00844EC9">
        <w:rPr>
          <w:rFonts w:ascii="Times New Roman" w:hAnsi="Times New Roman" w:cs="Times New Roman"/>
          <w:lang w:val="en-GB"/>
        </w:rPr>
        <w:t>greement.</w:t>
      </w:r>
      <w:r w:rsidR="00844EC9" w:rsidRPr="00844EC9">
        <w:rPr>
          <w:rFonts w:ascii="Times New Roman" w:hAnsi="Times New Roman" w:cs="Times New Roman"/>
          <w:lang w:val="en-GB"/>
        </w:rPr>
        <w:t xml:space="preserve"> </w:t>
      </w:r>
      <w:r w:rsidR="008B50AB" w:rsidRPr="00844EC9">
        <w:rPr>
          <w:rFonts w:ascii="Times New Roman" w:hAnsi="Times New Roman" w:cs="Times New Roman"/>
          <w:lang w:val="en-GB"/>
        </w:rPr>
        <w:t xml:space="preserve">In 2017 </w:t>
      </w:r>
      <w:r w:rsidR="00063441" w:rsidRPr="00844EC9">
        <w:rPr>
          <w:rFonts w:ascii="Times New Roman" w:hAnsi="Times New Roman" w:cs="Times New Roman"/>
          <w:lang w:val="en-GB"/>
        </w:rPr>
        <w:t>t</w:t>
      </w:r>
      <w:r w:rsidR="008B50AB" w:rsidRPr="00844EC9">
        <w:rPr>
          <w:rFonts w:ascii="Times New Roman" w:hAnsi="Times New Roman" w:cs="Times New Roman"/>
          <w:lang w:val="en-GB"/>
        </w:rPr>
        <w:t>he Arab</w:t>
      </w:r>
      <w:r w:rsidR="00063441" w:rsidRPr="00844EC9">
        <w:rPr>
          <w:rFonts w:ascii="Times New Roman" w:hAnsi="Times New Roman" w:cs="Times New Roman"/>
          <w:lang w:val="en-GB"/>
        </w:rPr>
        <w:t>ic</w:t>
      </w:r>
      <w:r w:rsidR="008B50AB" w:rsidRPr="00844EC9">
        <w:rPr>
          <w:rFonts w:ascii="Times New Roman" w:hAnsi="Times New Roman" w:cs="Times New Roman"/>
          <w:lang w:val="en-GB"/>
        </w:rPr>
        <w:t xml:space="preserve"> translation of the Agreement text was approved</w:t>
      </w:r>
      <w:r w:rsidR="00A5255F" w:rsidRPr="00844EC9">
        <w:rPr>
          <w:rFonts w:ascii="Times New Roman" w:hAnsi="Times New Roman" w:cs="Times New Roman"/>
          <w:lang w:val="en-GB"/>
        </w:rPr>
        <w:t>.</w:t>
      </w:r>
    </w:p>
    <w:p w14:paraId="1B428E2D" w14:textId="526183F6" w:rsidR="008B50AB" w:rsidRPr="00844EC9" w:rsidRDefault="00E132A1" w:rsidP="00844EC9">
      <w:pPr>
        <w:widowControl w:val="0"/>
        <w:autoSpaceDE w:val="0"/>
        <w:autoSpaceDN w:val="0"/>
        <w:adjustRightInd w:val="0"/>
        <w:spacing w:after="240" w:line="276" w:lineRule="auto"/>
        <w:jc w:val="both"/>
        <w:rPr>
          <w:rFonts w:ascii="Times New Roman" w:hAnsi="Times New Roman" w:cs="Times New Roman"/>
          <w:lang w:val="en-GB"/>
        </w:rPr>
      </w:pPr>
      <w:r w:rsidRPr="00844EC9">
        <w:rPr>
          <w:rFonts w:ascii="Times New Roman" w:hAnsi="Times New Roman" w:cs="Times New Roman"/>
          <w:lang w:val="en-GB"/>
        </w:rPr>
        <w:t xml:space="preserve">In 2018 the </w:t>
      </w:r>
      <w:r w:rsidR="0095750D" w:rsidRPr="00844EC9">
        <w:rPr>
          <w:rFonts w:ascii="Times New Roman" w:hAnsi="Times New Roman" w:cs="Times New Roman"/>
          <w:lang w:val="en-GB"/>
        </w:rPr>
        <w:t xml:space="preserve">withdrawal of the </w:t>
      </w:r>
      <w:r w:rsidRPr="00844EC9">
        <w:rPr>
          <w:rFonts w:ascii="Times New Roman" w:hAnsi="Times New Roman" w:cs="Times New Roman"/>
          <w:lang w:val="en-GB"/>
        </w:rPr>
        <w:t>reservations</w:t>
      </w:r>
      <w:r w:rsidR="0095750D" w:rsidRPr="00844EC9">
        <w:rPr>
          <w:rFonts w:ascii="Times New Roman" w:hAnsi="Times New Roman" w:cs="Times New Roman"/>
          <w:lang w:val="en-GB"/>
        </w:rPr>
        <w:t xml:space="preserve"> </w:t>
      </w:r>
      <w:r w:rsidRPr="00844EC9">
        <w:rPr>
          <w:rFonts w:ascii="Times New Roman" w:hAnsi="Times New Roman" w:cs="Times New Roman"/>
          <w:lang w:val="en-GB"/>
        </w:rPr>
        <w:t xml:space="preserve">by the Czech </w:t>
      </w:r>
      <w:r w:rsidR="00063441" w:rsidRPr="00844EC9">
        <w:rPr>
          <w:rFonts w:ascii="Times New Roman" w:hAnsi="Times New Roman" w:cs="Times New Roman"/>
          <w:lang w:val="en-GB"/>
        </w:rPr>
        <w:t>R</w:t>
      </w:r>
      <w:r w:rsidRPr="00844EC9">
        <w:rPr>
          <w:rFonts w:ascii="Times New Roman" w:hAnsi="Times New Roman" w:cs="Times New Roman"/>
          <w:lang w:val="en-GB"/>
        </w:rPr>
        <w:t>epublic</w:t>
      </w:r>
      <w:r w:rsidR="0095750D" w:rsidRPr="00844EC9">
        <w:rPr>
          <w:rFonts w:ascii="Times New Roman" w:hAnsi="Times New Roman" w:cs="Times New Roman"/>
          <w:lang w:val="en-GB"/>
        </w:rPr>
        <w:t xml:space="preserve"> entered into force.</w:t>
      </w:r>
      <w:r w:rsidR="00844EC9" w:rsidRPr="00844EC9">
        <w:rPr>
          <w:rFonts w:ascii="Times New Roman" w:hAnsi="Times New Roman" w:cs="Times New Roman"/>
          <w:lang w:val="en-GB"/>
        </w:rPr>
        <w:t xml:space="preserve"> </w:t>
      </w:r>
      <w:r w:rsidR="008B50AB" w:rsidRPr="00844EC9">
        <w:rPr>
          <w:rFonts w:ascii="Times New Roman" w:hAnsi="Times New Roman" w:cs="Times New Roman"/>
          <w:lang w:val="en-GB"/>
        </w:rPr>
        <w:t xml:space="preserve">In 2018 </w:t>
      </w:r>
      <w:proofErr w:type="spellStart"/>
      <w:r w:rsidR="008B50AB" w:rsidRPr="00844EC9">
        <w:rPr>
          <w:rFonts w:ascii="Times New Roman" w:hAnsi="Times New Roman" w:cs="Times New Roman"/>
          <w:lang w:val="en-GB"/>
        </w:rPr>
        <w:t>Eswatini</w:t>
      </w:r>
      <w:proofErr w:type="spellEnd"/>
      <w:r w:rsidR="008B50AB" w:rsidRPr="00844EC9">
        <w:rPr>
          <w:rFonts w:ascii="Times New Roman" w:hAnsi="Times New Roman" w:cs="Times New Roman"/>
          <w:lang w:val="en-GB"/>
        </w:rPr>
        <w:t xml:space="preserve"> </w:t>
      </w:r>
      <w:r w:rsidR="005C7303" w:rsidRPr="00844EC9">
        <w:rPr>
          <w:rFonts w:ascii="Times New Roman" w:hAnsi="Times New Roman" w:cs="Times New Roman"/>
          <w:lang w:val="en-GB"/>
        </w:rPr>
        <w:t>wa</w:t>
      </w:r>
      <w:r w:rsidR="00063441" w:rsidRPr="00844EC9">
        <w:rPr>
          <w:rFonts w:ascii="Times New Roman" w:hAnsi="Times New Roman" w:cs="Times New Roman"/>
          <w:lang w:val="en-GB"/>
        </w:rPr>
        <w:t xml:space="preserve">s registered as </w:t>
      </w:r>
      <w:r w:rsidR="008B50AB" w:rsidRPr="00844EC9">
        <w:rPr>
          <w:rFonts w:ascii="Times New Roman" w:hAnsi="Times New Roman" w:cs="Times New Roman"/>
          <w:lang w:val="en-GB"/>
        </w:rPr>
        <w:t>the new name for Swaziland.</w:t>
      </w:r>
    </w:p>
    <w:p w14:paraId="635513A9" w14:textId="77777777" w:rsidR="00A409EA" w:rsidRPr="00844EC9" w:rsidRDefault="00A409EA" w:rsidP="00844EC9">
      <w:pPr>
        <w:pBdr>
          <w:bottom w:val="single" w:sz="18" w:space="0" w:color="FF8A00"/>
        </w:pBdr>
        <w:spacing w:before="100" w:beforeAutospacing="1" w:after="100" w:afterAutospacing="1" w:line="276" w:lineRule="auto"/>
        <w:jc w:val="both"/>
        <w:outlineLvl w:val="2"/>
        <w:rPr>
          <w:rFonts w:ascii="Times New Roman" w:eastAsia="Times New Roman" w:hAnsi="Times New Roman" w:cs="Times New Roman"/>
          <w:b/>
          <w:bCs/>
          <w:color w:val="E67C00"/>
          <w:lang w:val="en-GB" w:eastAsia="nl-NL"/>
        </w:rPr>
      </w:pPr>
      <w:r w:rsidRPr="00844EC9">
        <w:rPr>
          <w:rFonts w:ascii="Times New Roman" w:eastAsia="Times New Roman" w:hAnsi="Times New Roman" w:cs="Times New Roman"/>
          <w:b/>
          <w:bCs/>
          <w:color w:val="E67C00"/>
          <w:lang w:val="en-GB" w:eastAsia="nl-NL"/>
        </w:rPr>
        <w:t>Parties</w:t>
      </w:r>
      <w:r w:rsidR="00E132A1" w:rsidRPr="00844EC9">
        <w:rPr>
          <w:rFonts w:ascii="Times New Roman" w:eastAsia="Times New Roman" w:hAnsi="Times New Roman" w:cs="Times New Roman"/>
          <w:b/>
          <w:bCs/>
          <w:color w:val="E67C00"/>
          <w:lang w:val="en-GB" w:eastAsia="nl-NL"/>
        </w:rPr>
        <w:t xml:space="preserve"> </w:t>
      </w:r>
      <w:r w:rsidRPr="00844EC9">
        <w:rPr>
          <w:rFonts w:ascii="Times New Roman" w:eastAsia="Times New Roman" w:hAnsi="Times New Roman" w:cs="Times New Roman"/>
          <w:b/>
          <w:bCs/>
          <w:color w:val="E67C00"/>
          <w:lang w:val="en-GB" w:eastAsia="nl-NL"/>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70"/>
        <w:gridCol w:w="3113"/>
        <w:gridCol w:w="3096"/>
      </w:tblGrid>
      <w:tr w:rsidR="00E132A1" w:rsidRPr="00844EC9" w14:paraId="320A8343" w14:textId="77777777" w:rsidTr="00844EC9">
        <w:trPr>
          <w:tblHeader/>
        </w:trPr>
        <w:tc>
          <w:tcPr>
            <w:tcW w:w="1759" w:type="pct"/>
            <w:tcBorders>
              <w:bottom w:val="single" w:sz="6" w:space="0" w:color="FF8A00"/>
              <w:right w:val="single" w:sz="48" w:space="0" w:color="FFFFFF"/>
            </w:tcBorders>
            <w:shd w:val="clear" w:color="auto" w:fill="EAECEF"/>
            <w:tcMar>
              <w:top w:w="45" w:type="dxa"/>
              <w:left w:w="45" w:type="dxa"/>
              <w:bottom w:w="45" w:type="dxa"/>
              <w:right w:w="225" w:type="dxa"/>
            </w:tcMar>
            <w:hideMark/>
          </w:tcPr>
          <w:p w14:paraId="51E026E4" w14:textId="77777777" w:rsidR="00E132A1" w:rsidRPr="00844EC9" w:rsidRDefault="00E132A1" w:rsidP="00844EC9">
            <w:pPr>
              <w:spacing w:after="375" w:line="276" w:lineRule="auto"/>
              <w:jc w:val="both"/>
              <w:rPr>
                <w:rFonts w:ascii="Times New Roman" w:eastAsia="Times New Roman" w:hAnsi="Times New Roman" w:cs="Times New Roman"/>
                <w:b/>
                <w:bCs/>
                <w:color w:val="E67C00"/>
                <w:lang w:val="en-GB" w:eastAsia="nl-NL"/>
              </w:rPr>
            </w:pPr>
            <w:r w:rsidRPr="00844EC9">
              <w:rPr>
                <w:rFonts w:ascii="Times New Roman" w:eastAsia="Times New Roman" w:hAnsi="Times New Roman" w:cs="Times New Roman"/>
                <w:b/>
                <w:bCs/>
                <w:color w:val="E67C00"/>
                <w:lang w:val="en-GB" w:eastAsia="nl-NL"/>
              </w:rPr>
              <w:t>Party</w:t>
            </w:r>
          </w:p>
        </w:tc>
        <w:tc>
          <w:tcPr>
            <w:tcW w:w="1625" w:type="pct"/>
            <w:tcBorders>
              <w:bottom w:val="single" w:sz="6" w:space="0" w:color="FF8A00"/>
              <w:right w:val="single" w:sz="48" w:space="0" w:color="FFFFFF"/>
            </w:tcBorders>
            <w:shd w:val="clear" w:color="auto" w:fill="FFFFFF"/>
            <w:tcMar>
              <w:top w:w="45" w:type="dxa"/>
              <w:left w:w="0" w:type="dxa"/>
              <w:bottom w:w="45" w:type="dxa"/>
              <w:right w:w="225" w:type="dxa"/>
            </w:tcMar>
            <w:hideMark/>
          </w:tcPr>
          <w:p w14:paraId="1F40D345" w14:textId="77777777" w:rsidR="00E132A1" w:rsidRPr="00844EC9" w:rsidRDefault="00E132A1" w:rsidP="00844EC9">
            <w:pPr>
              <w:spacing w:after="375" w:line="276" w:lineRule="auto"/>
              <w:jc w:val="both"/>
              <w:rPr>
                <w:rFonts w:ascii="Times New Roman" w:eastAsia="Times New Roman" w:hAnsi="Times New Roman" w:cs="Times New Roman"/>
                <w:b/>
                <w:bCs/>
                <w:color w:val="E67C00"/>
                <w:lang w:val="en-GB" w:eastAsia="nl-NL"/>
              </w:rPr>
            </w:pPr>
            <w:r w:rsidRPr="00844EC9">
              <w:rPr>
                <w:rFonts w:ascii="Times New Roman" w:eastAsia="Times New Roman" w:hAnsi="Times New Roman" w:cs="Times New Roman"/>
                <w:b/>
                <w:bCs/>
                <w:color w:val="E67C00"/>
                <w:lang w:val="en-GB" w:eastAsia="nl-NL"/>
              </w:rPr>
              <w:t>Ratification</w:t>
            </w:r>
          </w:p>
        </w:tc>
        <w:tc>
          <w:tcPr>
            <w:tcW w:w="1616" w:type="pct"/>
            <w:tcBorders>
              <w:bottom w:val="single" w:sz="6" w:space="0" w:color="FF8A00"/>
              <w:right w:val="single" w:sz="48" w:space="0" w:color="FFFFFF"/>
            </w:tcBorders>
            <w:shd w:val="clear" w:color="auto" w:fill="FFFFFF"/>
            <w:noWrap/>
            <w:tcMar>
              <w:top w:w="45" w:type="dxa"/>
              <w:left w:w="0" w:type="dxa"/>
              <w:bottom w:w="45" w:type="dxa"/>
              <w:right w:w="225" w:type="dxa"/>
            </w:tcMar>
            <w:hideMark/>
          </w:tcPr>
          <w:p w14:paraId="14F5BAC3" w14:textId="77777777" w:rsidR="00E132A1" w:rsidRPr="00844EC9" w:rsidRDefault="00E132A1" w:rsidP="00844EC9">
            <w:pPr>
              <w:spacing w:line="276" w:lineRule="auto"/>
              <w:jc w:val="both"/>
              <w:rPr>
                <w:rFonts w:ascii="Times New Roman" w:eastAsia="Times New Roman" w:hAnsi="Times New Roman" w:cs="Times New Roman"/>
                <w:b/>
                <w:bCs/>
                <w:color w:val="E67C00"/>
                <w:lang w:val="en-GB" w:eastAsia="nl-NL"/>
              </w:rPr>
            </w:pPr>
            <w:r w:rsidRPr="00844EC9">
              <w:rPr>
                <w:rFonts w:ascii="Times New Roman" w:eastAsia="Times New Roman" w:hAnsi="Times New Roman" w:cs="Times New Roman"/>
                <w:b/>
                <w:bCs/>
                <w:color w:val="E67C00"/>
                <w:lang w:val="en-GB" w:eastAsia="nl-NL"/>
              </w:rPr>
              <w:t>Entry</w:t>
            </w:r>
            <w:r w:rsidR="005C7303" w:rsidRPr="00844EC9">
              <w:rPr>
                <w:rFonts w:ascii="Times New Roman" w:eastAsia="Times New Roman" w:hAnsi="Times New Roman" w:cs="Times New Roman"/>
                <w:b/>
                <w:bCs/>
                <w:color w:val="E67C00"/>
                <w:lang w:val="en-GB" w:eastAsia="nl-NL"/>
              </w:rPr>
              <w:t xml:space="preserve"> </w:t>
            </w:r>
            <w:r w:rsidRPr="00844EC9">
              <w:rPr>
                <w:rFonts w:ascii="Times New Roman" w:eastAsia="Times New Roman" w:hAnsi="Times New Roman" w:cs="Times New Roman"/>
                <w:b/>
                <w:bCs/>
                <w:color w:val="E67C00"/>
                <w:lang w:val="en-GB" w:eastAsia="nl-NL"/>
              </w:rPr>
              <w:t>into force</w:t>
            </w:r>
          </w:p>
        </w:tc>
      </w:tr>
      <w:tr w:rsidR="00E132A1" w:rsidRPr="00844EC9" w14:paraId="73CF8C2D" w14:textId="77777777" w:rsidTr="00844EC9">
        <w:tc>
          <w:tcPr>
            <w:tcW w:w="1759" w:type="pct"/>
            <w:tcBorders>
              <w:bottom w:val="single" w:sz="6" w:space="0" w:color="E5E5E5"/>
              <w:right w:val="single" w:sz="48" w:space="0" w:color="FFFFFF"/>
            </w:tcBorders>
            <w:shd w:val="clear" w:color="auto" w:fill="EAECEF"/>
            <w:tcMar>
              <w:top w:w="45" w:type="dxa"/>
              <w:left w:w="45" w:type="dxa"/>
              <w:bottom w:w="45" w:type="dxa"/>
              <w:right w:w="225" w:type="dxa"/>
            </w:tcMar>
            <w:hideMark/>
          </w:tcPr>
          <w:p w14:paraId="585A7290" w14:textId="77777777" w:rsidR="00E132A1" w:rsidRPr="00844EC9" w:rsidRDefault="00E132A1" w:rsidP="00844EC9">
            <w:pPr>
              <w:spacing w:line="276" w:lineRule="auto"/>
              <w:jc w:val="both"/>
              <w:rPr>
                <w:rFonts w:ascii="Times New Roman" w:eastAsia="Times New Roman" w:hAnsi="Times New Roman" w:cs="Times New Roman"/>
                <w:lang w:val="en-GB" w:eastAsia="nl-NL"/>
              </w:rPr>
            </w:pPr>
            <w:r w:rsidRPr="00844EC9">
              <w:rPr>
                <w:rFonts w:ascii="Times New Roman" w:eastAsia="Times New Roman" w:hAnsi="Times New Roman" w:cs="Times New Roman"/>
                <w:lang w:val="en-GB" w:eastAsia="nl-NL"/>
              </w:rPr>
              <w:t>Belarus</w:t>
            </w:r>
          </w:p>
        </w:tc>
        <w:tc>
          <w:tcPr>
            <w:tcW w:w="1625" w:type="pct"/>
            <w:tcBorders>
              <w:bottom w:val="single" w:sz="6" w:space="0" w:color="E5E5E5"/>
              <w:right w:val="single" w:sz="48" w:space="0" w:color="FFFFFF"/>
            </w:tcBorders>
            <w:shd w:val="clear" w:color="auto" w:fill="FFFFFF"/>
            <w:noWrap/>
            <w:tcMar>
              <w:top w:w="45" w:type="dxa"/>
              <w:left w:w="0" w:type="dxa"/>
              <w:bottom w:w="45" w:type="dxa"/>
              <w:right w:w="225" w:type="dxa"/>
            </w:tcMar>
            <w:hideMark/>
          </w:tcPr>
          <w:p w14:paraId="20E9D442" w14:textId="17378C62" w:rsidR="00E132A1" w:rsidRPr="00844EC9" w:rsidRDefault="00840ECE" w:rsidP="00844EC9">
            <w:pPr>
              <w:spacing w:line="276" w:lineRule="auto"/>
              <w:jc w:val="both"/>
              <w:rPr>
                <w:rFonts w:ascii="Times New Roman" w:eastAsia="Times New Roman" w:hAnsi="Times New Roman" w:cs="Times New Roman"/>
                <w:lang w:val="en-GB" w:eastAsia="nl-NL"/>
              </w:rPr>
            </w:pPr>
            <w:r w:rsidRPr="00844EC9">
              <w:rPr>
                <w:rFonts w:ascii="Times New Roman" w:eastAsia="Times New Roman" w:hAnsi="Times New Roman" w:cs="Times New Roman"/>
                <w:lang w:val="en-GB" w:eastAsia="nl-NL"/>
              </w:rPr>
              <w:t xml:space="preserve"> </w:t>
            </w:r>
            <w:r w:rsidR="00042599" w:rsidRPr="00844EC9">
              <w:rPr>
                <w:rFonts w:ascii="Times New Roman" w:eastAsia="Times New Roman" w:hAnsi="Times New Roman" w:cs="Times New Roman"/>
                <w:lang w:val="en-GB" w:eastAsia="nl-NL"/>
              </w:rPr>
              <w:t xml:space="preserve">15-01-2016 </w:t>
            </w:r>
            <w:r w:rsidR="00E132A1" w:rsidRPr="00844EC9">
              <w:rPr>
                <w:rFonts w:ascii="Times New Roman" w:eastAsia="Times New Roman" w:hAnsi="Times New Roman" w:cs="Times New Roman"/>
                <w:lang w:val="en-GB" w:eastAsia="nl-NL"/>
              </w:rPr>
              <w:t xml:space="preserve"> </w:t>
            </w:r>
          </w:p>
        </w:tc>
        <w:tc>
          <w:tcPr>
            <w:tcW w:w="1616" w:type="pct"/>
            <w:tcBorders>
              <w:bottom w:val="single" w:sz="6" w:space="0" w:color="E5E5E5"/>
              <w:right w:val="single" w:sz="48" w:space="0" w:color="FFFFFF"/>
            </w:tcBorders>
            <w:shd w:val="clear" w:color="auto" w:fill="FFFFFF"/>
            <w:noWrap/>
            <w:tcMar>
              <w:top w:w="45" w:type="dxa"/>
              <w:left w:w="0" w:type="dxa"/>
              <w:bottom w:w="45" w:type="dxa"/>
              <w:right w:w="225" w:type="dxa"/>
            </w:tcMar>
            <w:hideMark/>
          </w:tcPr>
          <w:p w14:paraId="4580A891" w14:textId="36460D16" w:rsidR="00E132A1" w:rsidRPr="00844EC9" w:rsidRDefault="00840ECE" w:rsidP="00844EC9">
            <w:pPr>
              <w:spacing w:line="276" w:lineRule="auto"/>
              <w:jc w:val="both"/>
              <w:rPr>
                <w:rFonts w:ascii="Times New Roman" w:eastAsia="Times New Roman" w:hAnsi="Times New Roman" w:cs="Times New Roman"/>
                <w:lang w:val="en-GB" w:eastAsia="nl-NL"/>
              </w:rPr>
            </w:pPr>
            <w:r w:rsidRPr="00844EC9">
              <w:rPr>
                <w:rFonts w:ascii="Times New Roman" w:eastAsia="Times New Roman" w:hAnsi="Times New Roman" w:cs="Times New Roman"/>
                <w:lang w:val="en-GB" w:eastAsia="nl-NL"/>
              </w:rPr>
              <w:t xml:space="preserve"> </w:t>
            </w:r>
            <w:r w:rsidR="00E132A1" w:rsidRPr="00844EC9">
              <w:rPr>
                <w:rFonts w:ascii="Times New Roman" w:eastAsia="Times New Roman" w:hAnsi="Times New Roman" w:cs="Times New Roman"/>
                <w:lang w:val="en-GB" w:eastAsia="nl-NL"/>
              </w:rPr>
              <w:t>01-04-2016</w:t>
            </w:r>
          </w:p>
        </w:tc>
      </w:tr>
      <w:tr w:rsidR="00042599" w:rsidRPr="00844EC9" w14:paraId="4257ABF8" w14:textId="77777777" w:rsidTr="00844EC9">
        <w:tc>
          <w:tcPr>
            <w:tcW w:w="1759" w:type="pct"/>
            <w:tcBorders>
              <w:bottom w:val="single" w:sz="6" w:space="0" w:color="E5E5E5"/>
              <w:right w:val="single" w:sz="48" w:space="0" w:color="FFFFFF"/>
            </w:tcBorders>
            <w:shd w:val="clear" w:color="auto" w:fill="EAECEF"/>
            <w:tcMar>
              <w:top w:w="45" w:type="dxa"/>
              <w:left w:w="45" w:type="dxa"/>
              <w:bottom w:w="45" w:type="dxa"/>
              <w:right w:w="225" w:type="dxa"/>
            </w:tcMar>
            <w:hideMark/>
          </w:tcPr>
          <w:p w14:paraId="7C41A1D1" w14:textId="77777777" w:rsidR="00E132A1" w:rsidRPr="00844EC9" w:rsidRDefault="00E132A1" w:rsidP="00844EC9">
            <w:pPr>
              <w:spacing w:line="276" w:lineRule="auto"/>
              <w:jc w:val="both"/>
              <w:rPr>
                <w:rFonts w:ascii="Times New Roman" w:eastAsia="Times New Roman" w:hAnsi="Times New Roman" w:cs="Times New Roman"/>
                <w:lang w:val="en-GB" w:eastAsia="nl-NL"/>
              </w:rPr>
            </w:pPr>
            <w:r w:rsidRPr="00844EC9">
              <w:rPr>
                <w:rFonts w:ascii="Times New Roman" w:eastAsia="Times New Roman" w:hAnsi="Times New Roman" w:cs="Times New Roman"/>
                <w:lang w:val="en-GB" w:eastAsia="nl-NL"/>
              </w:rPr>
              <w:t>Botswana</w:t>
            </w:r>
          </w:p>
        </w:tc>
        <w:tc>
          <w:tcPr>
            <w:tcW w:w="1625" w:type="pct"/>
            <w:tcBorders>
              <w:bottom w:val="single" w:sz="6" w:space="0" w:color="E5E5E5"/>
              <w:right w:val="single" w:sz="48" w:space="0" w:color="FFFFFF"/>
            </w:tcBorders>
            <w:shd w:val="clear" w:color="auto" w:fill="FFFFFF"/>
            <w:noWrap/>
            <w:tcMar>
              <w:top w:w="45" w:type="dxa"/>
              <w:left w:w="0" w:type="dxa"/>
              <w:bottom w:w="45" w:type="dxa"/>
              <w:right w:w="225" w:type="dxa"/>
            </w:tcMar>
            <w:hideMark/>
          </w:tcPr>
          <w:p w14:paraId="7CE9B859" w14:textId="4911430C" w:rsidR="00E132A1" w:rsidRPr="00844EC9" w:rsidRDefault="00840ECE" w:rsidP="00844EC9">
            <w:pPr>
              <w:spacing w:line="276" w:lineRule="auto"/>
              <w:jc w:val="both"/>
              <w:rPr>
                <w:rFonts w:ascii="Times New Roman" w:eastAsia="Times New Roman" w:hAnsi="Times New Roman" w:cs="Times New Roman"/>
                <w:lang w:val="en-GB" w:eastAsia="nl-NL"/>
              </w:rPr>
            </w:pPr>
            <w:r w:rsidRPr="00844EC9">
              <w:rPr>
                <w:rFonts w:ascii="Times New Roman" w:eastAsia="Times New Roman" w:hAnsi="Times New Roman" w:cs="Times New Roman"/>
                <w:lang w:val="en-GB" w:eastAsia="nl-NL"/>
              </w:rPr>
              <w:t xml:space="preserve"> </w:t>
            </w:r>
            <w:r w:rsidR="00E132A1" w:rsidRPr="00844EC9">
              <w:rPr>
                <w:rFonts w:ascii="Times New Roman" w:eastAsia="Times New Roman" w:hAnsi="Times New Roman" w:cs="Times New Roman"/>
                <w:lang w:val="en-GB" w:eastAsia="nl-NL"/>
              </w:rPr>
              <w:t xml:space="preserve">22-08-2017 </w:t>
            </w:r>
          </w:p>
        </w:tc>
        <w:tc>
          <w:tcPr>
            <w:tcW w:w="1616" w:type="pct"/>
            <w:tcBorders>
              <w:bottom w:val="single" w:sz="6" w:space="0" w:color="E5E5E5"/>
              <w:right w:val="single" w:sz="48" w:space="0" w:color="FFFFFF"/>
            </w:tcBorders>
            <w:shd w:val="clear" w:color="auto" w:fill="FFFFFF"/>
            <w:noWrap/>
            <w:tcMar>
              <w:top w:w="45" w:type="dxa"/>
              <w:left w:w="0" w:type="dxa"/>
              <w:bottom w:w="45" w:type="dxa"/>
              <w:right w:w="225" w:type="dxa"/>
            </w:tcMar>
            <w:hideMark/>
          </w:tcPr>
          <w:p w14:paraId="2D521E0D" w14:textId="3870C3C8" w:rsidR="00E132A1" w:rsidRPr="00844EC9" w:rsidRDefault="00840ECE" w:rsidP="00844EC9">
            <w:pPr>
              <w:spacing w:line="276" w:lineRule="auto"/>
              <w:jc w:val="both"/>
              <w:rPr>
                <w:rFonts w:ascii="Times New Roman" w:eastAsia="Times New Roman" w:hAnsi="Times New Roman" w:cs="Times New Roman"/>
                <w:lang w:val="en-GB" w:eastAsia="nl-NL"/>
              </w:rPr>
            </w:pPr>
            <w:r w:rsidRPr="00844EC9">
              <w:rPr>
                <w:rFonts w:ascii="Times New Roman" w:eastAsia="Times New Roman" w:hAnsi="Times New Roman" w:cs="Times New Roman"/>
                <w:lang w:val="en-GB" w:eastAsia="nl-NL"/>
              </w:rPr>
              <w:t xml:space="preserve"> </w:t>
            </w:r>
            <w:r w:rsidR="00E132A1" w:rsidRPr="00844EC9">
              <w:rPr>
                <w:rFonts w:ascii="Times New Roman" w:eastAsia="Times New Roman" w:hAnsi="Times New Roman" w:cs="Times New Roman"/>
                <w:lang w:val="en-GB" w:eastAsia="nl-NL"/>
              </w:rPr>
              <w:t>01-11-2017</w:t>
            </w:r>
          </w:p>
        </w:tc>
      </w:tr>
    </w:tbl>
    <w:p w14:paraId="4CBFA98F" w14:textId="3E1D60E9" w:rsidR="00A409EA" w:rsidRPr="00844EC9" w:rsidRDefault="00A409EA" w:rsidP="00844EC9">
      <w:pPr>
        <w:pBdr>
          <w:bottom w:val="single" w:sz="18" w:space="0" w:color="FF8A00"/>
        </w:pBdr>
        <w:spacing w:before="100" w:beforeAutospacing="1" w:after="100" w:afterAutospacing="1" w:line="276" w:lineRule="auto"/>
        <w:jc w:val="both"/>
        <w:outlineLvl w:val="2"/>
        <w:rPr>
          <w:rFonts w:ascii="Times New Roman" w:eastAsia="Times New Roman" w:hAnsi="Times New Roman" w:cs="Times New Roman"/>
          <w:b/>
          <w:bCs/>
          <w:color w:val="E67C00"/>
          <w:lang w:val="en-GB" w:eastAsia="nl-NL"/>
        </w:rPr>
      </w:pPr>
      <w:r w:rsidRPr="00844EC9">
        <w:rPr>
          <w:rFonts w:ascii="Times New Roman" w:eastAsia="Times New Roman" w:hAnsi="Times New Roman" w:cs="Times New Roman"/>
          <w:b/>
          <w:bCs/>
          <w:color w:val="E67C00"/>
          <w:lang w:val="en-GB" w:eastAsia="nl-NL"/>
        </w:rPr>
        <w:t>Reservations, declarations and objections</w:t>
      </w:r>
    </w:p>
    <w:p w14:paraId="6A4D6CB3" w14:textId="77777777" w:rsidR="00844EC9" w:rsidRPr="00844EC9" w:rsidRDefault="00A409EA" w:rsidP="00844EC9">
      <w:pPr>
        <w:spacing w:line="276" w:lineRule="auto"/>
        <w:jc w:val="both"/>
        <w:rPr>
          <w:rFonts w:ascii="Times New Roman" w:eastAsia="Times New Roman" w:hAnsi="Times New Roman" w:cs="Times New Roman"/>
          <w:b/>
          <w:bCs/>
          <w:color w:val="000000"/>
          <w:lang w:val="en-GB" w:eastAsia="nl-NL"/>
        </w:rPr>
      </w:pPr>
      <w:r w:rsidRPr="00844EC9">
        <w:rPr>
          <w:rFonts w:ascii="Times New Roman" w:eastAsia="Times New Roman" w:hAnsi="Times New Roman" w:cs="Times New Roman"/>
          <w:b/>
          <w:bCs/>
          <w:color w:val="000000"/>
          <w:lang w:val="en-GB" w:eastAsia="nl-NL"/>
        </w:rPr>
        <w:t>Belarus, 15-01-2016</w:t>
      </w:r>
    </w:p>
    <w:p w14:paraId="6FD8A691" w14:textId="3B3FD481" w:rsidR="00A409EA" w:rsidRPr="00844EC9" w:rsidRDefault="00A409EA" w:rsidP="00844EC9">
      <w:pPr>
        <w:spacing w:line="276" w:lineRule="auto"/>
        <w:jc w:val="both"/>
        <w:rPr>
          <w:rFonts w:ascii="Times New Roman" w:hAnsi="Times New Roman" w:cs="Times New Roman"/>
          <w:lang w:val="en-GB" w:eastAsia="nl-NL"/>
        </w:rPr>
      </w:pPr>
      <w:r w:rsidRPr="00844EC9">
        <w:rPr>
          <w:rFonts w:ascii="Times New Roman" w:hAnsi="Times New Roman" w:cs="Times New Roman"/>
          <w:lang w:val="en-GB" w:eastAsia="nl-NL"/>
        </w:rPr>
        <w:t>The Republic of Belarus</w:t>
      </w:r>
      <w:r w:rsidR="00844EC9">
        <w:rPr>
          <w:rFonts w:ascii="Times New Roman" w:hAnsi="Times New Roman" w:cs="Times New Roman"/>
          <w:lang w:val="en-GB" w:eastAsia="nl-NL"/>
        </w:rPr>
        <w:t>,</w:t>
      </w:r>
      <w:r w:rsidRPr="00844EC9">
        <w:rPr>
          <w:rFonts w:ascii="Times New Roman" w:hAnsi="Times New Roman" w:cs="Times New Roman"/>
          <w:lang w:val="en-GB" w:eastAsia="nl-NL"/>
        </w:rPr>
        <w:t xml:space="preserve"> </w:t>
      </w:r>
      <w:proofErr w:type="gramStart"/>
      <w:r w:rsidRPr="00844EC9">
        <w:rPr>
          <w:rFonts w:ascii="Times New Roman" w:hAnsi="Times New Roman" w:cs="Times New Roman"/>
          <w:lang w:val="en-GB" w:eastAsia="nl-NL"/>
        </w:rPr>
        <w:t>on the basis of</w:t>
      </w:r>
      <w:proofErr w:type="gramEnd"/>
      <w:r w:rsidRPr="00844EC9">
        <w:rPr>
          <w:rFonts w:ascii="Times New Roman" w:hAnsi="Times New Roman" w:cs="Times New Roman"/>
          <w:lang w:val="en-GB" w:eastAsia="nl-NL"/>
        </w:rPr>
        <w:t xml:space="preserve"> Article XV of the Agreement</w:t>
      </w:r>
      <w:r w:rsidR="00844EC9">
        <w:rPr>
          <w:rFonts w:ascii="Times New Roman" w:hAnsi="Times New Roman" w:cs="Times New Roman"/>
          <w:lang w:val="en-GB" w:eastAsia="nl-NL"/>
        </w:rPr>
        <w:t>,</w:t>
      </w:r>
      <w:r w:rsidRPr="00844EC9">
        <w:rPr>
          <w:rFonts w:ascii="Times New Roman" w:hAnsi="Times New Roman" w:cs="Times New Roman"/>
          <w:lang w:val="en-GB" w:eastAsia="nl-NL"/>
        </w:rPr>
        <w:t xml:space="preserve"> shall not apply Annex 3 to the Agreement with respect to: </w:t>
      </w:r>
    </w:p>
    <w:p w14:paraId="3BDECF83" w14:textId="77777777" w:rsidR="00844EC9" w:rsidRPr="00844EC9" w:rsidRDefault="00844EC9" w:rsidP="00844EC9">
      <w:pPr>
        <w:spacing w:line="276" w:lineRule="auto"/>
        <w:jc w:val="both"/>
        <w:rPr>
          <w:rFonts w:ascii="Times New Roman" w:eastAsia="Times New Roman" w:hAnsi="Times New Roman" w:cs="Times New Roman"/>
          <w:b/>
          <w:bCs/>
          <w:color w:val="000000"/>
          <w:sz w:val="10"/>
          <w:szCs w:val="10"/>
          <w:lang w:val="en-GB" w:eastAsia="nl-NL"/>
        </w:rPr>
      </w:pPr>
    </w:p>
    <w:p w14:paraId="657AFDC9" w14:textId="045C331A" w:rsidR="00A409EA" w:rsidRPr="0022728A" w:rsidRDefault="00A409EA" w:rsidP="0022728A">
      <w:pPr>
        <w:pStyle w:val="ListParagraph"/>
        <w:numPr>
          <w:ilvl w:val="0"/>
          <w:numId w:val="2"/>
        </w:numPr>
        <w:spacing w:line="276" w:lineRule="auto"/>
        <w:ind w:left="284" w:hanging="284"/>
        <w:jc w:val="both"/>
        <w:rPr>
          <w:rFonts w:ascii="Times New Roman" w:hAnsi="Times New Roman" w:cs="Times New Roman"/>
          <w:lang w:val="en-GB" w:eastAsia="nl-NL"/>
        </w:rPr>
      </w:pPr>
      <w:r w:rsidRPr="0022728A">
        <w:rPr>
          <w:rFonts w:ascii="Times New Roman" w:hAnsi="Times New Roman" w:cs="Times New Roman"/>
          <w:lang w:val="en-GB" w:eastAsia="nl-NL"/>
        </w:rPr>
        <w:t>the prohibition referred to in paragraph 2.1.2(a) of Annex 3 to the Agreement on the taking of birds belonging to the populations listed in column B of table 1 of Annex 3 to the Agreement at various stages of reproduction and rearing and during their return to their breeding grounds if the taking has an unfavourable impact on the conservation status of the population concerned;</w:t>
      </w:r>
    </w:p>
    <w:p w14:paraId="139C10AC" w14:textId="77777777" w:rsidR="00844EC9" w:rsidRPr="00844EC9" w:rsidRDefault="00844EC9" w:rsidP="0022728A">
      <w:pPr>
        <w:spacing w:line="276" w:lineRule="auto"/>
        <w:ind w:left="284" w:hanging="284"/>
        <w:jc w:val="both"/>
        <w:rPr>
          <w:rFonts w:ascii="Times New Roman" w:hAnsi="Times New Roman" w:cs="Times New Roman"/>
          <w:sz w:val="10"/>
          <w:szCs w:val="10"/>
          <w:lang w:val="en-GB" w:eastAsia="nl-NL"/>
        </w:rPr>
      </w:pPr>
    </w:p>
    <w:p w14:paraId="521142C3" w14:textId="4432F36C" w:rsidR="00844EC9" w:rsidRPr="0022728A" w:rsidRDefault="00A409EA" w:rsidP="0022728A">
      <w:pPr>
        <w:pStyle w:val="ListParagraph"/>
        <w:numPr>
          <w:ilvl w:val="0"/>
          <w:numId w:val="2"/>
        </w:numPr>
        <w:spacing w:line="276" w:lineRule="auto"/>
        <w:ind w:left="284" w:hanging="284"/>
        <w:jc w:val="both"/>
        <w:rPr>
          <w:rFonts w:ascii="Times New Roman" w:hAnsi="Times New Roman" w:cs="Times New Roman"/>
          <w:lang w:val="en-GB" w:eastAsia="nl-NL"/>
        </w:rPr>
      </w:pPr>
      <w:r w:rsidRPr="0022728A">
        <w:rPr>
          <w:rFonts w:ascii="Times New Roman" w:hAnsi="Times New Roman" w:cs="Times New Roman"/>
          <w:lang w:val="en-GB" w:eastAsia="nl-NL"/>
        </w:rPr>
        <w:t>the prohibition referred to in paragraph 2.1.2(b) of Annex 3 to the Agreement on the use of all indiscriminate means of taking out and means capable of causing mass destruction, the local disappearance, as well as causing serious anxiety to the birds belonging to the populations listed in column B of table 1 of Annex 3 to the Agreement;</w:t>
      </w:r>
    </w:p>
    <w:p w14:paraId="20BD2330" w14:textId="77777777" w:rsidR="00844EC9" w:rsidRPr="00844EC9" w:rsidRDefault="00844EC9" w:rsidP="0022728A">
      <w:pPr>
        <w:spacing w:line="276" w:lineRule="auto"/>
        <w:ind w:left="284" w:hanging="284"/>
        <w:jc w:val="both"/>
        <w:rPr>
          <w:rFonts w:ascii="Times New Roman" w:hAnsi="Times New Roman" w:cs="Times New Roman"/>
          <w:sz w:val="10"/>
          <w:szCs w:val="10"/>
          <w:lang w:val="en-GB" w:eastAsia="nl-NL"/>
        </w:rPr>
      </w:pPr>
    </w:p>
    <w:p w14:paraId="44CC261F" w14:textId="0B773B79" w:rsidR="00844EC9" w:rsidRPr="0022728A" w:rsidRDefault="00844EC9" w:rsidP="0022728A">
      <w:pPr>
        <w:pStyle w:val="ListParagraph"/>
        <w:numPr>
          <w:ilvl w:val="0"/>
          <w:numId w:val="2"/>
        </w:numPr>
        <w:spacing w:line="276" w:lineRule="auto"/>
        <w:ind w:left="284" w:hanging="284"/>
        <w:jc w:val="both"/>
        <w:rPr>
          <w:rFonts w:ascii="Times New Roman" w:hAnsi="Times New Roman" w:cs="Times New Roman"/>
          <w:lang w:val="en-GB" w:eastAsia="nl-NL"/>
        </w:rPr>
      </w:pPr>
      <w:r w:rsidRPr="0022728A">
        <w:rPr>
          <w:rFonts w:ascii="Times New Roman" w:hAnsi="Times New Roman" w:cs="Times New Roman"/>
          <w:lang w:val="en-GB" w:eastAsia="nl-NL"/>
        </w:rPr>
        <w:t xml:space="preserve">paragraph 4.1.4 of Annex 3 to the Agreement. </w:t>
      </w:r>
      <w:bookmarkStart w:id="0" w:name="_GoBack"/>
      <w:bookmarkEnd w:id="0"/>
    </w:p>
    <w:p w14:paraId="08DD6B8E" w14:textId="77777777" w:rsidR="00844EC9" w:rsidRDefault="00844EC9" w:rsidP="00844EC9">
      <w:pPr>
        <w:spacing w:line="276" w:lineRule="auto"/>
        <w:jc w:val="both"/>
        <w:rPr>
          <w:rFonts w:ascii="Times New Roman" w:hAnsi="Times New Roman" w:cs="Times New Roman"/>
          <w:lang w:val="en-GB" w:eastAsia="nl-NL"/>
        </w:rPr>
      </w:pPr>
    </w:p>
    <w:p w14:paraId="70B31A6D" w14:textId="44799F34" w:rsidR="00844EC9" w:rsidRDefault="00844EC9" w:rsidP="00844EC9">
      <w:pPr>
        <w:spacing w:line="276" w:lineRule="auto"/>
        <w:jc w:val="both"/>
        <w:rPr>
          <w:rFonts w:ascii="Times New Roman" w:hAnsi="Times New Roman" w:cs="Times New Roman"/>
          <w:lang w:val="en-GB" w:eastAsia="nl-NL"/>
        </w:rPr>
        <w:sectPr w:rsidR="00844EC9" w:rsidSect="00844EC9">
          <w:headerReference w:type="default" r:id="rId7"/>
          <w:footerReference w:type="default" r:id="rId8"/>
          <w:pgSz w:w="11907" w:h="16839" w:code="9"/>
          <w:pgMar w:top="1134" w:right="1134" w:bottom="1134" w:left="1134" w:header="709" w:footer="709" w:gutter="0"/>
          <w:cols w:space="708"/>
          <w:docGrid w:linePitch="360"/>
        </w:sectPr>
      </w:pPr>
    </w:p>
    <w:p w14:paraId="1559E245" w14:textId="2657082C" w:rsidR="00A409EA" w:rsidRPr="00844EC9" w:rsidRDefault="003B629F" w:rsidP="00844EC9">
      <w:pPr>
        <w:spacing w:line="276" w:lineRule="auto"/>
        <w:jc w:val="both"/>
        <w:rPr>
          <w:rFonts w:ascii="Times New Roman" w:hAnsi="Times New Roman" w:cs="Times New Roman"/>
          <w:b/>
          <w:lang w:val="en-GB" w:eastAsia="nl-NL"/>
        </w:rPr>
      </w:pPr>
      <w:r w:rsidRPr="00844EC9">
        <w:rPr>
          <w:rFonts w:ascii="Times New Roman" w:eastAsia="Times New Roman" w:hAnsi="Times New Roman" w:cs="Times New Roman"/>
          <w:b/>
          <w:bCs/>
          <w:color w:val="000000"/>
          <w:lang w:val="en-GB" w:eastAsia="nl-NL"/>
        </w:rPr>
        <w:lastRenderedPageBreak/>
        <w:t xml:space="preserve">Reservations </w:t>
      </w:r>
      <w:r w:rsidRPr="00844EC9">
        <w:rPr>
          <w:rFonts w:ascii="Times New Roman" w:hAnsi="Times New Roman" w:cs="Times New Roman"/>
          <w:b/>
          <w:lang w:val="en-GB" w:eastAsia="nl-NL"/>
        </w:rPr>
        <w:t>concerning the Amendments to the Annexes to the Agreement, as accepted at the 6</w:t>
      </w:r>
      <w:r w:rsidRPr="00844EC9">
        <w:rPr>
          <w:rFonts w:ascii="Times New Roman" w:hAnsi="Times New Roman" w:cs="Times New Roman"/>
          <w:b/>
          <w:vertAlign w:val="superscript"/>
          <w:lang w:val="en-GB" w:eastAsia="nl-NL"/>
        </w:rPr>
        <w:t>th</w:t>
      </w:r>
      <w:r w:rsidRPr="00844EC9">
        <w:rPr>
          <w:rFonts w:ascii="Times New Roman" w:hAnsi="Times New Roman" w:cs="Times New Roman"/>
          <w:b/>
          <w:lang w:val="en-GB" w:eastAsia="nl-NL"/>
        </w:rPr>
        <w:t xml:space="preserve"> Session of the Meeting of the Parties to the Agreement, (Bonn, Germany, 9-14 November 2015):</w:t>
      </w:r>
    </w:p>
    <w:p w14:paraId="1FE0C1A7" w14:textId="092C2DAF" w:rsidR="00703748" w:rsidRPr="00844EC9" w:rsidRDefault="00703748" w:rsidP="00844EC9">
      <w:pPr>
        <w:spacing w:before="100" w:beforeAutospacing="1" w:after="100" w:afterAutospacing="1" w:line="276" w:lineRule="auto"/>
        <w:contextualSpacing/>
        <w:jc w:val="both"/>
        <w:outlineLvl w:val="3"/>
        <w:rPr>
          <w:rFonts w:ascii="Times New Roman" w:eastAsia="Times New Roman" w:hAnsi="Times New Roman" w:cs="Times New Roman"/>
          <w:b/>
          <w:bCs/>
          <w:color w:val="000000"/>
          <w:lang w:val="en-GB" w:eastAsia="nl-NL"/>
        </w:rPr>
      </w:pPr>
    </w:p>
    <w:p w14:paraId="679416BF" w14:textId="77777777" w:rsidR="00844EC9" w:rsidRDefault="003B629F" w:rsidP="00844EC9">
      <w:pPr>
        <w:spacing w:before="100" w:beforeAutospacing="1" w:after="100" w:afterAutospacing="1" w:line="276" w:lineRule="auto"/>
        <w:contextualSpacing/>
        <w:jc w:val="both"/>
        <w:outlineLvl w:val="3"/>
        <w:rPr>
          <w:rFonts w:ascii="Times New Roman" w:eastAsia="Times New Roman" w:hAnsi="Times New Roman" w:cs="Times New Roman"/>
          <w:b/>
          <w:bCs/>
          <w:color w:val="000000"/>
          <w:lang w:val="en-GB" w:eastAsia="nl-NL"/>
        </w:rPr>
      </w:pPr>
      <w:r w:rsidRPr="00844EC9">
        <w:rPr>
          <w:rFonts w:ascii="Times New Roman" w:eastAsia="Times New Roman" w:hAnsi="Times New Roman" w:cs="Times New Roman"/>
          <w:b/>
          <w:bCs/>
          <w:color w:val="000000"/>
          <w:lang w:val="en-GB" w:eastAsia="nl-NL"/>
        </w:rPr>
        <w:t>Czech Republic, 11-02-2016</w:t>
      </w:r>
    </w:p>
    <w:p w14:paraId="344A1E67" w14:textId="2D45BDEE" w:rsidR="003B629F" w:rsidRPr="00844EC9" w:rsidRDefault="00703748" w:rsidP="00844EC9">
      <w:pPr>
        <w:spacing w:before="100" w:beforeAutospacing="1" w:after="100" w:afterAutospacing="1" w:line="276" w:lineRule="auto"/>
        <w:contextualSpacing/>
        <w:jc w:val="both"/>
        <w:outlineLvl w:val="3"/>
        <w:rPr>
          <w:rFonts w:ascii="Times New Roman" w:hAnsi="Times New Roman" w:cs="Times New Roman"/>
          <w:lang w:val="en-GB" w:eastAsia="nl-NL"/>
        </w:rPr>
      </w:pPr>
      <w:r w:rsidRPr="00844EC9">
        <w:rPr>
          <w:rFonts w:ascii="Times New Roman" w:hAnsi="Times New Roman" w:cs="Times New Roman"/>
          <w:lang w:val="en-GB" w:eastAsia="nl-NL"/>
        </w:rPr>
        <w:t>The Government of the Czech Republic makes a reservation in accordance with Article X of the</w:t>
      </w:r>
      <w:r w:rsidR="00844EC9">
        <w:rPr>
          <w:rFonts w:ascii="Times New Roman" w:hAnsi="Times New Roman" w:cs="Times New Roman"/>
          <w:lang w:val="en-GB" w:eastAsia="nl-NL"/>
        </w:rPr>
        <w:t xml:space="preserve"> </w:t>
      </w:r>
      <w:r w:rsidRPr="00844EC9">
        <w:rPr>
          <w:rFonts w:ascii="Times New Roman" w:hAnsi="Times New Roman" w:cs="Times New Roman"/>
          <w:lang w:val="en-GB" w:eastAsia="nl-NL"/>
        </w:rPr>
        <w:t>Agreement due to impossibility to accomplish the procedure of internal approval concerning the</w:t>
      </w:r>
      <w:r w:rsidR="00844EC9">
        <w:rPr>
          <w:rFonts w:ascii="Times New Roman" w:hAnsi="Times New Roman" w:cs="Times New Roman"/>
          <w:lang w:val="en-GB" w:eastAsia="nl-NL"/>
        </w:rPr>
        <w:t xml:space="preserve"> </w:t>
      </w:r>
      <w:r w:rsidRPr="00844EC9">
        <w:rPr>
          <w:rFonts w:ascii="Times New Roman" w:hAnsi="Times New Roman" w:cs="Times New Roman"/>
          <w:lang w:val="en-GB" w:eastAsia="nl-NL"/>
        </w:rPr>
        <w:t>Amendments to the Annexes to the Agreement, as accepted at the 6th Session of the Meeting of the Parties to the Agreement (Bonn, Germany, 9-14 November 2016), within the ninety days period.</w:t>
      </w:r>
    </w:p>
    <w:p w14:paraId="54C4646F" w14:textId="240CA99A" w:rsidR="00703748" w:rsidRPr="00844EC9" w:rsidRDefault="00703748" w:rsidP="00844EC9">
      <w:pPr>
        <w:spacing w:before="100" w:beforeAutospacing="1" w:after="100" w:afterAutospacing="1" w:line="276" w:lineRule="auto"/>
        <w:contextualSpacing/>
        <w:jc w:val="both"/>
        <w:outlineLvl w:val="3"/>
        <w:rPr>
          <w:rFonts w:ascii="Times New Roman" w:hAnsi="Times New Roman" w:cs="Times New Roman"/>
          <w:lang w:val="en-GB" w:eastAsia="nl-NL"/>
        </w:rPr>
      </w:pPr>
    </w:p>
    <w:p w14:paraId="504ABFD5" w14:textId="77777777" w:rsidR="00F76F74" w:rsidRPr="00844EC9" w:rsidRDefault="00F76F74" w:rsidP="00844EC9">
      <w:pPr>
        <w:spacing w:before="100" w:beforeAutospacing="1" w:after="100" w:afterAutospacing="1" w:line="276" w:lineRule="auto"/>
        <w:contextualSpacing/>
        <w:jc w:val="both"/>
        <w:outlineLvl w:val="3"/>
        <w:rPr>
          <w:rFonts w:ascii="Times New Roman" w:hAnsi="Times New Roman" w:cs="Times New Roman"/>
          <w:lang w:val="en-GB" w:eastAsia="nl-NL"/>
        </w:rPr>
      </w:pPr>
      <w:r w:rsidRPr="00844EC9">
        <w:rPr>
          <w:rFonts w:ascii="Times New Roman" w:hAnsi="Times New Roman" w:cs="Times New Roman"/>
          <w:b/>
          <w:bCs/>
          <w:lang w:val="en-GB" w:eastAsia="nl-NL"/>
        </w:rPr>
        <w:t xml:space="preserve">Denmark, </w:t>
      </w:r>
      <w:r w:rsidRPr="00844EC9">
        <w:rPr>
          <w:rFonts w:ascii="Times New Roman" w:hAnsi="Times New Roman" w:cs="Times New Roman"/>
          <w:b/>
          <w:lang w:val="en-GB" w:eastAsia="nl-NL"/>
        </w:rPr>
        <w:t>21-01-2016</w:t>
      </w:r>
    </w:p>
    <w:p w14:paraId="193257C2" w14:textId="1B1C71C8" w:rsidR="00F76F74" w:rsidRPr="00844EC9" w:rsidRDefault="00844EC9" w:rsidP="00844EC9">
      <w:pPr>
        <w:spacing w:before="100" w:beforeAutospacing="1" w:after="100" w:afterAutospacing="1" w:line="276" w:lineRule="auto"/>
        <w:contextualSpacing/>
        <w:jc w:val="both"/>
        <w:outlineLvl w:val="3"/>
        <w:rPr>
          <w:rFonts w:ascii="Times New Roman" w:hAnsi="Times New Roman" w:cs="Times New Roman"/>
          <w:lang w:val="en-GB" w:eastAsia="nl-NL"/>
        </w:rPr>
      </w:pPr>
      <w:r w:rsidRPr="00844EC9">
        <w:rPr>
          <w:rFonts w:ascii="Times New Roman" w:hAnsi="Times New Roman" w:cs="Times New Roman"/>
          <w:lang w:val="en-GB" w:eastAsia="nl-NL"/>
        </w:rPr>
        <w:t>Consequently,</w:t>
      </w:r>
      <w:r w:rsidR="00F76F74" w:rsidRPr="00844EC9">
        <w:rPr>
          <w:rFonts w:ascii="Times New Roman" w:hAnsi="Times New Roman" w:cs="Times New Roman"/>
          <w:lang w:val="en-GB" w:eastAsia="nl-NL"/>
        </w:rPr>
        <w:t xml:space="preserve"> Denmark hereby wishes to enter a reservation with respect to the inclusion of the</w:t>
      </w:r>
      <w:r>
        <w:rPr>
          <w:rFonts w:ascii="Times New Roman" w:hAnsi="Times New Roman" w:cs="Times New Roman"/>
          <w:lang w:val="en-GB" w:eastAsia="nl-NL"/>
        </w:rPr>
        <w:t xml:space="preserve"> </w:t>
      </w:r>
      <w:r w:rsidR="00F76F74" w:rsidRPr="00844EC9">
        <w:rPr>
          <w:rFonts w:ascii="Times New Roman" w:hAnsi="Times New Roman" w:cs="Times New Roman"/>
          <w:lang w:val="en-GB" w:eastAsia="nl-NL"/>
        </w:rPr>
        <w:t>Western Siberia/North European population of Long-tailed Duck and the Western Siberia &amp;Northern Europe/NW European population of the Velvet Scoter in Category 1b of Column A of Table I to the Agreement.</w:t>
      </w:r>
    </w:p>
    <w:p w14:paraId="45661254" w14:textId="77777777" w:rsidR="00F76F74" w:rsidRPr="00844EC9" w:rsidRDefault="00F76F74" w:rsidP="00844EC9">
      <w:pPr>
        <w:spacing w:before="100" w:beforeAutospacing="1" w:after="100" w:afterAutospacing="1" w:line="276" w:lineRule="auto"/>
        <w:contextualSpacing/>
        <w:jc w:val="both"/>
        <w:outlineLvl w:val="3"/>
        <w:rPr>
          <w:rFonts w:ascii="Times New Roman" w:hAnsi="Times New Roman" w:cs="Times New Roman"/>
          <w:lang w:val="en-GB" w:eastAsia="nl-NL"/>
        </w:rPr>
      </w:pPr>
    </w:p>
    <w:p w14:paraId="3B5D5F9B" w14:textId="77777777" w:rsidR="00F76F74" w:rsidRPr="00844EC9" w:rsidRDefault="00F76F74" w:rsidP="00844EC9">
      <w:pPr>
        <w:spacing w:before="100" w:beforeAutospacing="1" w:after="100" w:afterAutospacing="1" w:line="276" w:lineRule="auto"/>
        <w:contextualSpacing/>
        <w:jc w:val="both"/>
        <w:outlineLvl w:val="3"/>
        <w:rPr>
          <w:rFonts w:ascii="Times New Roman" w:hAnsi="Times New Roman" w:cs="Times New Roman"/>
          <w:b/>
          <w:lang w:val="en-GB" w:eastAsia="nl-NL"/>
        </w:rPr>
      </w:pPr>
      <w:r w:rsidRPr="00844EC9">
        <w:rPr>
          <w:rFonts w:ascii="Times New Roman" w:hAnsi="Times New Roman" w:cs="Times New Roman"/>
          <w:b/>
          <w:bCs/>
          <w:lang w:val="en-GB" w:eastAsia="nl-NL"/>
        </w:rPr>
        <w:t xml:space="preserve">European Union, </w:t>
      </w:r>
      <w:r w:rsidRPr="00844EC9">
        <w:rPr>
          <w:rFonts w:ascii="Times New Roman" w:hAnsi="Times New Roman" w:cs="Times New Roman"/>
          <w:b/>
          <w:lang w:val="en-GB" w:eastAsia="nl-NL"/>
        </w:rPr>
        <w:t>18-01-2016</w:t>
      </w:r>
    </w:p>
    <w:p w14:paraId="4B542132" w14:textId="37397B93" w:rsidR="003B629F" w:rsidRPr="00844EC9" w:rsidRDefault="00F76F74" w:rsidP="00844EC9">
      <w:pPr>
        <w:spacing w:before="100" w:beforeAutospacing="1" w:after="100" w:afterAutospacing="1" w:line="276" w:lineRule="auto"/>
        <w:contextualSpacing/>
        <w:jc w:val="both"/>
        <w:outlineLvl w:val="3"/>
        <w:rPr>
          <w:rFonts w:ascii="Times New Roman" w:hAnsi="Times New Roman" w:cs="Times New Roman"/>
          <w:lang w:val="en-GB" w:eastAsia="nl-NL"/>
        </w:rPr>
      </w:pPr>
      <w:r w:rsidRPr="00844EC9">
        <w:rPr>
          <w:rFonts w:ascii="Times New Roman" w:hAnsi="Times New Roman" w:cs="Times New Roman"/>
          <w:lang w:val="en-GB" w:eastAsia="nl-NL"/>
        </w:rPr>
        <w:t xml:space="preserve">The European Union would therefore like to hereby enter a reservation with respect to the inclusion of the Western Siberia/North European population of Long-tailed Duck and the Western Siberia &amp; Northern Europe/NW European population of the Velvet Scoter in Category 1b of Column A of </w:t>
      </w:r>
      <w:r w:rsidR="00844EC9">
        <w:rPr>
          <w:rFonts w:ascii="Times New Roman" w:hAnsi="Times New Roman" w:cs="Times New Roman"/>
          <w:lang w:val="en-GB" w:eastAsia="nl-NL"/>
        </w:rPr>
        <w:br w:type="textWrapping" w:clear="all"/>
      </w:r>
      <w:r w:rsidRPr="00844EC9">
        <w:rPr>
          <w:rFonts w:ascii="Times New Roman" w:hAnsi="Times New Roman" w:cs="Times New Roman"/>
          <w:lang w:val="en-GB" w:eastAsia="nl-NL"/>
        </w:rPr>
        <w:t>Table I to the Agreement and the North-west &amp; Central Europe population of Red-breasted Merganser and the population of Common Redshank in Category 3c of Column A of Table 1 of the Agreement.</w:t>
      </w:r>
    </w:p>
    <w:p w14:paraId="0A346CE0" w14:textId="77777777" w:rsidR="005D7938" w:rsidRPr="00844EC9" w:rsidRDefault="005D7938" w:rsidP="00844EC9">
      <w:pPr>
        <w:spacing w:before="100" w:beforeAutospacing="1" w:after="100" w:afterAutospacing="1" w:line="276" w:lineRule="auto"/>
        <w:contextualSpacing/>
        <w:jc w:val="both"/>
        <w:outlineLvl w:val="3"/>
        <w:rPr>
          <w:rFonts w:ascii="Times New Roman" w:hAnsi="Times New Roman" w:cs="Times New Roman"/>
          <w:lang w:val="en-GB" w:eastAsia="nl-NL"/>
        </w:rPr>
      </w:pPr>
    </w:p>
    <w:p w14:paraId="53523813" w14:textId="77777777" w:rsidR="00CD15BE" w:rsidRPr="00844EC9" w:rsidRDefault="003B629F" w:rsidP="00844EC9">
      <w:pPr>
        <w:spacing w:before="100" w:beforeAutospacing="1" w:after="100" w:afterAutospacing="1" w:line="276" w:lineRule="auto"/>
        <w:contextualSpacing/>
        <w:jc w:val="both"/>
        <w:rPr>
          <w:rFonts w:ascii="Times New Roman" w:eastAsia="Times New Roman" w:hAnsi="Times New Roman" w:cs="Times New Roman"/>
          <w:b/>
          <w:color w:val="000000"/>
          <w:lang w:val="en-GB" w:eastAsia="nl-NL"/>
        </w:rPr>
      </w:pPr>
      <w:r w:rsidRPr="00844EC9">
        <w:rPr>
          <w:rFonts w:ascii="Times New Roman" w:eastAsia="Times New Roman" w:hAnsi="Times New Roman" w:cs="Times New Roman"/>
          <w:b/>
          <w:color w:val="000000"/>
          <w:lang w:val="en-GB" w:eastAsia="nl-NL"/>
        </w:rPr>
        <w:t>Sweden, 11-02-2016</w:t>
      </w:r>
    </w:p>
    <w:p w14:paraId="015AD492" w14:textId="49E7C673" w:rsidR="003B629F" w:rsidRPr="00844EC9" w:rsidRDefault="00CD15BE" w:rsidP="00844EC9">
      <w:pPr>
        <w:autoSpaceDE w:val="0"/>
        <w:autoSpaceDN w:val="0"/>
        <w:adjustRightInd w:val="0"/>
        <w:spacing w:line="276" w:lineRule="auto"/>
        <w:contextualSpacing/>
        <w:jc w:val="both"/>
        <w:rPr>
          <w:rFonts w:ascii="Times New Roman" w:eastAsia="Times New Roman" w:hAnsi="Times New Roman" w:cs="Times New Roman"/>
          <w:b/>
          <w:color w:val="000000"/>
          <w:lang w:val="en-GB" w:eastAsia="nl-NL"/>
        </w:rPr>
      </w:pPr>
      <w:r w:rsidRPr="00844EC9">
        <w:rPr>
          <w:rFonts w:ascii="Times New Roman" w:hAnsi="Times New Roman" w:cs="Times New Roman"/>
          <w:color w:val="303130"/>
          <w:lang w:val="en-GB"/>
        </w:rPr>
        <w:t>Sweden hereby wishes to enter a reservation with respect to the inclusion of the Western</w:t>
      </w:r>
      <w:r w:rsidR="00844EC9">
        <w:rPr>
          <w:rFonts w:ascii="Times New Roman" w:hAnsi="Times New Roman" w:cs="Times New Roman"/>
          <w:color w:val="303130"/>
          <w:lang w:val="en-GB"/>
        </w:rPr>
        <w:t xml:space="preserve"> </w:t>
      </w:r>
      <w:r w:rsidRPr="00844EC9">
        <w:rPr>
          <w:rFonts w:ascii="Times New Roman" w:hAnsi="Times New Roman" w:cs="Times New Roman"/>
          <w:color w:val="303130"/>
          <w:lang w:val="en-GB"/>
        </w:rPr>
        <w:t xml:space="preserve">Siberia/North European population of Long-tailed Duck </w:t>
      </w:r>
      <w:r w:rsidRPr="00844EC9">
        <w:rPr>
          <w:rFonts w:ascii="Times New Roman" w:hAnsi="Times New Roman" w:cs="Times New Roman"/>
          <w:i/>
          <w:iCs/>
          <w:color w:val="303130"/>
          <w:lang w:val="en-GB"/>
        </w:rPr>
        <w:t>(</w:t>
      </w:r>
      <w:proofErr w:type="spellStart"/>
      <w:r w:rsidRPr="00844EC9">
        <w:rPr>
          <w:rFonts w:ascii="Times New Roman" w:hAnsi="Times New Roman" w:cs="Times New Roman"/>
          <w:i/>
          <w:iCs/>
          <w:color w:val="303130"/>
          <w:lang w:val="en-GB"/>
        </w:rPr>
        <w:t>Melanitta</w:t>
      </w:r>
      <w:proofErr w:type="spellEnd"/>
      <w:r w:rsidRPr="00844EC9">
        <w:rPr>
          <w:rFonts w:ascii="Times New Roman" w:hAnsi="Times New Roman" w:cs="Times New Roman"/>
          <w:i/>
          <w:iCs/>
          <w:color w:val="303130"/>
          <w:lang w:val="en-GB"/>
        </w:rPr>
        <w:t xml:space="preserve"> </w:t>
      </w:r>
      <w:proofErr w:type="spellStart"/>
      <w:r w:rsidRPr="00844EC9">
        <w:rPr>
          <w:rFonts w:ascii="Times New Roman" w:hAnsi="Times New Roman" w:cs="Times New Roman"/>
          <w:i/>
          <w:iCs/>
          <w:color w:val="303130"/>
          <w:lang w:val="en-GB"/>
        </w:rPr>
        <w:t>fusca</w:t>
      </w:r>
      <w:proofErr w:type="spellEnd"/>
      <w:r w:rsidRPr="00844EC9">
        <w:rPr>
          <w:rFonts w:ascii="Times New Roman" w:hAnsi="Times New Roman" w:cs="Times New Roman"/>
          <w:i/>
          <w:iCs/>
          <w:color w:val="303130"/>
          <w:lang w:val="en-GB"/>
        </w:rPr>
        <w:t xml:space="preserve">) </w:t>
      </w:r>
      <w:r w:rsidRPr="00844EC9">
        <w:rPr>
          <w:rFonts w:ascii="Times New Roman" w:hAnsi="Times New Roman" w:cs="Times New Roman"/>
          <w:color w:val="303130"/>
          <w:lang w:val="en-GB"/>
        </w:rPr>
        <w:t xml:space="preserve">and the Western Siberia &amp; Northern Europe/NW European population of the Velvet Scoter </w:t>
      </w:r>
      <w:r w:rsidRPr="00844EC9">
        <w:rPr>
          <w:rFonts w:ascii="Times New Roman" w:hAnsi="Times New Roman" w:cs="Times New Roman"/>
          <w:i/>
          <w:iCs/>
          <w:color w:val="303130"/>
          <w:lang w:val="en-GB"/>
        </w:rPr>
        <w:t>(</w:t>
      </w:r>
      <w:proofErr w:type="spellStart"/>
      <w:r w:rsidRPr="00844EC9">
        <w:rPr>
          <w:rFonts w:ascii="Times New Roman" w:hAnsi="Times New Roman" w:cs="Times New Roman"/>
          <w:i/>
          <w:iCs/>
          <w:color w:val="303130"/>
          <w:lang w:val="en-GB"/>
        </w:rPr>
        <w:t>Clangula</w:t>
      </w:r>
      <w:proofErr w:type="spellEnd"/>
      <w:r w:rsidRPr="00844EC9">
        <w:rPr>
          <w:rFonts w:ascii="Times New Roman" w:hAnsi="Times New Roman" w:cs="Times New Roman"/>
          <w:i/>
          <w:iCs/>
          <w:color w:val="303130"/>
          <w:lang w:val="en-GB"/>
        </w:rPr>
        <w:t xml:space="preserve"> </w:t>
      </w:r>
      <w:proofErr w:type="spellStart"/>
      <w:r w:rsidRPr="00844EC9">
        <w:rPr>
          <w:rFonts w:ascii="Times New Roman" w:hAnsi="Times New Roman" w:cs="Times New Roman"/>
          <w:i/>
          <w:iCs/>
          <w:color w:val="303130"/>
          <w:lang w:val="en-GB"/>
        </w:rPr>
        <w:t>hyemalis</w:t>
      </w:r>
      <w:proofErr w:type="spellEnd"/>
      <w:r w:rsidRPr="00844EC9">
        <w:rPr>
          <w:rFonts w:ascii="Times New Roman" w:hAnsi="Times New Roman" w:cs="Times New Roman"/>
          <w:i/>
          <w:iCs/>
          <w:color w:val="303130"/>
          <w:lang w:val="en-GB"/>
        </w:rPr>
        <w:t xml:space="preserve">) </w:t>
      </w:r>
      <w:r w:rsidRPr="00844EC9">
        <w:rPr>
          <w:rFonts w:ascii="Times New Roman" w:hAnsi="Times New Roman" w:cs="Times New Roman"/>
          <w:color w:val="303130"/>
          <w:lang w:val="en-GB"/>
        </w:rPr>
        <w:t xml:space="preserve">in Category 1b of Column A of Table I to the Agreement, as well as the Northwest/Central Europe populations of Red-breasted Merganser </w:t>
      </w:r>
      <w:r w:rsidRPr="00844EC9">
        <w:rPr>
          <w:rFonts w:ascii="Times New Roman" w:hAnsi="Times New Roman" w:cs="Times New Roman"/>
          <w:i/>
          <w:iCs/>
          <w:color w:val="303130"/>
          <w:lang w:val="en-GB"/>
        </w:rPr>
        <w:t>(</w:t>
      </w:r>
      <w:proofErr w:type="spellStart"/>
      <w:r w:rsidRPr="00844EC9">
        <w:rPr>
          <w:rFonts w:ascii="Times New Roman" w:hAnsi="Times New Roman" w:cs="Times New Roman"/>
          <w:i/>
          <w:iCs/>
          <w:color w:val="303130"/>
          <w:lang w:val="en-GB"/>
        </w:rPr>
        <w:t>Mergus</w:t>
      </w:r>
      <w:proofErr w:type="spellEnd"/>
      <w:r w:rsidRPr="00844EC9">
        <w:rPr>
          <w:rFonts w:ascii="Times New Roman" w:hAnsi="Times New Roman" w:cs="Times New Roman"/>
          <w:i/>
          <w:iCs/>
          <w:color w:val="303130"/>
          <w:lang w:val="en-GB"/>
        </w:rPr>
        <w:t xml:space="preserve"> </w:t>
      </w:r>
      <w:proofErr w:type="spellStart"/>
      <w:r w:rsidRPr="00844EC9">
        <w:rPr>
          <w:rFonts w:ascii="Times New Roman" w:hAnsi="Times New Roman" w:cs="Times New Roman"/>
          <w:i/>
          <w:iCs/>
          <w:color w:val="303130"/>
          <w:lang w:val="en-GB"/>
        </w:rPr>
        <w:t>serrator</w:t>
      </w:r>
      <w:proofErr w:type="spellEnd"/>
      <w:r w:rsidRPr="00844EC9">
        <w:rPr>
          <w:rFonts w:ascii="Times New Roman" w:hAnsi="Times New Roman" w:cs="Times New Roman"/>
          <w:i/>
          <w:iCs/>
          <w:color w:val="303130"/>
          <w:lang w:val="en-GB"/>
        </w:rPr>
        <w:t xml:space="preserve">) </w:t>
      </w:r>
      <w:r w:rsidRPr="00844EC9">
        <w:rPr>
          <w:rFonts w:ascii="Times New Roman" w:hAnsi="Times New Roman" w:cs="Times New Roman"/>
          <w:color w:val="303130"/>
          <w:lang w:val="en-GB"/>
        </w:rPr>
        <w:t>included in Category 3c of Column A of Table I to the</w:t>
      </w:r>
      <w:r w:rsidR="00844EC9">
        <w:rPr>
          <w:rFonts w:ascii="Times New Roman" w:hAnsi="Times New Roman" w:cs="Times New Roman"/>
          <w:color w:val="303130"/>
          <w:lang w:val="en-GB"/>
        </w:rPr>
        <w:t xml:space="preserve"> </w:t>
      </w:r>
      <w:r w:rsidRPr="00844EC9">
        <w:rPr>
          <w:rFonts w:ascii="Times New Roman" w:hAnsi="Times New Roman" w:cs="Times New Roman"/>
          <w:color w:val="303130"/>
          <w:lang w:val="en-GB"/>
        </w:rPr>
        <w:t>Agreement</w:t>
      </w:r>
      <w:r w:rsidRPr="00844EC9">
        <w:rPr>
          <w:rFonts w:ascii="Times New Roman" w:hAnsi="Times New Roman" w:cs="Times New Roman"/>
          <w:color w:val="606060"/>
          <w:lang w:val="en-GB"/>
        </w:rPr>
        <w:t>.</w:t>
      </w:r>
    </w:p>
    <w:p w14:paraId="2FF12440" w14:textId="5FCC5516" w:rsidR="00CD15BE" w:rsidRPr="00844EC9" w:rsidRDefault="00CD15BE" w:rsidP="00844EC9">
      <w:pPr>
        <w:spacing w:before="100" w:beforeAutospacing="1" w:after="100" w:afterAutospacing="1" w:line="276" w:lineRule="auto"/>
        <w:contextualSpacing/>
        <w:jc w:val="both"/>
        <w:rPr>
          <w:rFonts w:ascii="Times New Roman" w:eastAsia="Times New Roman" w:hAnsi="Times New Roman" w:cs="Times New Roman"/>
          <w:b/>
          <w:color w:val="000000"/>
          <w:lang w:val="en-GB" w:eastAsia="nl-NL"/>
        </w:rPr>
      </w:pPr>
    </w:p>
    <w:p w14:paraId="1499900D" w14:textId="77777777" w:rsidR="003B629F" w:rsidRPr="00844EC9" w:rsidRDefault="003B629F" w:rsidP="00844EC9">
      <w:pPr>
        <w:autoSpaceDE w:val="0"/>
        <w:autoSpaceDN w:val="0"/>
        <w:adjustRightInd w:val="0"/>
        <w:spacing w:line="276" w:lineRule="auto"/>
        <w:jc w:val="both"/>
        <w:rPr>
          <w:rFonts w:ascii="Times New Roman" w:hAnsi="Times New Roman" w:cs="Times New Roman"/>
          <w:b/>
          <w:bCs/>
          <w:lang w:val="en-GB"/>
        </w:rPr>
      </w:pPr>
      <w:r w:rsidRPr="00844EC9">
        <w:rPr>
          <w:rFonts w:ascii="Times New Roman" w:hAnsi="Times New Roman" w:cs="Times New Roman"/>
          <w:b/>
          <w:bCs/>
          <w:lang w:val="en-GB"/>
        </w:rPr>
        <w:t>WITHDRAWAL OF RESERVATION:</w:t>
      </w:r>
    </w:p>
    <w:p w14:paraId="6238003D" w14:textId="77777777" w:rsidR="003B629F" w:rsidRPr="00844EC9" w:rsidRDefault="003B629F" w:rsidP="00844EC9">
      <w:pPr>
        <w:autoSpaceDE w:val="0"/>
        <w:autoSpaceDN w:val="0"/>
        <w:adjustRightInd w:val="0"/>
        <w:spacing w:line="276" w:lineRule="auto"/>
        <w:jc w:val="both"/>
        <w:rPr>
          <w:rFonts w:ascii="Times New Roman" w:hAnsi="Times New Roman" w:cs="Times New Roman"/>
          <w:b/>
          <w:bCs/>
          <w:lang w:val="en-GB"/>
        </w:rPr>
      </w:pPr>
    </w:p>
    <w:p w14:paraId="05FF08B5" w14:textId="77777777" w:rsidR="00844EC9" w:rsidRDefault="003B629F" w:rsidP="00844EC9">
      <w:pPr>
        <w:autoSpaceDE w:val="0"/>
        <w:autoSpaceDN w:val="0"/>
        <w:adjustRightInd w:val="0"/>
        <w:spacing w:line="276" w:lineRule="auto"/>
        <w:jc w:val="both"/>
        <w:rPr>
          <w:rFonts w:ascii="Times New Roman" w:hAnsi="Times New Roman" w:cs="Times New Roman"/>
          <w:b/>
          <w:lang w:val="en-GB"/>
        </w:rPr>
      </w:pPr>
      <w:r w:rsidRPr="00844EC9">
        <w:rPr>
          <w:rFonts w:ascii="Times New Roman" w:hAnsi="Times New Roman" w:cs="Times New Roman"/>
          <w:b/>
          <w:bCs/>
          <w:lang w:val="en-GB"/>
        </w:rPr>
        <w:t>Czech Republic</w:t>
      </w:r>
      <w:r w:rsidRPr="00844EC9">
        <w:rPr>
          <w:rFonts w:ascii="Times New Roman" w:hAnsi="Times New Roman" w:cs="Times New Roman"/>
          <w:b/>
          <w:lang w:val="en-GB"/>
        </w:rPr>
        <w:t>, 22-12-2017</w:t>
      </w:r>
    </w:p>
    <w:p w14:paraId="2E2A2B61" w14:textId="23FDC02D" w:rsidR="003B629F" w:rsidRPr="00844EC9" w:rsidRDefault="003B629F" w:rsidP="00844EC9">
      <w:pPr>
        <w:autoSpaceDE w:val="0"/>
        <w:autoSpaceDN w:val="0"/>
        <w:adjustRightInd w:val="0"/>
        <w:spacing w:line="276" w:lineRule="auto"/>
        <w:jc w:val="both"/>
        <w:rPr>
          <w:rFonts w:ascii="Times New Roman" w:hAnsi="Times New Roman" w:cs="Times New Roman"/>
          <w:lang w:val="en-GB"/>
        </w:rPr>
      </w:pPr>
      <w:r w:rsidRPr="00844EC9">
        <w:rPr>
          <w:rFonts w:ascii="Times New Roman" w:hAnsi="Times New Roman" w:cs="Times New Roman"/>
          <w:lang w:val="en-GB"/>
        </w:rPr>
        <w:t>With reference to depositary notifications No. 03/2012 of 31 August 2012 and No. 05/2016 of 19 February 2016.</w:t>
      </w:r>
    </w:p>
    <w:p w14:paraId="22CEEC0D" w14:textId="77777777" w:rsidR="003B629F" w:rsidRPr="00844EC9" w:rsidRDefault="003B629F" w:rsidP="00844EC9">
      <w:pPr>
        <w:autoSpaceDE w:val="0"/>
        <w:autoSpaceDN w:val="0"/>
        <w:adjustRightInd w:val="0"/>
        <w:spacing w:line="276" w:lineRule="auto"/>
        <w:jc w:val="both"/>
        <w:rPr>
          <w:rFonts w:ascii="Times New Roman" w:hAnsi="Times New Roman" w:cs="Times New Roman"/>
          <w:lang w:val="en-GB"/>
        </w:rPr>
      </w:pPr>
    </w:p>
    <w:p w14:paraId="37FFDF40" w14:textId="6CC5DD56" w:rsidR="0097054C" w:rsidRPr="00844EC9" w:rsidRDefault="0097054C" w:rsidP="00844EC9">
      <w:pPr>
        <w:autoSpaceDE w:val="0"/>
        <w:autoSpaceDN w:val="0"/>
        <w:adjustRightInd w:val="0"/>
        <w:spacing w:line="276" w:lineRule="auto"/>
        <w:jc w:val="both"/>
        <w:rPr>
          <w:rFonts w:ascii="Times New Roman" w:hAnsi="Times New Roman" w:cs="Times New Roman"/>
          <w:lang w:val="en-GB"/>
        </w:rPr>
      </w:pPr>
      <w:r w:rsidRPr="00844EC9">
        <w:rPr>
          <w:rFonts w:ascii="Times New Roman" w:hAnsi="Times New Roman" w:cs="Times New Roman"/>
          <w:lang w:val="en-GB"/>
        </w:rPr>
        <w:t>The Government of the Czech Republic withdraws the reservations, which were made in accordance with Article X of the abovementioned Agreement due to impossibility to accomplish the procedure of internal approval concerning the Amendments to the Annexes to the Agreement, as accepted at the 5th Session (La Rochelle, France, 14-18 May 2012) and 6th Session (Bonn, Germany, 9-14 November 2015) of the Meeting of the Parties to the Agreement, in the ninety days period. As provided for in paragraph 6 of Article 10 of the Agreement, the Amendments shall enter into force for the Czech Republic on the thirtieth day after the date of the withdrawal of the reservation.</w:t>
      </w:r>
    </w:p>
    <w:p w14:paraId="090796B4" w14:textId="77777777" w:rsidR="0097054C" w:rsidRPr="00844EC9" w:rsidRDefault="0097054C" w:rsidP="00844EC9">
      <w:pPr>
        <w:autoSpaceDE w:val="0"/>
        <w:autoSpaceDN w:val="0"/>
        <w:adjustRightInd w:val="0"/>
        <w:spacing w:line="276" w:lineRule="auto"/>
        <w:jc w:val="both"/>
        <w:rPr>
          <w:rFonts w:ascii="Times New Roman" w:hAnsi="Times New Roman" w:cs="Times New Roman"/>
          <w:lang w:val="en-GB"/>
        </w:rPr>
      </w:pPr>
    </w:p>
    <w:p w14:paraId="747C7338" w14:textId="4AF103C5" w:rsidR="0097054C" w:rsidRDefault="00DD39DB" w:rsidP="00844EC9">
      <w:pPr>
        <w:autoSpaceDE w:val="0"/>
        <w:autoSpaceDN w:val="0"/>
        <w:adjustRightInd w:val="0"/>
        <w:spacing w:line="276" w:lineRule="auto"/>
        <w:jc w:val="both"/>
        <w:rPr>
          <w:rFonts w:ascii="Times New Roman" w:hAnsi="Times New Roman" w:cs="Times New Roman"/>
          <w:lang w:val="en-GB"/>
        </w:rPr>
      </w:pPr>
      <w:r w:rsidRPr="00844EC9">
        <w:rPr>
          <w:rFonts w:ascii="Times New Roman" w:hAnsi="Times New Roman" w:cs="Times New Roman"/>
          <w:lang w:val="en-GB"/>
        </w:rPr>
        <w:t>The amendments entered into force for the Czech Republic on 21 January 2018.</w:t>
      </w:r>
    </w:p>
    <w:p w14:paraId="1B2A889E" w14:textId="49C7C607" w:rsidR="00844EC9" w:rsidRDefault="00844EC9" w:rsidP="00844EC9">
      <w:pPr>
        <w:autoSpaceDE w:val="0"/>
        <w:autoSpaceDN w:val="0"/>
        <w:adjustRightInd w:val="0"/>
        <w:spacing w:line="276" w:lineRule="auto"/>
        <w:jc w:val="both"/>
        <w:rPr>
          <w:rFonts w:ascii="Times New Roman" w:hAnsi="Times New Roman" w:cs="Times New Roman"/>
          <w:lang w:val="en-GB"/>
        </w:rPr>
      </w:pPr>
    </w:p>
    <w:p w14:paraId="1004CFF7" w14:textId="77777777" w:rsidR="00844EC9" w:rsidRPr="00844EC9" w:rsidRDefault="00844EC9" w:rsidP="00844EC9">
      <w:pPr>
        <w:autoSpaceDE w:val="0"/>
        <w:autoSpaceDN w:val="0"/>
        <w:adjustRightInd w:val="0"/>
        <w:spacing w:line="276" w:lineRule="auto"/>
        <w:jc w:val="both"/>
        <w:rPr>
          <w:rFonts w:ascii="Times New Roman" w:hAnsi="Times New Roman" w:cs="Times New Roman"/>
          <w:lang w:val="en-GB"/>
        </w:rPr>
      </w:pPr>
    </w:p>
    <w:p w14:paraId="62F524EA" w14:textId="38111CE7" w:rsidR="00A409EA" w:rsidRPr="00844EC9" w:rsidRDefault="00A409EA" w:rsidP="00844EC9">
      <w:pPr>
        <w:pBdr>
          <w:bottom w:val="single" w:sz="18" w:space="0" w:color="FF8A00"/>
        </w:pBdr>
        <w:spacing w:before="100" w:beforeAutospacing="1" w:after="100" w:afterAutospacing="1" w:line="276" w:lineRule="auto"/>
        <w:jc w:val="both"/>
        <w:outlineLvl w:val="2"/>
        <w:rPr>
          <w:rFonts w:ascii="Times New Roman" w:eastAsia="Times New Roman" w:hAnsi="Times New Roman" w:cs="Times New Roman"/>
          <w:b/>
          <w:bCs/>
          <w:color w:val="E67C00"/>
          <w:lang w:val="en-GB" w:eastAsia="nl-NL"/>
        </w:rPr>
      </w:pPr>
    </w:p>
    <w:p w14:paraId="0A7B1D89" w14:textId="77777777" w:rsidR="0097054C" w:rsidRPr="00844EC9" w:rsidRDefault="0097054C" w:rsidP="00844EC9">
      <w:pPr>
        <w:spacing w:before="100" w:beforeAutospacing="1" w:after="100" w:afterAutospacing="1" w:line="276" w:lineRule="auto"/>
        <w:contextualSpacing/>
        <w:jc w:val="both"/>
        <w:rPr>
          <w:rFonts w:ascii="Times New Roman" w:eastAsia="Times New Roman" w:hAnsi="Times New Roman" w:cs="Times New Roman"/>
          <w:b/>
          <w:color w:val="000000"/>
          <w:lang w:val="en-GB" w:eastAsia="nl-NL"/>
        </w:rPr>
      </w:pPr>
    </w:p>
    <w:p w14:paraId="041778BC" w14:textId="2B67DF5F" w:rsidR="0097054C" w:rsidRPr="00844EC9" w:rsidRDefault="0095721F" w:rsidP="00844EC9">
      <w:pPr>
        <w:spacing w:before="100" w:beforeAutospacing="1" w:after="100" w:afterAutospacing="1" w:line="276" w:lineRule="auto"/>
        <w:contextualSpacing/>
        <w:jc w:val="both"/>
        <w:rPr>
          <w:rFonts w:ascii="Times New Roman" w:eastAsia="Times New Roman" w:hAnsi="Times New Roman" w:cs="Times New Roman"/>
          <w:color w:val="000000"/>
          <w:lang w:val="en-GB" w:eastAsia="nl-NL"/>
        </w:rPr>
      </w:pPr>
      <w:r w:rsidRPr="00844EC9">
        <w:rPr>
          <w:rFonts w:ascii="Times New Roman" w:eastAsia="Times New Roman" w:hAnsi="Times New Roman" w:cs="Times New Roman"/>
          <w:color w:val="000000"/>
          <w:lang w:val="en-GB" w:eastAsia="nl-NL"/>
        </w:rPr>
        <w:t>For a complete status overview and further information please</w:t>
      </w:r>
      <w:r w:rsidR="00935F5C" w:rsidRPr="00844EC9">
        <w:rPr>
          <w:rFonts w:ascii="Times New Roman" w:eastAsia="Times New Roman" w:hAnsi="Times New Roman" w:cs="Times New Roman"/>
          <w:color w:val="000000"/>
          <w:lang w:val="en-GB" w:eastAsia="nl-NL"/>
        </w:rPr>
        <w:t xml:space="preserve"> </w:t>
      </w:r>
      <w:r w:rsidRPr="00844EC9">
        <w:rPr>
          <w:rFonts w:ascii="Times New Roman" w:eastAsia="Times New Roman" w:hAnsi="Times New Roman" w:cs="Times New Roman"/>
          <w:color w:val="000000"/>
          <w:lang w:val="en-GB" w:eastAsia="nl-NL"/>
        </w:rPr>
        <w:t xml:space="preserve">visit </w:t>
      </w:r>
      <w:r w:rsidR="00935F5C" w:rsidRPr="00844EC9">
        <w:rPr>
          <w:rFonts w:ascii="Times New Roman" w:eastAsia="Times New Roman" w:hAnsi="Times New Roman" w:cs="Times New Roman"/>
          <w:color w:val="000000"/>
          <w:lang w:val="en-GB" w:eastAsia="nl-NL"/>
        </w:rPr>
        <w:t xml:space="preserve">the </w:t>
      </w:r>
      <w:r w:rsidR="00B50F85" w:rsidRPr="00844EC9">
        <w:rPr>
          <w:rFonts w:ascii="Times New Roman" w:eastAsia="Times New Roman" w:hAnsi="Times New Roman" w:cs="Times New Roman"/>
          <w:color w:val="000000"/>
          <w:lang w:val="en-GB" w:eastAsia="nl-NL"/>
        </w:rPr>
        <w:t>online Treaty Database of the Kingdom of the Netherlands at</w:t>
      </w:r>
      <w:r w:rsidR="00935F5C" w:rsidRPr="00844EC9">
        <w:rPr>
          <w:rFonts w:ascii="Times New Roman" w:eastAsia="Times New Roman" w:hAnsi="Times New Roman" w:cs="Times New Roman"/>
          <w:color w:val="000000"/>
          <w:lang w:val="en-GB" w:eastAsia="nl-NL"/>
        </w:rPr>
        <w:t xml:space="preserve">: </w:t>
      </w:r>
      <w:hyperlink r:id="rId9" w:history="1">
        <w:r w:rsidR="00844EC9" w:rsidRPr="00844EC9">
          <w:rPr>
            <w:rStyle w:val="Hyperlink"/>
            <w:rFonts w:ascii="Times New Roman" w:eastAsia="Times New Roman" w:hAnsi="Times New Roman" w:cs="Times New Roman"/>
            <w:u w:val="none"/>
            <w:lang w:val="en-GB" w:eastAsia="nl-NL"/>
          </w:rPr>
          <w:t>https://treatydatabase.overheid.nl/en/Verdrag/Details/007342</w:t>
        </w:r>
      </w:hyperlink>
    </w:p>
    <w:p w14:paraId="2E86DF8E" w14:textId="77777777" w:rsidR="00844EC9" w:rsidRPr="00844EC9" w:rsidRDefault="00844EC9" w:rsidP="0097054C">
      <w:pPr>
        <w:spacing w:before="100" w:beforeAutospacing="1" w:after="100" w:afterAutospacing="1" w:line="240" w:lineRule="auto"/>
        <w:contextualSpacing/>
        <w:rPr>
          <w:rFonts w:ascii="Times New Roman" w:eastAsia="Times New Roman" w:hAnsi="Times New Roman" w:cs="Times New Roman"/>
          <w:color w:val="000000"/>
          <w:lang w:val="en-GB" w:eastAsia="nl-NL"/>
        </w:rPr>
      </w:pPr>
    </w:p>
    <w:sectPr w:rsidR="00844EC9" w:rsidRPr="00844EC9" w:rsidSect="00300E35">
      <w:headerReference w:type="default" r:id="rId10"/>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282BD" w14:textId="77777777" w:rsidR="00844EC9" w:rsidRDefault="00844EC9" w:rsidP="00844EC9">
      <w:pPr>
        <w:spacing w:line="240" w:lineRule="auto"/>
      </w:pPr>
      <w:r>
        <w:separator/>
      </w:r>
    </w:p>
  </w:endnote>
  <w:endnote w:type="continuationSeparator" w:id="0">
    <w:p w14:paraId="6DEA5650" w14:textId="77777777" w:rsidR="00844EC9" w:rsidRDefault="00844EC9" w:rsidP="00844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CA84" w14:textId="7E1E7A28" w:rsidR="00844EC9" w:rsidRPr="00844EC9" w:rsidRDefault="00844EC9">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503503"/>
      <w:docPartObj>
        <w:docPartGallery w:val="Page Numbers (Bottom of Page)"/>
        <w:docPartUnique/>
      </w:docPartObj>
    </w:sdtPr>
    <w:sdtEndPr>
      <w:rPr>
        <w:rFonts w:ascii="Times New Roman" w:hAnsi="Times New Roman" w:cs="Times New Roman"/>
        <w:noProof/>
        <w:sz w:val="20"/>
        <w:szCs w:val="20"/>
      </w:rPr>
    </w:sdtEndPr>
    <w:sdtContent>
      <w:p w14:paraId="198E4CE9" w14:textId="77777777" w:rsidR="00844EC9" w:rsidRPr="00844EC9" w:rsidRDefault="00844EC9">
        <w:pPr>
          <w:pStyle w:val="Footer"/>
          <w:jc w:val="center"/>
          <w:rPr>
            <w:rFonts w:ascii="Times New Roman" w:hAnsi="Times New Roman" w:cs="Times New Roman"/>
            <w:sz w:val="20"/>
            <w:szCs w:val="20"/>
          </w:rPr>
        </w:pPr>
        <w:r w:rsidRPr="00844EC9">
          <w:rPr>
            <w:rFonts w:ascii="Times New Roman" w:hAnsi="Times New Roman" w:cs="Times New Roman"/>
            <w:sz w:val="20"/>
            <w:szCs w:val="20"/>
          </w:rPr>
          <w:fldChar w:fldCharType="begin"/>
        </w:r>
        <w:r w:rsidRPr="00844EC9">
          <w:rPr>
            <w:rFonts w:ascii="Times New Roman" w:hAnsi="Times New Roman" w:cs="Times New Roman"/>
            <w:sz w:val="20"/>
            <w:szCs w:val="20"/>
          </w:rPr>
          <w:instrText xml:space="preserve"> PAGE   \* MERGEFORMAT </w:instrText>
        </w:r>
        <w:r w:rsidRPr="00844EC9">
          <w:rPr>
            <w:rFonts w:ascii="Times New Roman" w:hAnsi="Times New Roman" w:cs="Times New Roman"/>
            <w:sz w:val="20"/>
            <w:szCs w:val="20"/>
          </w:rPr>
          <w:fldChar w:fldCharType="separate"/>
        </w:r>
        <w:r w:rsidRPr="00844EC9">
          <w:rPr>
            <w:rFonts w:ascii="Times New Roman" w:hAnsi="Times New Roman" w:cs="Times New Roman"/>
            <w:noProof/>
            <w:sz w:val="20"/>
            <w:szCs w:val="20"/>
          </w:rPr>
          <w:t>2</w:t>
        </w:r>
        <w:r w:rsidRPr="00844EC9">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036C8" w14:textId="77777777" w:rsidR="00844EC9" w:rsidRDefault="00844EC9" w:rsidP="00844EC9">
      <w:pPr>
        <w:spacing w:line="240" w:lineRule="auto"/>
      </w:pPr>
      <w:r>
        <w:separator/>
      </w:r>
    </w:p>
  </w:footnote>
  <w:footnote w:type="continuationSeparator" w:id="0">
    <w:p w14:paraId="542E1110" w14:textId="77777777" w:rsidR="00844EC9" w:rsidRDefault="00844EC9" w:rsidP="00844E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844EC9" w:rsidRPr="00844EC9" w14:paraId="67B85E78" w14:textId="77777777" w:rsidTr="00C0661F">
      <w:trPr>
        <w:trHeight w:val="1256"/>
      </w:trPr>
      <w:tc>
        <w:tcPr>
          <w:tcW w:w="1985" w:type="dxa"/>
          <w:shd w:val="clear" w:color="auto" w:fill="auto"/>
          <w:tcMar>
            <w:top w:w="0" w:type="dxa"/>
            <w:left w:w="108" w:type="dxa"/>
            <w:bottom w:w="0" w:type="dxa"/>
            <w:right w:w="108" w:type="dxa"/>
          </w:tcMar>
        </w:tcPr>
        <w:p w14:paraId="29180321" w14:textId="77777777" w:rsidR="00844EC9" w:rsidRPr="00844EC9" w:rsidRDefault="00844EC9" w:rsidP="00844EC9">
          <w:pPr>
            <w:suppressAutoHyphens/>
            <w:autoSpaceDN w:val="0"/>
            <w:spacing w:line="240" w:lineRule="auto"/>
            <w:textAlignment w:val="baseline"/>
            <w:rPr>
              <w:rFonts w:ascii="Times New Roman" w:eastAsia="Times New Roman" w:hAnsi="Times New Roman" w:cs="Times New Roman"/>
              <w:sz w:val="24"/>
              <w:szCs w:val="24"/>
            </w:rPr>
          </w:pPr>
          <w:bookmarkStart w:id="1" w:name="_Hlk522885626"/>
          <w:r w:rsidRPr="00844EC9">
            <w:rPr>
              <w:rFonts w:ascii="Times New Roman" w:eastAsia="Times New Roman" w:hAnsi="Times New Roman" w:cs="Times New Roman"/>
              <w:noProof/>
              <w:sz w:val="24"/>
              <w:szCs w:val="24"/>
              <w:lang w:val="en-GB" w:eastAsia="en-GB"/>
            </w:rPr>
            <w:drawing>
              <wp:inline distT="0" distB="0" distL="0" distR="0" wp14:anchorId="3D3CA089" wp14:editId="59E78880">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193CDAF6" w14:textId="77777777" w:rsidR="00844EC9" w:rsidRPr="00844EC9" w:rsidRDefault="00844EC9" w:rsidP="00844EC9">
          <w:pPr>
            <w:suppressAutoHyphens/>
            <w:autoSpaceDN w:val="0"/>
            <w:spacing w:line="240" w:lineRule="auto"/>
            <w:jc w:val="center"/>
            <w:textAlignment w:val="baseline"/>
            <w:rPr>
              <w:rFonts w:ascii="Times New Roman" w:eastAsia="Times New Roman" w:hAnsi="Times New Roman" w:cs="Times New Roman"/>
              <w:i/>
              <w:caps/>
              <w:sz w:val="24"/>
              <w:szCs w:val="24"/>
            </w:rPr>
          </w:pPr>
          <w:r w:rsidRPr="00844EC9">
            <w:rPr>
              <w:rFonts w:ascii="Times New Roman" w:eastAsia="Times New Roman" w:hAnsi="Times New Roman" w:cs="Times New Roman"/>
              <w:i/>
              <w:caps/>
            </w:rPr>
            <w:t xml:space="preserve">Agreement on the Conservation of </w:t>
          </w:r>
        </w:p>
        <w:p w14:paraId="4EA8DE44" w14:textId="77777777" w:rsidR="00844EC9" w:rsidRPr="00844EC9" w:rsidRDefault="00844EC9" w:rsidP="00844EC9">
          <w:pPr>
            <w:tabs>
              <w:tab w:val="left" w:pos="2415"/>
            </w:tabs>
            <w:suppressAutoHyphens/>
            <w:autoSpaceDN w:val="0"/>
            <w:spacing w:line="240" w:lineRule="auto"/>
            <w:jc w:val="center"/>
            <w:textAlignment w:val="baseline"/>
            <w:rPr>
              <w:rFonts w:ascii="Times New Roman" w:eastAsia="Times New Roman" w:hAnsi="Times New Roman" w:cs="Times New Roman"/>
              <w:sz w:val="24"/>
              <w:szCs w:val="24"/>
            </w:rPr>
          </w:pPr>
          <w:r w:rsidRPr="00844EC9">
            <w:rPr>
              <w:rFonts w:ascii="Times New Roman" w:eastAsia="Times New Roman" w:hAnsi="Times New Roman" w:cs="Times New Roman"/>
              <w:i/>
              <w:caps/>
            </w:rPr>
            <w:t>African-Eurasian Migratory Waterbirds</w:t>
          </w:r>
        </w:p>
      </w:tc>
      <w:tc>
        <w:tcPr>
          <w:tcW w:w="2409" w:type="dxa"/>
          <w:shd w:val="clear" w:color="auto" w:fill="auto"/>
          <w:tcMar>
            <w:top w:w="0" w:type="dxa"/>
            <w:left w:w="108" w:type="dxa"/>
            <w:bottom w:w="0" w:type="dxa"/>
            <w:right w:w="108" w:type="dxa"/>
          </w:tcMar>
        </w:tcPr>
        <w:p w14:paraId="3F63BACF" w14:textId="5A36DB19" w:rsidR="00844EC9" w:rsidRPr="00844EC9" w:rsidRDefault="00844EC9" w:rsidP="00844EC9">
          <w:pPr>
            <w:suppressAutoHyphens/>
            <w:autoSpaceDN w:val="0"/>
            <w:spacing w:line="276" w:lineRule="auto"/>
            <w:ind w:hanging="69"/>
            <w:jc w:val="right"/>
            <w:textAlignment w:val="baseline"/>
            <w:rPr>
              <w:rFonts w:ascii="Times New Roman" w:eastAsia="Times New Roman" w:hAnsi="Times New Roman" w:cs="Times New Roman"/>
              <w:sz w:val="24"/>
              <w:szCs w:val="24"/>
              <w:lang w:val="en-GB"/>
            </w:rPr>
          </w:pPr>
          <w:r w:rsidRPr="00844EC9">
            <w:rPr>
              <w:rFonts w:ascii="Times New Roman" w:eastAsia="Times New Roman" w:hAnsi="Times New Roman" w:cs="Times New Roman"/>
              <w:i/>
              <w:iCs/>
              <w:sz w:val="20"/>
              <w:szCs w:val="20"/>
              <w:lang w:val="en-GB"/>
            </w:rPr>
            <w:t xml:space="preserve">Doc. </w:t>
          </w:r>
          <w:r w:rsidRPr="00844EC9">
            <w:rPr>
              <w:rFonts w:ascii="Times New Roman" w:eastAsia="Times New Roman" w:hAnsi="Times New Roman" w:cs="Times New Roman"/>
              <w:bCs/>
              <w:i/>
              <w:iCs/>
              <w:sz w:val="20"/>
              <w:szCs w:val="20"/>
              <w:lang w:val="en-GB"/>
            </w:rPr>
            <w:t>AEWA/MOP 7.</w:t>
          </w:r>
          <w:r>
            <w:rPr>
              <w:rFonts w:ascii="Times New Roman" w:eastAsia="Times New Roman" w:hAnsi="Times New Roman" w:cs="Times New Roman"/>
              <w:bCs/>
              <w:i/>
              <w:iCs/>
              <w:sz w:val="20"/>
              <w:szCs w:val="20"/>
              <w:lang w:val="en-GB"/>
            </w:rPr>
            <w:t>8 Rev.1</w:t>
          </w:r>
        </w:p>
        <w:p w14:paraId="70026473" w14:textId="6E8F1820" w:rsidR="00844EC9" w:rsidRPr="00844EC9" w:rsidRDefault="00844EC9" w:rsidP="00844EC9">
          <w:pPr>
            <w:suppressAutoHyphens/>
            <w:autoSpaceDN w:val="0"/>
            <w:spacing w:line="276" w:lineRule="auto"/>
            <w:jc w:val="right"/>
            <w:textAlignment w:val="baseline"/>
            <w:rPr>
              <w:rFonts w:ascii="Times New Roman" w:eastAsia="Times New Roman" w:hAnsi="Times New Roman" w:cs="Times New Roman"/>
              <w:sz w:val="24"/>
              <w:szCs w:val="24"/>
              <w:lang w:val="en-GB"/>
            </w:rPr>
          </w:pPr>
          <w:r w:rsidRPr="00844EC9">
            <w:rPr>
              <w:rFonts w:ascii="Times New Roman" w:eastAsia="Times New Roman" w:hAnsi="Times New Roman" w:cs="Times New Roman"/>
              <w:i/>
              <w:iCs/>
              <w:sz w:val="20"/>
              <w:szCs w:val="20"/>
              <w:lang w:val="en-GB"/>
            </w:rPr>
            <w:t xml:space="preserve">Agenda item: </w:t>
          </w:r>
          <w:r>
            <w:rPr>
              <w:rFonts w:ascii="Times New Roman" w:eastAsia="Times New Roman" w:hAnsi="Times New Roman" w:cs="Times New Roman"/>
              <w:i/>
              <w:iCs/>
              <w:sz w:val="20"/>
              <w:szCs w:val="20"/>
              <w:lang w:val="en-GB"/>
            </w:rPr>
            <w:t>9c</w:t>
          </w:r>
        </w:p>
        <w:p w14:paraId="26D47409" w14:textId="77777777" w:rsidR="00844EC9" w:rsidRPr="00844EC9" w:rsidRDefault="00844EC9" w:rsidP="00844EC9">
          <w:pPr>
            <w:suppressAutoHyphens/>
            <w:autoSpaceDN w:val="0"/>
            <w:spacing w:line="276" w:lineRule="auto"/>
            <w:jc w:val="right"/>
            <w:textAlignment w:val="baseline"/>
            <w:rPr>
              <w:rFonts w:ascii="Times New Roman" w:eastAsia="Times New Roman" w:hAnsi="Times New Roman" w:cs="Times New Roman"/>
              <w:sz w:val="24"/>
              <w:szCs w:val="24"/>
            </w:rPr>
          </w:pPr>
          <w:r w:rsidRPr="00844EC9">
            <w:rPr>
              <w:rFonts w:ascii="Times New Roman" w:eastAsia="Times New Roman" w:hAnsi="Times New Roman" w:cs="Times New Roman"/>
              <w:i/>
              <w:iCs/>
              <w:sz w:val="20"/>
              <w:szCs w:val="20"/>
            </w:rPr>
            <w:t xml:space="preserve">Original: </w:t>
          </w:r>
          <w:r w:rsidRPr="00844EC9">
            <w:rPr>
              <w:rFonts w:ascii="Times New Roman" w:eastAsia="Times New Roman" w:hAnsi="Times New Roman" w:cs="Times New Roman"/>
              <w:bCs/>
              <w:i/>
              <w:iCs/>
              <w:sz w:val="20"/>
              <w:szCs w:val="20"/>
            </w:rPr>
            <w:t>English</w:t>
          </w:r>
        </w:p>
        <w:p w14:paraId="3F74323F" w14:textId="2386950B" w:rsidR="00844EC9" w:rsidRPr="00844EC9" w:rsidRDefault="00844EC9" w:rsidP="00844EC9">
          <w:pPr>
            <w:suppressAutoHyphens/>
            <w:autoSpaceDN w:val="0"/>
            <w:spacing w:line="276" w:lineRule="auto"/>
            <w:jc w:val="right"/>
            <w:textAlignment w:val="baseline"/>
            <w:rPr>
              <w:rFonts w:ascii="Times New Roman" w:eastAsia="Times New Roman" w:hAnsi="Times New Roman" w:cs="Times New Roman"/>
              <w:sz w:val="24"/>
              <w:szCs w:val="24"/>
            </w:rPr>
          </w:pPr>
          <w:r w:rsidRPr="00844EC9">
            <w:rPr>
              <w:rFonts w:ascii="Times New Roman" w:eastAsia="Times New Roman" w:hAnsi="Times New Roman" w:cs="Times New Roman"/>
              <w:i/>
              <w:iCs/>
              <w:sz w:val="20"/>
              <w:szCs w:val="20"/>
            </w:rPr>
            <w:t>07 November</w:t>
          </w:r>
          <w:r w:rsidRPr="00844EC9">
            <w:rPr>
              <w:rFonts w:ascii="Times New Roman" w:eastAsia="Times New Roman" w:hAnsi="Times New Roman" w:cs="Times New Roman"/>
              <w:i/>
              <w:iCs/>
              <w:sz w:val="20"/>
              <w:szCs w:val="20"/>
            </w:rPr>
            <w:t xml:space="preserve"> 2018</w:t>
          </w:r>
        </w:p>
      </w:tc>
    </w:tr>
    <w:tr w:rsidR="00844EC9" w:rsidRPr="00844EC9" w14:paraId="11BDC704" w14:textId="77777777" w:rsidTr="00C0661F">
      <w:tc>
        <w:tcPr>
          <w:tcW w:w="9639" w:type="dxa"/>
          <w:gridSpan w:val="3"/>
          <w:shd w:val="clear" w:color="auto" w:fill="auto"/>
          <w:tcMar>
            <w:top w:w="0" w:type="dxa"/>
            <w:left w:w="108" w:type="dxa"/>
            <w:bottom w:w="0" w:type="dxa"/>
            <w:right w:w="108" w:type="dxa"/>
          </w:tcMar>
        </w:tcPr>
        <w:p w14:paraId="270D1BA7" w14:textId="77777777" w:rsidR="00844EC9" w:rsidRPr="00844EC9" w:rsidRDefault="00844EC9" w:rsidP="00844EC9">
          <w:pPr>
            <w:suppressAutoHyphens/>
            <w:autoSpaceDN w:val="0"/>
            <w:spacing w:line="240" w:lineRule="auto"/>
            <w:jc w:val="center"/>
            <w:textAlignment w:val="baseline"/>
            <w:rPr>
              <w:rFonts w:ascii="Times New Roman" w:eastAsia="Times New Roman" w:hAnsi="Times New Roman" w:cs="Times New Roman"/>
              <w:sz w:val="24"/>
              <w:szCs w:val="24"/>
            </w:rPr>
          </w:pPr>
          <w:r w:rsidRPr="00844EC9">
            <w:rPr>
              <w:rFonts w:ascii="Times New Roman" w:eastAsia="Times New Roman" w:hAnsi="Times New Roman" w:cs="Times New Roman"/>
              <w:b/>
              <w:bCs/>
              <w:sz w:val="26"/>
              <w:szCs w:val="26"/>
            </w:rPr>
            <w:t>7</w:t>
          </w:r>
          <w:r w:rsidRPr="00844EC9">
            <w:rPr>
              <w:rFonts w:ascii="Times New Roman" w:eastAsia="Times New Roman" w:hAnsi="Times New Roman" w:cs="Times New Roman"/>
              <w:b/>
              <w:bCs/>
              <w:sz w:val="26"/>
              <w:szCs w:val="26"/>
              <w:vertAlign w:val="superscript"/>
            </w:rPr>
            <w:t>th</w:t>
          </w:r>
          <w:r w:rsidRPr="00844EC9">
            <w:rPr>
              <w:rFonts w:ascii="Times New Roman" w:eastAsia="Times New Roman" w:hAnsi="Times New Roman" w:cs="Times New Roman"/>
              <w:b/>
              <w:bCs/>
              <w:sz w:val="26"/>
              <w:szCs w:val="26"/>
            </w:rPr>
            <w:t xml:space="preserve"> </w:t>
          </w:r>
          <w:r w:rsidRPr="00844EC9">
            <w:rPr>
              <w:rFonts w:ascii="Times New Roman" w:eastAsia="Times New Roman" w:hAnsi="Times New Roman" w:cs="Times New Roman"/>
              <w:b/>
              <w:bCs/>
              <w:caps/>
              <w:sz w:val="26"/>
              <w:szCs w:val="26"/>
              <w:lang w:val="en-GB"/>
            </w:rPr>
            <w:t>Session of the Meeting of the Parties</w:t>
          </w:r>
        </w:p>
        <w:p w14:paraId="3CEAAB63" w14:textId="77777777" w:rsidR="00844EC9" w:rsidRPr="00844EC9" w:rsidRDefault="00844EC9" w:rsidP="00844EC9">
          <w:pPr>
            <w:suppressAutoHyphens/>
            <w:autoSpaceDN w:val="0"/>
            <w:spacing w:line="240" w:lineRule="auto"/>
            <w:jc w:val="center"/>
            <w:textAlignment w:val="baseline"/>
            <w:rPr>
              <w:rFonts w:ascii="Times New Roman" w:eastAsia="Times New Roman" w:hAnsi="Times New Roman" w:cs="Times New Roman"/>
              <w:sz w:val="24"/>
              <w:szCs w:val="24"/>
            </w:rPr>
          </w:pPr>
          <w:r w:rsidRPr="00844EC9">
            <w:rPr>
              <w:rFonts w:ascii="Times New Roman" w:eastAsia="Times New Roman" w:hAnsi="Times New Roman" w:cs="Times New Roman"/>
              <w:i/>
              <w:iCs/>
              <w:sz w:val="24"/>
              <w:szCs w:val="24"/>
            </w:rPr>
            <w:t>04-08 December 2018, Durban, South Africa</w:t>
          </w:r>
        </w:p>
      </w:tc>
    </w:tr>
    <w:tr w:rsidR="00844EC9" w:rsidRPr="00844EC9" w14:paraId="6AA0FDFC" w14:textId="77777777" w:rsidTr="00C0661F">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388893F5" w14:textId="77777777" w:rsidR="00844EC9" w:rsidRPr="00844EC9" w:rsidRDefault="00844EC9" w:rsidP="00844EC9">
          <w:pPr>
            <w:suppressAutoHyphens/>
            <w:autoSpaceDN w:val="0"/>
            <w:spacing w:line="240" w:lineRule="auto"/>
            <w:jc w:val="center"/>
            <w:textAlignment w:val="baseline"/>
            <w:rPr>
              <w:rFonts w:ascii="Times New Roman" w:eastAsia="Times New Roman" w:hAnsi="Times New Roman" w:cs="Times New Roman"/>
              <w:i/>
              <w:sz w:val="24"/>
              <w:szCs w:val="24"/>
            </w:rPr>
          </w:pPr>
          <w:r w:rsidRPr="00844EC9">
            <w:rPr>
              <w:rFonts w:ascii="Times New Roman" w:eastAsia="Times New Roman" w:hAnsi="Times New Roman" w:cs="Times New Roman"/>
              <w:i/>
              <w:sz w:val="24"/>
              <w:szCs w:val="24"/>
            </w:rPr>
            <w:t>“Beyond 2020: Shaping flyway conservation for the future”</w:t>
          </w:r>
        </w:p>
      </w:tc>
    </w:tr>
    <w:bookmarkEnd w:id="1"/>
  </w:tbl>
  <w:p w14:paraId="7E45B9A4" w14:textId="77777777" w:rsidR="00844EC9" w:rsidRDefault="00844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8088" w14:textId="77777777" w:rsidR="00844EC9" w:rsidRDefault="00844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073AB"/>
    <w:multiLevelType w:val="hybridMultilevel"/>
    <w:tmpl w:val="4C583286"/>
    <w:lvl w:ilvl="0" w:tplc="90CEA8A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F11B3"/>
    <w:multiLevelType w:val="hybridMultilevel"/>
    <w:tmpl w:val="7128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CF"/>
    <w:rsid w:val="00042599"/>
    <w:rsid w:val="000574B5"/>
    <w:rsid w:val="00063441"/>
    <w:rsid w:val="000A7E8D"/>
    <w:rsid w:val="000B4824"/>
    <w:rsid w:val="00105C16"/>
    <w:rsid w:val="00111425"/>
    <w:rsid w:val="0022728A"/>
    <w:rsid w:val="00250462"/>
    <w:rsid w:val="002674A2"/>
    <w:rsid w:val="002B69A6"/>
    <w:rsid w:val="00300E35"/>
    <w:rsid w:val="00343883"/>
    <w:rsid w:val="003B629F"/>
    <w:rsid w:val="003D5ABB"/>
    <w:rsid w:val="004121B6"/>
    <w:rsid w:val="0053320C"/>
    <w:rsid w:val="00596A6A"/>
    <w:rsid w:val="005B6D84"/>
    <w:rsid w:val="005C7303"/>
    <w:rsid w:val="005D7938"/>
    <w:rsid w:val="00703748"/>
    <w:rsid w:val="00722D6C"/>
    <w:rsid w:val="007A652A"/>
    <w:rsid w:val="007D2B48"/>
    <w:rsid w:val="007E2930"/>
    <w:rsid w:val="00840ECE"/>
    <w:rsid w:val="00844EC9"/>
    <w:rsid w:val="00847AD9"/>
    <w:rsid w:val="00896F36"/>
    <w:rsid w:val="008B50AB"/>
    <w:rsid w:val="008D6149"/>
    <w:rsid w:val="009019DC"/>
    <w:rsid w:val="00916D3E"/>
    <w:rsid w:val="00935F5C"/>
    <w:rsid w:val="00937A49"/>
    <w:rsid w:val="0095721F"/>
    <w:rsid w:val="0095750D"/>
    <w:rsid w:val="0097054C"/>
    <w:rsid w:val="00A05D19"/>
    <w:rsid w:val="00A409EA"/>
    <w:rsid w:val="00A5255F"/>
    <w:rsid w:val="00A77C1C"/>
    <w:rsid w:val="00B50F85"/>
    <w:rsid w:val="00BA75CF"/>
    <w:rsid w:val="00BE463C"/>
    <w:rsid w:val="00C55C57"/>
    <w:rsid w:val="00C87C36"/>
    <w:rsid w:val="00CB07BC"/>
    <w:rsid w:val="00CB3437"/>
    <w:rsid w:val="00CD15BE"/>
    <w:rsid w:val="00CE1115"/>
    <w:rsid w:val="00D32B11"/>
    <w:rsid w:val="00DC7DE7"/>
    <w:rsid w:val="00DD39DB"/>
    <w:rsid w:val="00E132A1"/>
    <w:rsid w:val="00EF608D"/>
    <w:rsid w:val="00F41721"/>
    <w:rsid w:val="00F76F74"/>
    <w:rsid w:val="00F93F33"/>
    <w:rsid w:val="00F9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6EC8"/>
  <w15:docId w15:val="{CA80536D-7540-47E8-A399-555303A9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A75CF"/>
    <w:pPr>
      <w:pBdr>
        <w:bottom w:val="single" w:sz="18" w:space="0" w:color="FF8A00"/>
      </w:pBdr>
      <w:spacing w:before="100" w:beforeAutospacing="1" w:after="100" w:afterAutospacing="1" w:line="240" w:lineRule="auto"/>
      <w:outlineLvl w:val="2"/>
    </w:pPr>
    <w:rPr>
      <w:rFonts w:ascii="Times New Roman" w:eastAsia="Times New Roman" w:hAnsi="Times New Roman" w:cs="Times New Roman"/>
      <w:b/>
      <w:bCs/>
      <w:color w:val="E67C00"/>
      <w:sz w:val="24"/>
      <w:szCs w:val="24"/>
      <w:lang w:val="nl-NL" w:eastAsia="nl-NL"/>
    </w:rPr>
  </w:style>
  <w:style w:type="paragraph" w:styleId="Heading4">
    <w:name w:val="heading 4"/>
    <w:basedOn w:val="Normal"/>
    <w:link w:val="Heading4Char"/>
    <w:uiPriority w:val="9"/>
    <w:qFormat/>
    <w:rsid w:val="00BA75CF"/>
    <w:pPr>
      <w:spacing w:before="100" w:beforeAutospacing="1" w:after="100" w:afterAutospacing="1" w:line="240" w:lineRule="auto"/>
      <w:outlineLvl w:val="3"/>
    </w:pPr>
    <w:rPr>
      <w:rFonts w:ascii="Times New Roman" w:eastAsia="Times New Roman" w:hAnsi="Times New Roman" w:cs="Times New Roman"/>
      <w:b/>
      <w:bCs/>
      <w:color w:val="000000"/>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5CF"/>
    <w:rPr>
      <w:rFonts w:ascii="Times New Roman" w:eastAsia="Times New Roman" w:hAnsi="Times New Roman" w:cs="Times New Roman"/>
      <w:b/>
      <w:bCs/>
      <w:color w:val="E67C00"/>
      <w:sz w:val="24"/>
      <w:szCs w:val="24"/>
      <w:lang w:val="nl-NL" w:eastAsia="nl-NL"/>
    </w:rPr>
  </w:style>
  <w:style w:type="character" w:customStyle="1" w:styleId="Heading4Char">
    <w:name w:val="Heading 4 Char"/>
    <w:basedOn w:val="DefaultParagraphFont"/>
    <w:link w:val="Heading4"/>
    <w:uiPriority w:val="9"/>
    <w:rsid w:val="00BA75CF"/>
    <w:rPr>
      <w:rFonts w:ascii="Times New Roman" w:eastAsia="Times New Roman" w:hAnsi="Times New Roman" w:cs="Times New Roman"/>
      <w:b/>
      <w:bCs/>
      <w:color w:val="000000"/>
      <w:sz w:val="24"/>
      <w:szCs w:val="24"/>
      <w:lang w:val="nl-NL" w:eastAsia="nl-NL"/>
    </w:rPr>
  </w:style>
  <w:style w:type="character" w:styleId="Hyperlink">
    <w:name w:val="Hyperlink"/>
    <w:basedOn w:val="DefaultParagraphFont"/>
    <w:uiPriority w:val="99"/>
    <w:unhideWhenUsed/>
    <w:rsid w:val="00BA75CF"/>
    <w:rPr>
      <w:color w:val="154273"/>
      <w:u w:val="single"/>
    </w:rPr>
  </w:style>
  <w:style w:type="paragraph" w:styleId="NormalWeb">
    <w:name w:val="Normal (Web)"/>
    <w:basedOn w:val="Normal"/>
    <w:uiPriority w:val="99"/>
    <w:semiHidden/>
    <w:unhideWhenUsed/>
    <w:rsid w:val="00BA75C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info7">
    <w:name w:val="info7"/>
    <w:basedOn w:val="Normal"/>
    <w:rsid w:val="00BA75CF"/>
    <w:pPr>
      <w:spacing w:before="100" w:beforeAutospacing="1" w:after="100" w:afterAutospacing="1" w:line="240" w:lineRule="auto"/>
    </w:pPr>
    <w:rPr>
      <w:rFonts w:ascii="Times New Roman" w:eastAsia="Times New Roman" w:hAnsi="Times New Roman" w:cs="Times New Roman"/>
      <w:color w:val="5F6E7D"/>
      <w:sz w:val="24"/>
      <w:szCs w:val="24"/>
      <w:lang w:val="nl-NL" w:eastAsia="nl-NL"/>
    </w:rPr>
  </w:style>
  <w:style w:type="character" w:styleId="CommentReference">
    <w:name w:val="annotation reference"/>
    <w:basedOn w:val="DefaultParagraphFont"/>
    <w:uiPriority w:val="99"/>
    <w:semiHidden/>
    <w:unhideWhenUsed/>
    <w:rsid w:val="00063441"/>
    <w:rPr>
      <w:sz w:val="16"/>
      <w:szCs w:val="16"/>
    </w:rPr>
  </w:style>
  <w:style w:type="paragraph" w:styleId="CommentText">
    <w:name w:val="annotation text"/>
    <w:basedOn w:val="Normal"/>
    <w:link w:val="CommentTextChar"/>
    <w:uiPriority w:val="99"/>
    <w:semiHidden/>
    <w:unhideWhenUsed/>
    <w:rsid w:val="00063441"/>
    <w:pPr>
      <w:spacing w:line="240" w:lineRule="auto"/>
    </w:pPr>
    <w:rPr>
      <w:sz w:val="20"/>
      <w:szCs w:val="20"/>
    </w:rPr>
  </w:style>
  <w:style w:type="character" w:customStyle="1" w:styleId="CommentTextChar">
    <w:name w:val="Comment Text Char"/>
    <w:basedOn w:val="DefaultParagraphFont"/>
    <w:link w:val="CommentText"/>
    <w:uiPriority w:val="99"/>
    <w:semiHidden/>
    <w:rsid w:val="00063441"/>
    <w:rPr>
      <w:sz w:val="20"/>
      <w:szCs w:val="20"/>
    </w:rPr>
  </w:style>
  <w:style w:type="paragraph" w:styleId="CommentSubject">
    <w:name w:val="annotation subject"/>
    <w:basedOn w:val="CommentText"/>
    <w:next w:val="CommentText"/>
    <w:link w:val="CommentSubjectChar"/>
    <w:uiPriority w:val="99"/>
    <w:semiHidden/>
    <w:unhideWhenUsed/>
    <w:rsid w:val="00063441"/>
    <w:rPr>
      <w:b/>
      <w:bCs/>
    </w:rPr>
  </w:style>
  <w:style w:type="character" w:customStyle="1" w:styleId="CommentSubjectChar">
    <w:name w:val="Comment Subject Char"/>
    <w:basedOn w:val="CommentTextChar"/>
    <w:link w:val="CommentSubject"/>
    <w:uiPriority w:val="99"/>
    <w:semiHidden/>
    <w:rsid w:val="00063441"/>
    <w:rPr>
      <w:b/>
      <w:bCs/>
      <w:sz w:val="20"/>
      <w:szCs w:val="20"/>
    </w:rPr>
  </w:style>
  <w:style w:type="paragraph" w:styleId="BalloonText">
    <w:name w:val="Balloon Text"/>
    <w:basedOn w:val="Normal"/>
    <w:link w:val="BalloonTextChar"/>
    <w:uiPriority w:val="99"/>
    <w:semiHidden/>
    <w:unhideWhenUsed/>
    <w:rsid w:val="000634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41"/>
    <w:rPr>
      <w:rFonts w:ascii="Segoe UI" w:hAnsi="Segoe UI" w:cs="Segoe UI"/>
      <w:sz w:val="18"/>
      <w:szCs w:val="18"/>
    </w:rPr>
  </w:style>
  <w:style w:type="paragraph" w:styleId="Header">
    <w:name w:val="header"/>
    <w:basedOn w:val="Normal"/>
    <w:link w:val="HeaderChar"/>
    <w:uiPriority w:val="99"/>
    <w:unhideWhenUsed/>
    <w:rsid w:val="00844EC9"/>
    <w:pPr>
      <w:tabs>
        <w:tab w:val="center" w:pos="4536"/>
        <w:tab w:val="right" w:pos="9072"/>
      </w:tabs>
      <w:spacing w:line="240" w:lineRule="auto"/>
    </w:pPr>
  </w:style>
  <w:style w:type="character" w:customStyle="1" w:styleId="HeaderChar">
    <w:name w:val="Header Char"/>
    <w:basedOn w:val="DefaultParagraphFont"/>
    <w:link w:val="Header"/>
    <w:uiPriority w:val="99"/>
    <w:rsid w:val="00844EC9"/>
  </w:style>
  <w:style w:type="paragraph" w:styleId="Footer">
    <w:name w:val="footer"/>
    <w:basedOn w:val="Normal"/>
    <w:link w:val="FooterChar"/>
    <w:uiPriority w:val="99"/>
    <w:unhideWhenUsed/>
    <w:rsid w:val="00844EC9"/>
    <w:pPr>
      <w:tabs>
        <w:tab w:val="center" w:pos="4536"/>
        <w:tab w:val="right" w:pos="9072"/>
      </w:tabs>
      <w:spacing w:line="240" w:lineRule="auto"/>
    </w:pPr>
  </w:style>
  <w:style w:type="character" w:customStyle="1" w:styleId="FooterChar">
    <w:name w:val="Footer Char"/>
    <w:basedOn w:val="DefaultParagraphFont"/>
    <w:link w:val="Footer"/>
    <w:uiPriority w:val="99"/>
    <w:rsid w:val="00844EC9"/>
  </w:style>
  <w:style w:type="character" w:styleId="UnresolvedMention">
    <w:name w:val="Unresolved Mention"/>
    <w:basedOn w:val="DefaultParagraphFont"/>
    <w:uiPriority w:val="99"/>
    <w:semiHidden/>
    <w:unhideWhenUsed/>
    <w:rsid w:val="00844EC9"/>
    <w:rPr>
      <w:color w:val="808080"/>
      <w:shd w:val="clear" w:color="auto" w:fill="E6E6E6"/>
    </w:rPr>
  </w:style>
  <w:style w:type="paragraph" w:styleId="ListParagraph">
    <w:name w:val="List Paragraph"/>
    <w:basedOn w:val="Normal"/>
    <w:uiPriority w:val="34"/>
    <w:qFormat/>
    <w:rsid w:val="00227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5972">
      <w:bodyDiv w:val="1"/>
      <w:marLeft w:val="300"/>
      <w:marRight w:val="0"/>
      <w:marTop w:val="0"/>
      <w:marBottom w:val="0"/>
      <w:divBdr>
        <w:top w:val="none" w:sz="0" w:space="0" w:color="auto"/>
        <w:left w:val="none" w:sz="0" w:space="0" w:color="auto"/>
        <w:bottom w:val="none" w:sz="0" w:space="0" w:color="auto"/>
        <w:right w:val="none" w:sz="0" w:space="0" w:color="auto"/>
      </w:divBdr>
      <w:divsChild>
        <w:div w:id="1087263690">
          <w:marLeft w:val="0"/>
          <w:marRight w:val="0"/>
          <w:marTop w:val="1380"/>
          <w:marBottom w:val="0"/>
          <w:divBdr>
            <w:top w:val="none" w:sz="0" w:space="0" w:color="auto"/>
            <w:left w:val="none" w:sz="0" w:space="0" w:color="auto"/>
            <w:bottom w:val="none" w:sz="0" w:space="0" w:color="auto"/>
            <w:right w:val="none" w:sz="0" w:space="0" w:color="auto"/>
          </w:divBdr>
          <w:divsChild>
            <w:div w:id="782116605">
              <w:marLeft w:val="0"/>
              <w:marRight w:val="0"/>
              <w:marTop w:val="0"/>
              <w:marBottom w:val="0"/>
              <w:divBdr>
                <w:top w:val="none" w:sz="0" w:space="0" w:color="auto"/>
                <w:left w:val="none" w:sz="0" w:space="0" w:color="auto"/>
                <w:bottom w:val="none" w:sz="0" w:space="0" w:color="auto"/>
                <w:right w:val="none" w:sz="0" w:space="0" w:color="auto"/>
              </w:divBdr>
              <w:divsChild>
                <w:div w:id="1772778702">
                  <w:marLeft w:val="0"/>
                  <w:marRight w:val="0"/>
                  <w:marTop w:val="0"/>
                  <w:marBottom w:val="0"/>
                  <w:divBdr>
                    <w:top w:val="none" w:sz="0" w:space="0" w:color="auto"/>
                    <w:left w:val="none" w:sz="0" w:space="0" w:color="auto"/>
                    <w:bottom w:val="none" w:sz="0" w:space="0" w:color="auto"/>
                    <w:right w:val="none" w:sz="0" w:space="0" w:color="auto"/>
                  </w:divBdr>
                </w:div>
                <w:div w:id="694772485">
                  <w:marLeft w:val="0"/>
                  <w:marRight w:val="0"/>
                  <w:marTop w:val="0"/>
                  <w:marBottom w:val="0"/>
                  <w:divBdr>
                    <w:top w:val="none" w:sz="0" w:space="0" w:color="auto"/>
                    <w:left w:val="none" w:sz="0" w:space="0" w:color="auto"/>
                    <w:bottom w:val="none" w:sz="0" w:space="0" w:color="auto"/>
                    <w:right w:val="none" w:sz="0" w:space="0" w:color="auto"/>
                  </w:divBdr>
                </w:div>
                <w:div w:id="1968857217">
                  <w:marLeft w:val="0"/>
                  <w:marRight w:val="0"/>
                  <w:marTop w:val="0"/>
                  <w:marBottom w:val="0"/>
                  <w:divBdr>
                    <w:top w:val="none" w:sz="0" w:space="0" w:color="auto"/>
                    <w:left w:val="none" w:sz="0" w:space="0" w:color="auto"/>
                    <w:bottom w:val="none" w:sz="0" w:space="0" w:color="auto"/>
                    <w:right w:val="none" w:sz="0" w:space="0" w:color="auto"/>
                  </w:divBdr>
                </w:div>
                <w:div w:id="15471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reatydatabase.overheid.nl/en/Verdrag/Details/0073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726</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EZ</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c:creator>
  <cp:lastModifiedBy>Jolanta Kremer</cp:lastModifiedBy>
  <cp:revision>6</cp:revision>
  <cp:lastPrinted>2018-11-06T14:33:00Z</cp:lastPrinted>
  <dcterms:created xsi:type="dcterms:W3CDTF">2018-11-06T08:48:00Z</dcterms:created>
  <dcterms:modified xsi:type="dcterms:W3CDTF">2018-11-07T14:06:00Z</dcterms:modified>
</cp:coreProperties>
</file>