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71C9" w14:textId="77777777" w:rsidR="007631C2" w:rsidRPr="00F06973" w:rsidRDefault="00047FE1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b/>
          <w:color w:val="222222"/>
          <w:lang w:val="fr-FR"/>
        </w:rPr>
        <w:t xml:space="preserve">EXEMPLE DE 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>LETTRE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DE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 xml:space="preserve"> POUVOIRS</w:t>
      </w:r>
    </w:p>
    <w:p w14:paraId="50873450" w14:textId="77777777" w:rsidR="007631C2" w:rsidRPr="00F06973" w:rsidRDefault="00776A43" w:rsidP="007631C2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En-tête officielle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b/>
          <w:color w:val="222222"/>
          <w:lang w:val="fr-FR"/>
        </w:rPr>
        <w:t>du C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hef de l'</w:t>
      </w:r>
      <w:r w:rsidRPr="00F06973">
        <w:rPr>
          <w:rFonts w:ascii="Arial" w:hAnsi="Arial" w:cs="Arial"/>
          <w:b/>
          <w:lang w:val="fr-FR"/>
        </w:rPr>
        <w:t xml:space="preserve">Etat, </w:t>
      </w:r>
      <w:r w:rsidR="007631C2" w:rsidRPr="00F06973">
        <w:rPr>
          <w:rFonts w:ascii="Arial" w:hAnsi="Arial" w:cs="Arial"/>
          <w:b/>
          <w:lang w:val="fr-FR"/>
        </w:rPr>
        <w:t xml:space="preserve">du </w:t>
      </w:r>
      <w:r w:rsidRPr="00F06973">
        <w:rPr>
          <w:rFonts w:ascii="Arial" w:hAnsi="Arial" w:cs="Arial"/>
          <w:b/>
          <w:lang w:val="fr-FR"/>
        </w:rPr>
        <w:t xml:space="preserve">Chef du Gouvernement 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ou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7631C2" w:rsidRPr="00F06973">
        <w:rPr>
          <w:rFonts w:ascii="Arial" w:hAnsi="Arial" w:cs="Arial"/>
          <w:b/>
          <w:lang w:val="fr-FR"/>
        </w:rPr>
        <w:t>du</w:t>
      </w:r>
      <w:r w:rsidRPr="00F06973">
        <w:rPr>
          <w:rFonts w:ascii="Arial" w:hAnsi="Arial" w:cs="Arial"/>
          <w:b/>
          <w:lang w:val="fr-FR"/>
        </w:rPr>
        <w:br/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Ministre des Affaires étrangères</w:t>
      </w:r>
      <w:r w:rsidRPr="00F06973">
        <w:rPr>
          <w:rFonts w:ascii="Arial" w:hAnsi="Arial" w:cs="Arial"/>
          <w:b/>
          <w:lang w:val="fr-FR"/>
        </w:rPr>
        <w:t xml:space="preserve"> </w:t>
      </w:r>
      <w:r w:rsidRPr="00F06973">
        <w:rPr>
          <w:rFonts w:ascii="Arial" w:hAnsi="Arial" w:cs="Arial"/>
          <w:b/>
          <w:lang w:val="fr-FR"/>
        </w:rPr>
        <w:br/>
      </w:r>
    </w:p>
    <w:p w14:paraId="6DEECA7C" w14:textId="5EA5B736" w:rsidR="007631C2" w:rsidRPr="00F06973" w:rsidRDefault="00776A43" w:rsidP="007631C2">
      <w:pPr>
        <w:pStyle w:val="NoSpacing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 Secrétaire exécutif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>Secrétariat PNUE/</w:t>
      </w:r>
      <w:r w:rsidR="00DF6F01">
        <w:rPr>
          <w:rStyle w:val="hps"/>
          <w:rFonts w:ascii="Arial" w:hAnsi="Arial" w:cs="Arial"/>
          <w:color w:val="222222"/>
          <w:lang w:val="fr-FR"/>
        </w:rPr>
        <w:t>AEWA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Bonn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Allemagne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br/>
      </w:r>
    </w:p>
    <w:p w14:paraId="7CDAE6B0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Au nom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du gouvernement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du pays</w:t>
      </w:r>
      <w:r w:rsidRPr="00F06973">
        <w:rPr>
          <w:rStyle w:val="hps"/>
          <w:rFonts w:ascii="Arial" w:hAnsi="Arial" w:cs="Arial"/>
          <w:color w:val="222222"/>
          <w:lang w:val="fr-FR"/>
        </w:rPr>
        <w:t>]</w:t>
      </w:r>
      <w:r w:rsidRPr="00F06973">
        <w:rPr>
          <w:rFonts w:ascii="Arial" w:hAnsi="Arial" w:cs="Arial"/>
          <w:lang w:val="fr-FR"/>
        </w:rPr>
        <w:t xml:space="preserve">,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le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du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Chef de l'Etat</w:t>
      </w:r>
      <w:r w:rsidRPr="00F06973">
        <w:rPr>
          <w:rFonts w:ascii="Arial" w:hAnsi="Arial" w:cs="Arial"/>
          <w:i/>
          <w:lang w:val="fr-FR"/>
        </w:rPr>
        <w:t xml:space="preserve">, </w:t>
      </w:r>
      <w:r w:rsidR="00343E65" w:rsidRPr="00F06973">
        <w:rPr>
          <w:rFonts w:ascii="Arial" w:hAnsi="Arial" w:cs="Arial"/>
          <w:i/>
          <w:lang w:val="fr-FR"/>
        </w:rPr>
        <w:t xml:space="preserve">du </w:t>
      </w:r>
      <w:r w:rsidRPr="00F06973">
        <w:rPr>
          <w:rFonts w:ascii="Arial" w:hAnsi="Arial" w:cs="Arial"/>
          <w:i/>
          <w:lang w:val="fr-FR"/>
        </w:rPr>
        <w:t xml:space="preserve">Chef du Gouvernement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ou 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des Affaires étrangères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donne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par la présente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pouvoir à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t xml:space="preserve">: </w:t>
      </w:r>
    </w:p>
    <w:p w14:paraId="74D0E0A6" w14:textId="77777777" w:rsidR="00047FE1" w:rsidRPr="00F06973" w:rsidRDefault="00047FE1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0C47441B" w14:textId="77777777" w:rsidR="007631C2" w:rsidRPr="00F06973" w:rsidRDefault="00047FE1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776A43" w:rsidRPr="00F06973">
        <w:rPr>
          <w:rFonts w:ascii="Arial" w:hAnsi="Arial" w:cs="Arial"/>
          <w:lang w:val="fr-FR"/>
        </w:rPr>
        <w:t xml:space="preserve">: </w:t>
      </w:r>
    </w:p>
    <w:p w14:paraId="250C86C5" w14:textId="77777777" w:rsidR="00047FE1" w:rsidRPr="00F06973" w:rsidRDefault="00047FE1" w:rsidP="001B05F1">
      <w:pPr>
        <w:pStyle w:val="NoSpacing"/>
        <w:ind w:firstLine="720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6C9AE790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0DB281C4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1428F8D3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Représentant suppléant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>le cas échéant</w:t>
      </w:r>
      <w:proofErr w:type="gramStart"/>
      <w:r w:rsidRPr="00F06973">
        <w:rPr>
          <w:rFonts w:ascii="Arial" w:hAnsi="Arial" w:cs="Arial"/>
          <w:lang w:val="fr-FR"/>
        </w:rPr>
        <w:t>}:</w:t>
      </w:r>
      <w:proofErr w:type="gramEnd"/>
      <w:r w:rsidRPr="00F06973">
        <w:rPr>
          <w:rFonts w:ascii="Arial" w:hAnsi="Arial" w:cs="Arial"/>
          <w:lang w:val="fr-FR"/>
        </w:rPr>
        <w:t xml:space="preserve"> </w:t>
      </w:r>
    </w:p>
    <w:p w14:paraId="02DE681C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94CA927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suppléant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7D0212BC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5395B7C6" w14:textId="75C2DDA5" w:rsidR="007631C2" w:rsidRPr="00F06973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proofErr w:type="gramStart"/>
      <w:r w:rsidRPr="00F06973">
        <w:rPr>
          <w:rStyle w:val="hps"/>
          <w:rFonts w:ascii="Arial" w:hAnsi="Arial" w:cs="Arial"/>
          <w:color w:val="222222"/>
          <w:lang w:val="fr-FR"/>
        </w:rPr>
        <w:t>pour</w:t>
      </w:r>
      <w:proofErr w:type="gramEnd"/>
      <w:r w:rsidR="00776A43" w:rsidRPr="00F06973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[</w:t>
      </w:r>
      <w:r w:rsidR="00776A43" w:rsidRPr="00F06973">
        <w:rPr>
          <w:rFonts w:ascii="Arial" w:hAnsi="Arial" w:cs="Arial"/>
          <w:i/>
          <w:lang w:val="fr-FR"/>
        </w:rPr>
        <w:t>nom du pays</w:t>
      </w:r>
      <w:r w:rsidR="00776A43" w:rsidRPr="00F06973">
        <w:rPr>
          <w:rFonts w:ascii="Arial" w:hAnsi="Arial" w:cs="Arial"/>
          <w:lang w:val="fr-FR"/>
        </w:rPr>
        <w:t xml:space="preserve">]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91090B">
        <w:rPr>
          <w:rStyle w:val="hps"/>
          <w:rFonts w:ascii="Arial" w:hAnsi="Arial" w:cs="Arial"/>
          <w:color w:val="222222"/>
          <w:lang w:val="fr-FR"/>
        </w:rPr>
        <w:t xml:space="preserve">la </w:t>
      </w:r>
      <w:r w:rsidR="00DF6F01">
        <w:rPr>
          <w:rStyle w:val="hps"/>
          <w:rFonts w:ascii="Arial" w:hAnsi="Arial" w:cs="Arial"/>
          <w:color w:val="222222"/>
          <w:lang w:val="fr-FR"/>
        </w:rPr>
        <w:t>[titre de la réunion, dates, lieu]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.</w:t>
      </w:r>
      <w:r w:rsidR="00776A43" w:rsidRPr="00F06973">
        <w:rPr>
          <w:rFonts w:ascii="Arial" w:hAnsi="Arial" w:cs="Arial"/>
          <w:lang w:val="fr-FR"/>
        </w:rPr>
        <w:t xml:space="preserve"> </w:t>
      </w:r>
    </w:p>
    <w:p w14:paraId="31B7FBF9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A4A5F83" w14:textId="3CDA4D2E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Ledit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et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r</w:t>
      </w:r>
      <w:r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="001B05F1" w:rsidRPr="00F06973">
        <w:rPr>
          <w:rStyle w:val="hps"/>
          <w:rFonts w:ascii="Arial" w:hAnsi="Arial" w:cs="Arial"/>
          <w:color w:val="222222"/>
          <w:lang w:val="fr-FR"/>
        </w:rPr>
        <w:t>(s)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suppléant(s</w:t>
      </w:r>
      <w:r w:rsidRPr="00F06973">
        <w:rPr>
          <w:rFonts w:ascii="Arial" w:hAnsi="Arial" w:cs="Arial"/>
          <w:lang w:val="fr-FR"/>
        </w:rPr>
        <w:t xml:space="preserve">)} </w:t>
      </w:r>
      <w:r w:rsidRPr="00F06973">
        <w:rPr>
          <w:rStyle w:val="hps"/>
          <w:rFonts w:ascii="Arial" w:hAnsi="Arial" w:cs="Arial"/>
          <w:color w:val="222222"/>
          <w:lang w:val="fr-FR"/>
        </w:rPr>
        <w:t>sont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pleinement autorisés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 réunion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traiter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peuvent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se rapporter à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son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travail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voter avec les autres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représentants, conformément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procédures convenues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à </w:t>
      </w:r>
      <w:r w:rsidRPr="00F06973">
        <w:rPr>
          <w:rStyle w:val="hps"/>
          <w:rFonts w:ascii="Arial" w:hAnsi="Arial" w:cs="Arial"/>
          <w:color w:val="222222"/>
          <w:lang w:val="fr-FR"/>
        </w:rPr>
        <w:t>adopter des amendements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annexes de</w:t>
      </w:r>
      <w:r w:rsidRPr="00F06973">
        <w:rPr>
          <w:rFonts w:ascii="Arial" w:hAnsi="Arial" w:cs="Arial"/>
          <w:lang w:val="fr-FR"/>
        </w:rPr>
        <w:t xml:space="preserve"> </w:t>
      </w:r>
      <w:r w:rsidR="00DF6F01">
        <w:rPr>
          <w:rStyle w:val="hps"/>
          <w:rFonts w:ascii="Arial" w:hAnsi="Arial" w:cs="Arial"/>
          <w:color w:val="222222"/>
          <w:lang w:val="fr-FR"/>
        </w:rPr>
        <w:t>l’Accord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et des résolutions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des recommandations sur les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questions de fond</w:t>
      </w:r>
      <w:r w:rsidRPr="00F06973">
        <w:rPr>
          <w:rFonts w:ascii="Arial" w:hAnsi="Arial" w:cs="Arial"/>
          <w:lang w:val="fr-FR"/>
        </w:rPr>
        <w:t xml:space="preserve">, y compris </w:t>
      </w:r>
      <w:r w:rsidRPr="00F06973">
        <w:rPr>
          <w:rStyle w:val="hps"/>
          <w:rFonts w:ascii="Arial" w:hAnsi="Arial" w:cs="Arial"/>
          <w:color w:val="222222"/>
          <w:lang w:val="fr-FR"/>
        </w:rPr>
        <w:t>les questions financières</w:t>
      </w:r>
      <w:r w:rsidRPr="00F06973">
        <w:rPr>
          <w:rFonts w:ascii="Arial" w:hAnsi="Arial" w:cs="Arial"/>
          <w:lang w:val="fr-FR"/>
        </w:rPr>
        <w:t>.</w:t>
      </w:r>
    </w:p>
    <w:p w14:paraId="123F1F8D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1AAA1A8C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En foi de quoi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moi,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ai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cette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lettre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pouvoirs 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apposé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mon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sceau officiel</w:t>
      </w:r>
      <w:r w:rsidRPr="00F06973">
        <w:rPr>
          <w:rFonts w:ascii="Arial" w:hAnsi="Arial" w:cs="Arial"/>
          <w:lang w:val="fr-FR"/>
        </w:rPr>
        <w:t xml:space="preserve">. </w:t>
      </w:r>
    </w:p>
    <w:p w14:paraId="0AC93ACA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      </w:t>
      </w:r>
      <w:r w:rsidRPr="00F06973">
        <w:rPr>
          <w:rStyle w:val="hps"/>
          <w:rFonts w:ascii="Arial" w:hAnsi="Arial" w:cs="Arial"/>
          <w:color w:val="222222"/>
          <w:lang w:val="fr-FR"/>
        </w:rPr>
        <w:t>Fait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ville</w:t>
      </w:r>
      <w:r w:rsidRPr="00F06973">
        <w:rPr>
          <w:rFonts w:ascii="Arial" w:hAnsi="Arial" w:cs="Arial"/>
          <w:lang w:val="fr-FR"/>
        </w:rPr>
        <w:t>], Date</w:t>
      </w:r>
    </w:p>
    <w:p w14:paraId="64E10743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i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Fonts w:ascii="Arial" w:hAnsi="Arial" w:cs="Arial"/>
          <w:i/>
          <w:lang w:val="fr-FR"/>
        </w:rPr>
        <w:br/>
        <w:t xml:space="preserve">          </w:t>
      </w:r>
      <w:r w:rsidR="007631C2" w:rsidRPr="00F06973">
        <w:rPr>
          <w:rStyle w:val="hps"/>
          <w:rFonts w:ascii="Arial" w:hAnsi="Arial" w:cs="Arial"/>
          <w:i/>
          <w:color w:val="222222"/>
          <w:lang w:val="fr-FR"/>
        </w:rPr>
        <w:t>Signature</w:t>
      </w:r>
    </w:p>
    <w:p w14:paraId="27E071CE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87AA4DB" w14:textId="77777777"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</w:p>
    <w:p w14:paraId="4413482A" w14:textId="77777777"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32C44E99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EB47" w14:textId="77777777"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14:paraId="028EB9FF" w14:textId="77777777" w:rsidR="007631C2" w:rsidRDefault="007631C2" w:rsidP="007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072B" w14:textId="77777777"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14:paraId="29CF8925" w14:textId="77777777" w:rsidR="007631C2" w:rsidRDefault="007631C2" w:rsidP="0076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1B05F1"/>
    <w:rsid w:val="002A67BE"/>
    <w:rsid w:val="00343E65"/>
    <w:rsid w:val="003E1BD6"/>
    <w:rsid w:val="004F00C4"/>
    <w:rsid w:val="00651293"/>
    <w:rsid w:val="007631C2"/>
    <w:rsid w:val="00776A43"/>
    <w:rsid w:val="0091090B"/>
    <w:rsid w:val="00952566"/>
    <w:rsid w:val="00B97B93"/>
    <w:rsid w:val="00DB759F"/>
    <w:rsid w:val="00DF6F01"/>
    <w:rsid w:val="00E25494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300AE"/>
  <w15:docId w15:val="{425FFDC3-06CC-4A81-88AA-B31674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D7E-AFBD-4255-A89A-4D5D38AD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Catherine Lehmann</cp:lastModifiedBy>
  <cp:revision>2</cp:revision>
  <dcterms:created xsi:type="dcterms:W3CDTF">2022-08-05T11:02:00Z</dcterms:created>
  <dcterms:modified xsi:type="dcterms:W3CDTF">2022-08-05T11:02:00Z</dcterms:modified>
</cp:coreProperties>
</file>