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57" w:rsidRPr="002142C1" w:rsidRDefault="00016D57" w:rsidP="00B35E4E">
      <w:pPr>
        <w:rPr>
          <w:rFonts w:ascii="Arial" w:hAnsi="Arial" w:cs="Arial"/>
          <w:color w:val="0D0D0D" w:themeColor="text1" w:themeTint="F2"/>
          <w:lang w:val="fr-FR"/>
        </w:rPr>
      </w:pPr>
    </w:p>
    <w:p w:rsidR="00016D57" w:rsidRPr="002142C1" w:rsidRDefault="00F27987" w:rsidP="00497F17">
      <w:pPr>
        <w:jc w:val="center"/>
        <w:rPr>
          <w:rFonts w:ascii="Arial" w:hAnsi="Arial" w:cs="Arial"/>
          <w:color w:val="0D0D0D" w:themeColor="text1" w:themeTint="F2"/>
          <w:sz w:val="22"/>
          <w:szCs w:val="22"/>
          <w:lang w:val="fr-FR"/>
        </w:rPr>
      </w:pPr>
      <w:r w:rsidRPr="002142C1">
        <w:rPr>
          <w:rFonts w:ascii="Arial" w:hAnsi="Arial" w:cs="Arial"/>
          <w:noProof/>
          <w:color w:val="0D0D0D" w:themeColor="text1" w:themeTint="F2"/>
          <w:sz w:val="22"/>
          <w:szCs w:val="22"/>
          <w:lang w:val="en-US" w:eastAsia="en-US"/>
        </w:rPr>
        <w:drawing>
          <wp:inline distT="0" distB="0" distL="0" distR="0" wp14:anchorId="341A9FA5" wp14:editId="7C6B4864">
            <wp:extent cx="854710" cy="735965"/>
            <wp:effectExtent l="0" t="0" r="2540" b="6985"/>
            <wp:docPr id="1" name="Picture 1" descr="AEWA logo no sub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 logo no sub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735965"/>
                    </a:xfrm>
                    <a:prstGeom prst="rect">
                      <a:avLst/>
                    </a:prstGeom>
                    <a:noFill/>
                    <a:ln>
                      <a:noFill/>
                    </a:ln>
                  </pic:spPr>
                </pic:pic>
              </a:graphicData>
            </a:graphic>
          </wp:inline>
        </w:drawing>
      </w:r>
    </w:p>
    <w:p w:rsidR="00497F17" w:rsidRPr="002142C1" w:rsidRDefault="00497F17" w:rsidP="00497F17">
      <w:pPr>
        <w:jc w:val="center"/>
        <w:rPr>
          <w:b/>
          <w:caps/>
          <w:color w:val="0D0D0D" w:themeColor="text1" w:themeTint="F2"/>
          <w:sz w:val="22"/>
          <w:szCs w:val="22"/>
          <w:lang w:val="fr-FR"/>
        </w:rPr>
      </w:pPr>
    </w:p>
    <w:p w:rsidR="00497F17" w:rsidRPr="002142C1" w:rsidRDefault="00497F17" w:rsidP="00497F17">
      <w:pPr>
        <w:spacing w:line="360" w:lineRule="auto"/>
        <w:jc w:val="center"/>
        <w:rPr>
          <w:rFonts w:ascii="Arial" w:hAnsi="Arial" w:cs="Arial"/>
          <w:b/>
          <w:caps/>
          <w:color w:val="0D0D0D" w:themeColor="text1" w:themeTint="F2"/>
          <w:sz w:val="21"/>
          <w:szCs w:val="21"/>
          <w:lang w:val="fr-FR"/>
        </w:rPr>
      </w:pPr>
    </w:p>
    <w:p w:rsidR="00497F17" w:rsidRPr="002142C1" w:rsidRDefault="00016D57" w:rsidP="00497F17">
      <w:pPr>
        <w:spacing w:line="360" w:lineRule="auto"/>
        <w:jc w:val="center"/>
        <w:rPr>
          <w:rFonts w:ascii="Arial" w:hAnsi="Arial" w:cs="Arial"/>
          <w:b/>
          <w:caps/>
          <w:color w:val="0D0D0D" w:themeColor="text1" w:themeTint="F2"/>
          <w:sz w:val="41"/>
          <w:szCs w:val="41"/>
          <w:lang w:val="fr-FR"/>
        </w:rPr>
      </w:pPr>
      <w:r w:rsidRPr="002142C1">
        <w:rPr>
          <w:rFonts w:ascii="Arial" w:hAnsi="Arial" w:cs="Arial"/>
          <w:b/>
          <w:caps/>
          <w:color w:val="0D0D0D" w:themeColor="text1" w:themeTint="F2"/>
          <w:sz w:val="41"/>
          <w:szCs w:val="41"/>
          <w:lang w:val="fr-FR"/>
        </w:rPr>
        <w:t xml:space="preserve">Fonds de petites subventions </w:t>
      </w:r>
      <w:r w:rsidR="00FE2EF7" w:rsidRPr="002142C1">
        <w:rPr>
          <w:rFonts w:ascii="Arial" w:hAnsi="Arial" w:cs="Arial"/>
          <w:b/>
          <w:caps/>
          <w:color w:val="0D0D0D" w:themeColor="text1" w:themeTint="F2"/>
          <w:sz w:val="41"/>
          <w:szCs w:val="41"/>
          <w:lang w:val="fr-FR"/>
        </w:rPr>
        <w:t>de l</w:t>
      </w:r>
      <w:r w:rsidR="00CC04EF" w:rsidRPr="002142C1">
        <w:rPr>
          <w:rFonts w:ascii="Arial" w:hAnsi="Arial" w:cs="Arial"/>
          <w:b/>
          <w:caps/>
          <w:color w:val="0D0D0D" w:themeColor="text1" w:themeTint="F2"/>
          <w:sz w:val="41"/>
          <w:szCs w:val="41"/>
          <w:lang w:val="fr-FR"/>
        </w:rPr>
        <w:t>’</w:t>
      </w:r>
      <w:r w:rsidR="00FE2EF7" w:rsidRPr="002142C1">
        <w:rPr>
          <w:rFonts w:ascii="Arial" w:hAnsi="Arial" w:cs="Arial"/>
          <w:b/>
          <w:caps/>
          <w:color w:val="0D0D0D" w:themeColor="text1" w:themeTint="F2"/>
          <w:sz w:val="41"/>
          <w:szCs w:val="41"/>
          <w:lang w:val="fr-FR"/>
        </w:rPr>
        <w:t>AEWA</w:t>
      </w:r>
    </w:p>
    <w:p w:rsidR="005A4405" w:rsidRPr="002142C1" w:rsidRDefault="00016D57" w:rsidP="00497F17">
      <w:pPr>
        <w:spacing w:line="360" w:lineRule="auto"/>
        <w:jc w:val="center"/>
        <w:rPr>
          <w:rFonts w:ascii="Arial" w:hAnsi="Arial" w:cs="Arial"/>
          <w:b/>
          <w:caps/>
          <w:color w:val="0D0D0D" w:themeColor="text1" w:themeTint="F2"/>
          <w:sz w:val="28"/>
          <w:lang w:val="fr-FR"/>
        </w:rPr>
      </w:pPr>
      <w:r w:rsidRPr="002142C1">
        <w:rPr>
          <w:rFonts w:ascii="Arial" w:hAnsi="Arial" w:cs="Arial"/>
          <w:b/>
          <w:caps/>
          <w:color w:val="0D0D0D" w:themeColor="text1" w:themeTint="F2"/>
          <w:sz w:val="28"/>
          <w:lang w:val="fr-FR"/>
        </w:rPr>
        <w:t>pOUR</w:t>
      </w:r>
      <w:r w:rsidR="005A4405" w:rsidRPr="002142C1">
        <w:rPr>
          <w:rFonts w:ascii="Arial" w:hAnsi="Arial" w:cs="Arial"/>
          <w:color w:val="0D0D0D" w:themeColor="text1" w:themeTint="F2"/>
          <w:lang w:val="fr-FR"/>
        </w:rPr>
        <w:t xml:space="preserve"> </w:t>
      </w:r>
      <w:smartTag w:uri="urn:schemas-microsoft-com:office:smarttags" w:element="PersonName">
        <w:smartTagPr>
          <w:attr w:name="ProductID" w:val="LA CONSERVATION DES OISEAUX"/>
        </w:smartTagPr>
        <w:r w:rsidRPr="002142C1">
          <w:rPr>
            <w:rFonts w:ascii="Arial" w:hAnsi="Arial" w:cs="Arial"/>
            <w:b/>
            <w:caps/>
            <w:color w:val="0D0D0D" w:themeColor="text1" w:themeTint="F2"/>
            <w:sz w:val="28"/>
            <w:lang w:val="fr-FR"/>
          </w:rPr>
          <w:t>LA ConseRVATION des oiseaux</w:t>
        </w:r>
      </w:smartTag>
      <w:r w:rsidRPr="002142C1">
        <w:rPr>
          <w:rFonts w:ascii="Arial" w:hAnsi="Arial" w:cs="Arial"/>
          <w:b/>
          <w:caps/>
          <w:color w:val="0D0D0D" w:themeColor="text1" w:themeTint="F2"/>
          <w:sz w:val="28"/>
          <w:lang w:val="fr-FR"/>
        </w:rPr>
        <w:t xml:space="preserve"> d</w:t>
      </w:r>
      <w:r w:rsidR="00CC04EF" w:rsidRPr="002142C1">
        <w:rPr>
          <w:rFonts w:ascii="Arial" w:hAnsi="Arial" w:cs="Arial"/>
          <w:b/>
          <w:caps/>
          <w:color w:val="0D0D0D" w:themeColor="text1" w:themeTint="F2"/>
          <w:sz w:val="28"/>
          <w:lang w:val="fr-FR"/>
        </w:rPr>
        <w:t>’</w:t>
      </w:r>
      <w:r w:rsidRPr="002142C1">
        <w:rPr>
          <w:rFonts w:ascii="Arial" w:hAnsi="Arial" w:cs="Arial"/>
          <w:b/>
          <w:caps/>
          <w:color w:val="0D0D0D" w:themeColor="text1" w:themeTint="F2"/>
          <w:sz w:val="28"/>
          <w:lang w:val="fr-FR"/>
        </w:rPr>
        <w:t xml:space="preserve">eau migrateurs </w:t>
      </w:r>
    </w:p>
    <w:p w:rsidR="00016D57" w:rsidRPr="002142C1" w:rsidRDefault="00016D57" w:rsidP="00497F17">
      <w:pPr>
        <w:spacing w:line="360" w:lineRule="auto"/>
        <w:jc w:val="center"/>
        <w:rPr>
          <w:rFonts w:ascii="Arial" w:hAnsi="Arial" w:cs="Arial"/>
          <w:color w:val="0D0D0D" w:themeColor="text1" w:themeTint="F2"/>
          <w:lang w:val="fr-FR"/>
        </w:rPr>
      </w:pPr>
      <w:r w:rsidRPr="002142C1">
        <w:rPr>
          <w:rFonts w:ascii="Arial" w:hAnsi="Arial" w:cs="Arial"/>
          <w:b/>
          <w:caps/>
          <w:color w:val="0D0D0D" w:themeColor="text1" w:themeTint="F2"/>
          <w:sz w:val="28"/>
          <w:lang w:val="fr-FR"/>
        </w:rPr>
        <w:t>et de leurs habitats</w:t>
      </w:r>
    </w:p>
    <w:p w:rsidR="00016D57" w:rsidRPr="002142C1" w:rsidRDefault="00016D57" w:rsidP="00E074E5">
      <w:pPr>
        <w:rPr>
          <w:rFonts w:ascii="Arial" w:hAnsi="Arial" w:cs="Arial"/>
          <w:b/>
          <w:color w:val="0D0D0D" w:themeColor="text1" w:themeTint="F2"/>
          <w:sz w:val="21"/>
          <w:szCs w:val="21"/>
          <w:lang w:val="fr-FR"/>
        </w:rPr>
      </w:pPr>
    </w:p>
    <w:p w:rsidR="00016D57" w:rsidRPr="002142C1" w:rsidRDefault="007F68BF" w:rsidP="007F68BF">
      <w:pPr>
        <w:spacing w:line="288" w:lineRule="auto"/>
        <w:jc w:val="center"/>
        <w:rPr>
          <w:rFonts w:ascii="Arial" w:hAnsi="Arial" w:cs="Arial"/>
          <w:b/>
          <w:color w:val="0D0D0D" w:themeColor="text1" w:themeTint="F2"/>
          <w:sz w:val="21"/>
          <w:szCs w:val="21"/>
          <w:lang w:val="fr-FR"/>
        </w:rPr>
      </w:pPr>
      <w:r w:rsidRPr="002142C1">
        <w:rPr>
          <w:rFonts w:ascii="Arial" w:hAnsi="Arial" w:cs="Arial"/>
          <w:i/>
          <w:snapToGrid/>
          <w:color w:val="0D0D0D" w:themeColor="text1" w:themeTint="F2"/>
          <w:sz w:val="21"/>
          <w:szCs w:val="21"/>
          <w:lang w:val="fr-FR" w:eastAsia="en-US"/>
        </w:rPr>
        <w:t>Dernière mise à jour : décembre 2015</w:t>
      </w:r>
    </w:p>
    <w:p w:rsidR="00016D57" w:rsidRPr="002142C1" w:rsidRDefault="00016D57" w:rsidP="00E074E5">
      <w:pPr>
        <w:rPr>
          <w:rFonts w:ascii="Arial" w:hAnsi="Arial" w:cs="Arial"/>
          <w:color w:val="0D0D0D" w:themeColor="text1" w:themeTint="F2"/>
          <w:sz w:val="21"/>
          <w:szCs w:val="21"/>
          <w:lang w:val="fr-FR"/>
        </w:rPr>
      </w:pPr>
    </w:p>
    <w:p w:rsidR="00587E14" w:rsidRPr="002142C1" w:rsidRDefault="00016D57" w:rsidP="00587E14">
      <w:pPr>
        <w:shd w:val="clear" w:color="auto" w:fill="C6D9F1"/>
        <w:jc w:val="center"/>
        <w:rPr>
          <w:rFonts w:ascii="Arial" w:hAnsi="Arial" w:cs="Arial"/>
          <w:b/>
          <w:caps/>
          <w:snapToGrid/>
          <w:color w:val="0D0D0D" w:themeColor="text1" w:themeTint="F2"/>
          <w:sz w:val="27"/>
          <w:szCs w:val="27"/>
          <w:lang w:val="fr-FR" w:eastAsia="en-US"/>
        </w:rPr>
      </w:pPr>
      <w:r w:rsidRPr="002142C1">
        <w:rPr>
          <w:rFonts w:ascii="Arial" w:hAnsi="Arial" w:cs="Arial"/>
          <w:b/>
          <w:caps/>
          <w:snapToGrid/>
          <w:color w:val="0D0D0D" w:themeColor="text1" w:themeTint="F2"/>
          <w:sz w:val="27"/>
          <w:szCs w:val="27"/>
          <w:lang w:val="fr-FR" w:eastAsia="en-US"/>
        </w:rPr>
        <w:t xml:space="preserve">Lignes directrices pour le fonctionnement du </w:t>
      </w:r>
    </w:p>
    <w:p w:rsidR="00016D57" w:rsidRPr="002142C1" w:rsidRDefault="00016D57" w:rsidP="00587E14">
      <w:pPr>
        <w:shd w:val="clear" w:color="auto" w:fill="C6D9F1"/>
        <w:jc w:val="center"/>
        <w:rPr>
          <w:rFonts w:ascii="Arial" w:hAnsi="Arial" w:cs="Arial"/>
          <w:b/>
          <w:caps/>
          <w:snapToGrid/>
          <w:color w:val="0D0D0D" w:themeColor="text1" w:themeTint="F2"/>
          <w:sz w:val="27"/>
          <w:szCs w:val="27"/>
          <w:lang w:val="fr-FR" w:eastAsia="en-US"/>
        </w:rPr>
      </w:pPr>
      <w:r w:rsidRPr="002142C1">
        <w:rPr>
          <w:rFonts w:ascii="Arial" w:hAnsi="Arial" w:cs="Arial"/>
          <w:b/>
          <w:caps/>
          <w:snapToGrid/>
          <w:color w:val="0D0D0D" w:themeColor="text1" w:themeTint="F2"/>
          <w:sz w:val="27"/>
          <w:szCs w:val="27"/>
          <w:lang w:val="fr-FR" w:eastAsia="en-US"/>
        </w:rPr>
        <w:t>Fonds de petites subventions de l</w:t>
      </w:r>
      <w:r w:rsidR="00CC04EF" w:rsidRPr="002142C1">
        <w:rPr>
          <w:rFonts w:ascii="Arial" w:hAnsi="Arial" w:cs="Arial"/>
          <w:b/>
          <w:caps/>
          <w:snapToGrid/>
          <w:color w:val="0D0D0D" w:themeColor="text1" w:themeTint="F2"/>
          <w:sz w:val="27"/>
          <w:szCs w:val="27"/>
          <w:lang w:val="fr-FR" w:eastAsia="en-US"/>
        </w:rPr>
        <w:t>’</w:t>
      </w:r>
      <w:r w:rsidRPr="002142C1">
        <w:rPr>
          <w:rFonts w:ascii="Arial" w:hAnsi="Arial" w:cs="Arial"/>
          <w:b/>
          <w:caps/>
          <w:snapToGrid/>
          <w:color w:val="0D0D0D" w:themeColor="text1" w:themeTint="F2"/>
          <w:sz w:val="27"/>
          <w:szCs w:val="27"/>
          <w:lang w:val="fr-FR" w:eastAsia="en-US"/>
        </w:rPr>
        <w:t>AEWA</w:t>
      </w:r>
    </w:p>
    <w:p w:rsidR="00016D57" w:rsidRPr="002142C1" w:rsidRDefault="00016D57" w:rsidP="007F68BF">
      <w:pPr>
        <w:spacing w:line="288" w:lineRule="auto"/>
        <w:rPr>
          <w:rFonts w:ascii="Arial" w:hAnsi="Arial" w:cs="Arial"/>
          <w:color w:val="0D0D0D" w:themeColor="text1" w:themeTint="F2"/>
          <w:sz w:val="21"/>
          <w:szCs w:val="21"/>
          <w:lang w:val="fr-FR"/>
        </w:rPr>
      </w:pPr>
    </w:p>
    <w:p w:rsidR="00016D57" w:rsidRPr="002142C1" w:rsidRDefault="00016D57" w:rsidP="00587E14">
      <w:pPr>
        <w:numPr>
          <w:ilvl w:val="0"/>
          <w:numId w:val="1"/>
        </w:numPr>
        <w:shd w:val="clear" w:color="auto" w:fill="BFBFBF"/>
        <w:tabs>
          <w:tab w:val="clear" w:pos="1080"/>
          <w:tab w:val="num" w:pos="360"/>
        </w:tabs>
        <w:spacing w:after="240"/>
        <w:ind w:left="1077" w:hanging="1077"/>
        <w:jc w:val="both"/>
        <w:rPr>
          <w:rFonts w:ascii="Arial" w:hAnsi="Arial" w:cs="Arial"/>
          <w:b/>
          <w:snapToGrid/>
          <w:color w:val="0D0D0D" w:themeColor="text1" w:themeTint="F2"/>
          <w:lang w:val="fr-FR" w:eastAsia="en-US"/>
        </w:rPr>
      </w:pPr>
      <w:r w:rsidRPr="002142C1">
        <w:rPr>
          <w:rFonts w:ascii="Arial" w:hAnsi="Arial" w:cs="Arial"/>
          <w:b/>
          <w:snapToGrid/>
          <w:color w:val="0D0D0D" w:themeColor="text1" w:themeTint="F2"/>
          <w:lang w:val="fr-FR" w:eastAsia="en-US"/>
        </w:rPr>
        <w:t>Introduction</w:t>
      </w:r>
    </w:p>
    <w:p w:rsidR="00016D57" w:rsidRPr="002142C1" w:rsidRDefault="00016D57" w:rsidP="00587E14">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 Fonds de petites subventions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 a été établi par la première session de la Réunion des Parties à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Accord sur la conservation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oiseaux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eau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Afrique-Eurasie (AEWA) en 1999 par la Résolution 1.7. Lors de sa deuxième session (2002), la Réunion des Parties a réitéré sa conviction que le Fonds de petites subventions pourrait devenir un instrument extrêmement précieux pour faciliter la mise en œuvre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Accord (Résolution 2.9). </w:t>
      </w:r>
    </w:p>
    <w:p w:rsidR="00016D57" w:rsidRPr="002142C1" w:rsidRDefault="00016D57" w:rsidP="00587E14">
      <w:pPr>
        <w:spacing w:line="288" w:lineRule="auto"/>
        <w:jc w:val="both"/>
        <w:rPr>
          <w:rFonts w:ascii="Arial" w:hAnsi="Arial" w:cs="Arial"/>
          <w:color w:val="0D0D0D" w:themeColor="text1" w:themeTint="F2"/>
          <w:sz w:val="21"/>
          <w:szCs w:val="21"/>
          <w:lang w:val="fr-FR"/>
        </w:rPr>
      </w:pPr>
    </w:p>
    <w:p w:rsidR="00016D57" w:rsidRPr="002142C1" w:rsidRDefault="00016D57" w:rsidP="00587E14">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A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occasion de la quatrième session de la Réunion des Parties, en 2008, les Parties ont adopté le Plan stratégique 2009-2017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AEWA par la Résolution 4.7. </w:t>
      </w:r>
      <w:r w:rsidR="006671EC" w:rsidRPr="002142C1">
        <w:rPr>
          <w:rFonts w:ascii="Arial" w:hAnsi="Arial" w:cs="Arial"/>
          <w:color w:val="0D0D0D" w:themeColor="text1" w:themeTint="F2"/>
          <w:sz w:val="21"/>
          <w:szCs w:val="21"/>
          <w:lang w:val="fr-FR"/>
        </w:rPr>
        <w:t>Ce plan a été</w:t>
      </w:r>
      <w:r w:rsidR="006671EC" w:rsidRPr="002142C1">
        <w:rPr>
          <w:rFonts w:ascii="Arial" w:hAnsi="Arial" w:cs="Arial"/>
          <w:color w:val="0D0D0D" w:themeColor="text1" w:themeTint="F2"/>
          <w:sz w:val="21"/>
          <w:szCs w:val="21"/>
          <w:shd w:val="clear" w:color="auto" w:fill="FFFFFF"/>
          <w:lang w:val="fr-FR"/>
        </w:rPr>
        <w:t xml:space="preserve"> prolongé jusqu’en 2018 par la Résolution 6.14 lors de la 6ème session de la Réunion des Parties en 2015. </w:t>
      </w:r>
      <w:r w:rsidRPr="002142C1">
        <w:rPr>
          <w:rFonts w:ascii="Arial" w:hAnsi="Arial" w:cs="Arial"/>
          <w:color w:val="0D0D0D" w:themeColor="text1" w:themeTint="F2"/>
          <w:sz w:val="21"/>
          <w:szCs w:val="21"/>
          <w:lang w:val="fr-FR"/>
        </w:rPr>
        <w:t>Dans le cadre de son objectif n°5, le Plan stratégique vise à activer le Fonds de petites subventi</w:t>
      </w:r>
      <w:r w:rsidR="00C026F3" w:rsidRPr="002142C1">
        <w:rPr>
          <w:rFonts w:ascii="Arial" w:hAnsi="Arial" w:cs="Arial"/>
          <w:color w:val="0D0D0D" w:themeColor="text1" w:themeTint="F2"/>
          <w:sz w:val="21"/>
          <w:szCs w:val="21"/>
          <w:lang w:val="fr-FR"/>
        </w:rPr>
        <w:t xml:space="preserve">ons et à </w:t>
      </w:r>
      <w:r w:rsidR="00B72EBA" w:rsidRPr="002142C1">
        <w:rPr>
          <w:rFonts w:ascii="Arial" w:hAnsi="Arial" w:cs="Arial"/>
          <w:color w:val="0D0D0D" w:themeColor="text1" w:themeTint="F2"/>
          <w:sz w:val="21"/>
          <w:szCs w:val="21"/>
          <w:lang w:val="fr-FR"/>
        </w:rPr>
        <w:t>octroyer</w:t>
      </w:r>
      <w:r w:rsidR="00C026F3" w:rsidRPr="002142C1">
        <w:rPr>
          <w:rFonts w:ascii="Arial" w:hAnsi="Arial" w:cs="Arial"/>
          <w:color w:val="0D0D0D" w:themeColor="text1" w:themeTint="F2"/>
          <w:sz w:val="21"/>
          <w:szCs w:val="21"/>
          <w:lang w:val="fr-FR"/>
        </w:rPr>
        <w:t xml:space="preserve"> au moins 100 </w:t>
      </w:r>
      <w:r w:rsidRPr="002142C1">
        <w:rPr>
          <w:rFonts w:ascii="Arial" w:hAnsi="Arial" w:cs="Arial"/>
          <w:color w:val="0D0D0D" w:themeColor="text1" w:themeTint="F2"/>
          <w:sz w:val="21"/>
          <w:szCs w:val="21"/>
          <w:lang w:val="fr-FR"/>
        </w:rPr>
        <w:t xml:space="preserve">000 EUR par an </w:t>
      </w:r>
      <w:r w:rsidR="00B72EBA" w:rsidRPr="002142C1">
        <w:rPr>
          <w:rFonts w:ascii="Arial" w:hAnsi="Arial" w:cs="Arial"/>
          <w:color w:val="0D0D0D" w:themeColor="text1" w:themeTint="F2"/>
          <w:sz w:val="21"/>
          <w:szCs w:val="21"/>
          <w:lang w:val="fr-FR"/>
        </w:rPr>
        <w:t>aux</w:t>
      </w:r>
      <w:r w:rsidRPr="002142C1">
        <w:rPr>
          <w:rFonts w:ascii="Arial" w:hAnsi="Arial" w:cs="Arial"/>
          <w:color w:val="0D0D0D" w:themeColor="text1" w:themeTint="F2"/>
          <w:sz w:val="21"/>
          <w:szCs w:val="21"/>
          <w:lang w:val="fr-FR"/>
        </w:rPr>
        <w:t xml:space="preserve"> pays en développement pour la mise en œuvre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 Les Parties contractantes ont en outre été invitées par la Résolution 4.7 à fournir des ressources financières pour le fonctionnement fructueux et efficace du Fonds de petites subventions qui</w:t>
      </w:r>
      <w:r w:rsidR="00B72EBA"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 </w:t>
      </w:r>
      <w:r w:rsidR="00B72EBA" w:rsidRPr="002142C1">
        <w:rPr>
          <w:rFonts w:ascii="Arial" w:hAnsi="Arial" w:cs="Arial"/>
          <w:color w:val="0D0D0D" w:themeColor="text1" w:themeTint="F2"/>
          <w:sz w:val="21"/>
          <w:szCs w:val="21"/>
          <w:lang w:val="fr-FR"/>
        </w:rPr>
        <w:t>jusqu</w:t>
      </w:r>
      <w:r w:rsidR="00CC04EF" w:rsidRPr="002142C1">
        <w:rPr>
          <w:rFonts w:ascii="Arial" w:hAnsi="Arial" w:cs="Arial"/>
          <w:color w:val="0D0D0D" w:themeColor="text1" w:themeTint="F2"/>
          <w:sz w:val="21"/>
          <w:szCs w:val="21"/>
          <w:lang w:val="fr-FR"/>
        </w:rPr>
        <w:t>’</w:t>
      </w:r>
      <w:r w:rsidR="00B72EBA" w:rsidRPr="002142C1">
        <w:rPr>
          <w:rFonts w:ascii="Arial" w:hAnsi="Arial" w:cs="Arial"/>
          <w:color w:val="0D0D0D" w:themeColor="text1" w:themeTint="F2"/>
          <w:sz w:val="21"/>
          <w:szCs w:val="21"/>
          <w:lang w:val="fr-FR"/>
        </w:rPr>
        <w:t xml:space="preserve">à présent, </w:t>
      </w:r>
      <w:r w:rsidRPr="002142C1">
        <w:rPr>
          <w:rFonts w:ascii="Arial" w:hAnsi="Arial" w:cs="Arial"/>
          <w:color w:val="0D0D0D" w:themeColor="text1" w:themeTint="F2"/>
          <w:sz w:val="21"/>
          <w:szCs w:val="21"/>
          <w:lang w:val="fr-FR"/>
        </w:rPr>
        <w:t>n</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est pas totalement couvert par le budget de base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w:t>
      </w:r>
      <w:r w:rsidR="00F97DF8" w:rsidRPr="002142C1">
        <w:rPr>
          <w:rFonts w:ascii="Arial" w:hAnsi="Arial" w:cs="Arial"/>
          <w:color w:val="0D0D0D" w:themeColor="text1" w:themeTint="F2"/>
          <w:sz w:val="21"/>
          <w:szCs w:val="21"/>
          <w:lang w:val="fr-FR"/>
        </w:rPr>
        <w:t xml:space="preserve"> </w:t>
      </w:r>
    </w:p>
    <w:p w:rsidR="00016D57" w:rsidRPr="002142C1" w:rsidRDefault="00016D57" w:rsidP="00587E14">
      <w:pPr>
        <w:spacing w:line="288" w:lineRule="auto"/>
        <w:jc w:val="both"/>
        <w:rPr>
          <w:rFonts w:ascii="Arial" w:hAnsi="Arial" w:cs="Arial"/>
          <w:color w:val="0D0D0D" w:themeColor="text1" w:themeTint="F2"/>
          <w:sz w:val="21"/>
          <w:szCs w:val="21"/>
          <w:lang w:val="fr-FR"/>
        </w:rPr>
      </w:pPr>
    </w:p>
    <w:p w:rsidR="00B72EBA" w:rsidRPr="002142C1" w:rsidRDefault="00B72EBA" w:rsidP="00587E14">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 « </w:t>
      </w:r>
      <w:r w:rsidRPr="002142C1">
        <w:rPr>
          <w:rFonts w:ascii="Arial" w:hAnsi="Arial" w:cs="Arial"/>
          <w:i/>
          <w:color w:val="0D0D0D" w:themeColor="text1" w:themeTint="F2"/>
          <w:sz w:val="21"/>
          <w:szCs w:val="21"/>
          <w:lang w:val="fr-FR"/>
        </w:rPr>
        <w:t>Plan d</w:t>
      </w:r>
      <w:r w:rsidR="00CC04EF" w:rsidRPr="002142C1">
        <w:rPr>
          <w:rFonts w:ascii="Arial" w:hAnsi="Arial" w:cs="Arial"/>
          <w:i/>
          <w:color w:val="0D0D0D" w:themeColor="text1" w:themeTint="F2"/>
          <w:sz w:val="21"/>
          <w:szCs w:val="21"/>
          <w:lang w:val="fr-FR"/>
        </w:rPr>
        <w:t>’</w:t>
      </w:r>
      <w:r w:rsidRPr="002142C1">
        <w:rPr>
          <w:rFonts w:ascii="Arial" w:hAnsi="Arial" w:cs="Arial"/>
          <w:i/>
          <w:color w:val="0D0D0D" w:themeColor="text1" w:themeTint="F2"/>
          <w:sz w:val="21"/>
          <w:szCs w:val="21"/>
          <w:lang w:val="fr-FR"/>
        </w:rPr>
        <w:t>action de l</w:t>
      </w:r>
      <w:r w:rsidR="00CC04EF" w:rsidRPr="002142C1">
        <w:rPr>
          <w:rFonts w:ascii="Arial" w:hAnsi="Arial" w:cs="Arial"/>
          <w:i/>
          <w:color w:val="0D0D0D" w:themeColor="text1" w:themeTint="F2"/>
          <w:sz w:val="21"/>
          <w:szCs w:val="21"/>
          <w:lang w:val="fr-FR"/>
        </w:rPr>
        <w:t>’</w:t>
      </w:r>
      <w:r w:rsidRPr="002142C1">
        <w:rPr>
          <w:rFonts w:ascii="Arial" w:hAnsi="Arial" w:cs="Arial"/>
          <w:i/>
          <w:color w:val="0D0D0D" w:themeColor="text1" w:themeTint="F2"/>
          <w:sz w:val="21"/>
          <w:szCs w:val="21"/>
          <w:lang w:val="fr-FR"/>
        </w:rPr>
        <w:t>AEWA pour l</w:t>
      </w:r>
      <w:r w:rsidR="00CC04EF" w:rsidRPr="002142C1">
        <w:rPr>
          <w:rFonts w:ascii="Arial" w:hAnsi="Arial" w:cs="Arial"/>
          <w:i/>
          <w:color w:val="0D0D0D" w:themeColor="text1" w:themeTint="F2"/>
          <w:sz w:val="21"/>
          <w:szCs w:val="21"/>
          <w:lang w:val="fr-FR"/>
        </w:rPr>
        <w:t>’</w:t>
      </w:r>
      <w:r w:rsidRPr="002142C1">
        <w:rPr>
          <w:rFonts w:ascii="Arial" w:hAnsi="Arial" w:cs="Arial"/>
          <w:i/>
          <w:color w:val="0D0D0D" w:themeColor="text1" w:themeTint="F2"/>
          <w:sz w:val="21"/>
          <w:szCs w:val="21"/>
          <w:lang w:val="fr-FR"/>
        </w:rPr>
        <w:t>Afrique - Un guide pour la mise en œuvre du Plan stratégique 2009-2017 de l</w:t>
      </w:r>
      <w:r w:rsidR="00CC04EF" w:rsidRPr="002142C1">
        <w:rPr>
          <w:rFonts w:ascii="Arial" w:hAnsi="Arial" w:cs="Arial"/>
          <w:i/>
          <w:color w:val="0D0D0D" w:themeColor="text1" w:themeTint="F2"/>
          <w:sz w:val="21"/>
          <w:szCs w:val="21"/>
          <w:lang w:val="fr-FR"/>
        </w:rPr>
        <w:t>’</w:t>
      </w:r>
      <w:r w:rsidRPr="002142C1">
        <w:rPr>
          <w:rFonts w:ascii="Arial" w:hAnsi="Arial" w:cs="Arial"/>
          <w:i/>
          <w:color w:val="0D0D0D" w:themeColor="text1" w:themeTint="F2"/>
          <w:sz w:val="21"/>
          <w:szCs w:val="21"/>
          <w:lang w:val="fr-FR"/>
        </w:rPr>
        <w:t>AEWA dans la région africaine</w:t>
      </w:r>
      <w:r w:rsidRPr="002142C1">
        <w:rPr>
          <w:rFonts w:ascii="Arial" w:hAnsi="Arial" w:cs="Arial"/>
          <w:color w:val="0D0D0D" w:themeColor="text1" w:themeTint="F2"/>
          <w:sz w:val="21"/>
          <w:szCs w:val="21"/>
          <w:lang w:val="fr-FR"/>
        </w:rPr>
        <w:t> » a été adopté par la 5</w:t>
      </w:r>
      <w:r w:rsidRPr="002142C1">
        <w:rPr>
          <w:rFonts w:ascii="Arial" w:hAnsi="Arial" w:cs="Arial"/>
          <w:color w:val="0D0D0D" w:themeColor="text1" w:themeTint="F2"/>
          <w:sz w:val="21"/>
          <w:szCs w:val="21"/>
          <w:vertAlign w:val="superscript"/>
          <w:lang w:val="fr-FR"/>
        </w:rPr>
        <w:t>ème</w:t>
      </w:r>
      <w:r w:rsidR="00F97DF8"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 xml:space="preserve">session de la Réunion des Parties en 2012 par la Résolution 5.9. </w:t>
      </w:r>
      <w:r w:rsidR="006671EC" w:rsidRPr="002142C1">
        <w:rPr>
          <w:rFonts w:ascii="Arial" w:hAnsi="Arial" w:cs="Arial"/>
          <w:color w:val="0D0D0D" w:themeColor="text1" w:themeTint="F2"/>
          <w:sz w:val="21"/>
          <w:szCs w:val="21"/>
          <w:lang w:val="fr-FR"/>
        </w:rPr>
        <w:t xml:space="preserve">Ce Plan a été prolongé jusqu’en 2018 par la Résolution 6.14 de l’AEWA. </w:t>
      </w:r>
      <w:r w:rsidRPr="002142C1">
        <w:rPr>
          <w:rFonts w:ascii="Arial" w:hAnsi="Arial" w:cs="Arial"/>
          <w:color w:val="0D0D0D" w:themeColor="text1" w:themeTint="F2"/>
          <w:sz w:val="21"/>
          <w:szCs w:val="21"/>
          <w:lang w:val="fr-FR"/>
        </w:rPr>
        <w:t xml:space="preserve">Il demande </w:t>
      </w:r>
      <w:r w:rsidR="007B6274" w:rsidRPr="002142C1">
        <w:rPr>
          <w:rFonts w:ascii="Arial" w:hAnsi="Arial" w:cs="Arial"/>
          <w:color w:val="0D0D0D" w:themeColor="text1" w:themeTint="F2"/>
          <w:sz w:val="21"/>
          <w:szCs w:val="21"/>
          <w:lang w:val="fr-FR"/>
        </w:rPr>
        <w:t>qu’</w:t>
      </w:r>
      <w:r w:rsidRPr="002142C1">
        <w:rPr>
          <w:rFonts w:ascii="Arial" w:hAnsi="Arial" w:cs="Arial"/>
          <w:color w:val="0D0D0D" w:themeColor="text1" w:themeTint="F2"/>
          <w:sz w:val="21"/>
          <w:szCs w:val="21"/>
          <w:lang w:val="fr-FR"/>
        </w:rPr>
        <w:t xml:space="preserve">au moins 20 000 EUR </w:t>
      </w:r>
      <w:r w:rsidR="00141DD1" w:rsidRPr="002142C1">
        <w:rPr>
          <w:rFonts w:ascii="Arial" w:hAnsi="Arial" w:cs="Arial"/>
          <w:color w:val="0D0D0D" w:themeColor="text1" w:themeTint="F2"/>
          <w:sz w:val="21"/>
          <w:szCs w:val="21"/>
          <w:lang w:val="fr-FR"/>
        </w:rPr>
        <w:t>du</w:t>
      </w:r>
      <w:r w:rsidRPr="002142C1">
        <w:rPr>
          <w:rFonts w:ascii="Arial" w:hAnsi="Arial" w:cs="Arial"/>
          <w:color w:val="0D0D0D" w:themeColor="text1" w:themeTint="F2"/>
          <w:sz w:val="21"/>
          <w:szCs w:val="21"/>
          <w:lang w:val="fr-FR"/>
        </w:rPr>
        <w:t xml:space="preserve"> budget de base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AEWA </w:t>
      </w:r>
      <w:r w:rsidR="00141DD1" w:rsidRPr="002142C1">
        <w:rPr>
          <w:rFonts w:ascii="Arial" w:hAnsi="Arial" w:cs="Arial"/>
          <w:color w:val="0D0D0D" w:themeColor="text1" w:themeTint="F2"/>
          <w:sz w:val="21"/>
          <w:szCs w:val="21"/>
          <w:lang w:val="fr-FR"/>
        </w:rPr>
        <w:t>soient alloués chaque année à des</w:t>
      </w:r>
      <w:r w:rsidRPr="002142C1">
        <w:rPr>
          <w:rFonts w:ascii="Arial" w:hAnsi="Arial" w:cs="Arial"/>
          <w:color w:val="0D0D0D" w:themeColor="text1" w:themeTint="F2"/>
          <w:sz w:val="21"/>
          <w:szCs w:val="21"/>
          <w:lang w:val="fr-FR"/>
        </w:rPr>
        <w:t xml:space="preserve"> projets </w:t>
      </w:r>
      <w:r w:rsidR="00DA0710" w:rsidRPr="002142C1">
        <w:rPr>
          <w:rFonts w:ascii="Arial" w:hAnsi="Arial" w:cs="Arial"/>
          <w:color w:val="0D0D0D" w:themeColor="text1" w:themeTint="F2"/>
          <w:sz w:val="21"/>
          <w:szCs w:val="21"/>
          <w:lang w:val="fr-FR"/>
        </w:rPr>
        <w:t>FPS</w:t>
      </w:r>
      <w:r w:rsidRPr="002142C1">
        <w:rPr>
          <w:rFonts w:ascii="Arial" w:hAnsi="Arial" w:cs="Arial"/>
          <w:color w:val="0D0D0D" w:themeColor="text1" w:themeTint="F2"/>
          <w:sz w:val="21"/>
          <w:szCs w:val="21"/>
          <w:lang w:val="fr-FR"/>
        </w:rPr>
        <w:t xml:space="preserve"> en Afrique. Il encourage également les Parties contractantes à </w:t>
      </w:r>
      <w:r w:rsidR="00141DD1" w:rsidRPr="002142C1">
        <w:rPr>
          <w:rFonts w:ascii="Arial" w:hAnsi="Arial" w:cs="Arial"/>
          <w:color w:val="0D0D0D" w:themeColor="text1" w:themeTint="F2"/>
          <w:sz w:val="21"/>
          <w:szCs w:val="21"/>
          <w:lang w:val="fr-FR"/>
        </w:rPr>
        <w:t>apporter des contributions volontaires pour qu’</w:t>
      </w:r>
      <w:r w:rsidRPr="002142C1">
        <w:rPr>
          <w:rFonts w:ascii="Arial" w:hAnsi="Arial" w:cs="Arial"/>
          <w:color w:val="0D0D0D" w:themeColor="text1" w:themeTint="F2"/>
          <w:sz w:val="21"/>
          <w:szCs w:val="21"/>
          <w:lang w:val="fr-FR"/>
        </w:rPr>
        <w:t xml:space="preserve">au moins 30 000 EUR par an </w:t>
      </w:r>
      <w:r w:rsidR="00141DD1" w:rsidRPr="002142C1">
        <w:rPr>
          <w:rFonts w:ascii="Arial" w:hAnsi="Arial" w:cs="Arial"/>
          <w:color w:val="0D0D0D" w:themeColor="text1" w:themeTint="F2"/>
          <w:sz w:val="21"/>
          <w:szCs w:val="21"/>
          <w:lang w:val="fr-FR"/>
        </w:rPr>
        <w:t>soit alloués à des</w:t>
      </w:r>
      <w:r w:rsidRPr="002142C1">
        <w:rPr>
          <w:rFonts w:ascii="Arial" w:hAnsi="Arial" w:cs="Arial"/>
          <w:color w:val="0D0D0D" w:themeColor="text1" w:themeTint="F2"/>
          <w:sz w:val="21"/>
          <w:szCs w:val="21"/>
          <w:lang w:val="fr-FR"/>
        </w:rPr>
        <w:t xml:space="preserve"> projets </w:t>
      </w:r>
      <w:r w:rsidR="00DA0710" w:rsidRPr="002142C1">
        <w:rPr>
          <w:rFonts w:ascii="Arial" w:hAnsi="Arial" w:cs="Arial"/>
          <w:color w:val="0D0D0D" w:themeColor="text1" w:themeTint="F2"/>
          <w:sz w:val="21"/>
          <w:szCs w:val="21"/>
          <w:lang w:val="fr-FR"/>
        </w:rPr>
        <w:t>FPS</w:t>
      </w:r>
      <w:r w:rsidR="009F2BBD"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en Afrique.</w:t>
      </w:r>
    </w:p>
    <w:p w:rsidR="00016D57" w:rsidRPr="002142C1" w:rsidRDefault="00016D57" w:rsidP="00587E14">
      <w:pPr>
        <w:spacing w:line="288" w:lineRule="auto"/>
        <w:jc w:val="both"/>
        <w:rPr>
          <w:rFonts w:ascii="Arial" w:hAnsi="Arial" w:cs="Arial"/>
          <w:color w:val="0D0D0D" w:themeColor="text1" w:themeTint="F2"/>
          <w:sz w:val="21"/>
          <w:szCs w:val="21"/>
          <w:lang w:val="fr-FR"/>
        </w:rPr>
      </w:pPr>
    </w:p>
    <w:p w:rsidR="00016D57" w:rsidRPr="002142C1" w:rsidRDefault="00016D57" w:rsidP="00587E14">
      <w:pPr>
        <w:numPr>
          <w:ilvl w:val="0"/>
          <w:numId w:val="1"/>
        </w:numPr>
        <w:shd w:val="clear" w:color="auto" w:fill="BFBFBF"/>
        <w:tabs>
          <w:tab w:val="clear" w:pos="1080"/>
          <w:tab w:val="num" w:pos="360"/>
        </w:tabs>
        <w:spacing w:after="240"/>
        <w:ind w:left="1077" w:hanging="1077"/>
        <w:jc w:val="both"/>
        <w:rPr>
          <w:rFonts w:ascii="Arial" w:hAnsi="Arial" w:cs="Arial"/>
          <w:b/>
          <w:snapToGrid/>
          <w:color w:val="0D0D0D" w:themeColor="text1" w:themeTint="F2"/>
          <w:lang w:val="fr-FR" w:eastAsia="en-US"/>
        </w:rPr>
      </w:pPr>
      <w:r w:rsidRPr="002142C1">
        <w:rPr>
          <w:rFonts w:ascii="Arial" w:hAnsi="Arial" w:cs="Arial"/>
          <w:b/>
          <w:snapToGrid/>
          <w:color w:val="0D0D0D" w:themeColor="text1" w:themeTint="F2"/>
          <w:lang w:val="fr-FR" w:eastAsia="en-US"/>
        </w:rPr>
        <w:t>Éligibilité</w:t>
      </w:r>
    </w:p>
    <w:p w:rsidR="00016D57" w:rsidRPr="002142C1" w:rsidRDefault="003061C6" w:rsidP="00587E14">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Seuls les pays en développement ou ceux en transition économique peuvent prétendre à un financement (cf. Résolution 2.9).</w:t>
      </w:r>
      <w:r w:rsidR="00890451"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Les pays en développement et les pays en transition économique qui sont États de l’aire de répartition sans être Partie</w:t>
      </w:r>
      <w:r w:rsidR="00890451"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à l’Accord pourront aussi déposer une demande de soutien au Fonds</w:t>
      </w:r>
      <w:r w:rsidR="0087400B" w:rsidRPr="002142C1">
        <w:rPr>
          <w:rFonts w:ascii="Arial" w:hAnsi="Arial" w:cs="Arial"/>
          <w:color w:val="0D0D0D" w:themeColor="text1" w:themeTint="F2"/>
          <w:sz w:val="21"/>
          <w:szCs w:val="21"/>
          <w:lang w:val="fr-FR"/>
        </w:rPr>
        <w:t>, ceci</w:t>
      </w:r>
      <w:r w:rsidRPr="002142C1">
        <w:rPr>
          <w:rFonts w:ascii="Arial" w:hAnsi="Arial" w:cs="Arial"/>
          <w:color w:val="0D0D0D" w:themeColor="text1" w:themeTint="F2"/>
          <w:sz w:val="21"/>
          <w:szCs w:val="21"/>
          <w:lang w:val="fr-FR"/>
        </w:rPr>
        <w:t xml:space="preserve"> afin de leur permettre de préparer l’adhésion à l’AEWA. Les pays Parties contractantes à l’AEWA </w:t>
      </w:r>
      <w:r w:rsidRPr="002142C1">
        <w:rPr>
          <w:rFonts w:ascii="Arial" w:hAnsi="Arial" w:cs="Arial"/>
          <w:color w:val="0D0D0D" w:themeColor="text1" w:themeTint="F2"/>
          <w:sz w:val="21"/>
          <w:szCs w:val="21"/>
          <w:u w:val="single"/>
          <w:lang w:val="fr-FR"/>
        </w:rPr>
        <w:t>redevables d’arriérés de plus de trois ans de contributions au Fonds d’affectation spéciale seront exclus en règle générale. Les pays avec un projet non finalisé d’un cycle précédent seront également exclus.</w:t>
      </w:r>
      <w:r w:rsidRPr="002142C1">
        <w:rPr>
          <w:rFonts w:ascii="Arial" w:hAnsi="Arial" w:cs="Arial"/>
          <w:color w:val="0D0D0D" w:themeColor="text1" w:themeTint="F2"/>
          <w:sz w:val="21"/>
          <w:szCs w:val="21"/>
          <w:lang w:val="fr-FR"/>
        </w:rPr>
        <w:t xml:space="preserve"> Une liste des pays pouvant, en principe, prétendre à un soutien dans le cadre du Fonds de petites subventions </w:t>
      </w:r>
      <w:r w:rsidR="00927F82" w:rsidRPr="002142C1">
        <w:rPr>
          <w:rFonts w:ascii="Arial" w:hAnsi="Arial" w:cs="Arial"/>
          <w:color w:val="0D0D0D" w:themeColor="text1" w:themeTint="F2"/>
          <w:sz w:val="21"/>
          <w:szCs w:val="21"/>
          <w:lang w:val="fr-FR"/>
        </w:rPr>
        <w:t xml:space="preserve">sera publiée lors de chaque </w:t>
      </w:r>
      <w:r w:rsidR="00927F82" w:rsidRPr="002142C1">
        <w:rPr>
          <w:rFonts w:ascii="Arial" w:hAnsi="Arial" w:cs="Arial"/>
          <w:color w:val="0D0D0D" w:themeColor="text1" w:themeTint="F2"/>
          <w:sz w:val="21"/>
          <w:szCs w:val="21"/>
          <w:lang w:val="fr-FR"/>
        </w:rPr>
        <w:lastRenderedPageBreak/>
        <w:t>appel à propositions</w:t>
      </w:r>
      <w:r w:rsidRPr="002142C1">
        <w:rPr>
          <w:rFonts w:ascii="Arial" w:hAnsi="Arial" w:cs="Arial"/>
          <w:color w:val="0D0D0D" w:themeColor="text1" w:themeTint="F2"/>
          <w:sz w:val="21"/>
          <w:szCs w:val="21"/>
          <w:lang w:val="fr-FR"/>
        </w:rPr>
        <w:t>. La liste des pays éligibles peut toutefois être restreinte dans le cadre de certains appels de propositions de projet, en fonction des exigences formulées par l’organe de financement respectif</w:t>
      </w:r>
      <w:r w:rsidR="00016D57" w:rsidRPr="002142C1">
        <w:rPr>
          <w:rFonts w:ascii="Arial" w:hAnsi="Arial" w:cs="Arial"/>
          <w:color w:val="0D0D0D" w:themeColor="text1" w:themeTint="F2"/>
          <w:sz w:val="21"/>
          <w:szCs w:val="21"/>
          <w:lang w:val="fr-FR"/>
        </w:rPr>
        <w:t xml:space="preserve">. </w:t>
      </w:r>
    </w:p>
    <w:p w:rsidR="00016D57" w:rsidRPr="002142C1" w:rsidRDefault="00016D57" w:rsidP="00587E14">
      <w:pPr>
        <w:spacing w:line="288" w:lineRule="auto"/>
        <w:jc w:val="both"/>
        <w:rPr>
          <w:rFonts w:ascii="Arial" w:hAnsi="Arial" w:cs="Arial"/>
          <w:color w:val="0D0D0D" w:themeColor="text1" w:themeTint="F2"/>
          <w:sz w:val="21"/>
          <w:szCs w:val="21"/>
          <w:lang w:val="fr-FR"/>
        </w:rPr>
      </w:pPr>
    </w:p>
    <w:p w:rsidR="00016D57" w:rsidRPr="002142C1" w:rsidRDefault="00016D57" w:rsidP="00587E14">
      <w:pPr>
        <w:numPr>
          <w:ilvl w:val="0"/>
          <w:numId w:val="1"/>
        </w:numPr>
        <w:shd w:val="clear" w:color="auto" w:fill="BFBFBF"/>
        <w:tabs>
          <w:tab w:val="clear" w:pos="1080"/>
          <w:tab w:val="num" w:pos="360"/>
        </w:tabs>
        <w:spacing w:after="240"/>
        <w:ind w:left="1077" w:hanging="1077"/>
        <w:jc w:val="both"/>
        <w:rPr>
          <w:rFonts w:ascii="Arial" w:hAnsi="Arial" w:cs="Arial"/>
          <w:b/>
          <w:snapToGrid/>
          <w:color w:val="0D0D0D" w:themeColor="text1" w:themeTint="F2"/>
          <w:lang w:val="fr-FR" w:eastAsia="en-US"/>
        </w:rPr>
      </w:pPr>
      <w:r w:rsidRPr="002142C1">
        <w:rPr>
          <w:rFonts w:ascii="Arial" w:hAnsi="Arial" w:cs="Arial"/>
          <w:b/>
          <w:snapToGrid/>
          <w:color w:val="0D0D0D" w:themeColor="text1" w:themeTint="F2"/>
          <w:lang w:val="fr-FR" w:eastAsia="en-US"/>
        </w:rPr>
        <w:t>Types d</w:t>
      </w:r>
      <w:r w:rsidR="00CC04EF" w:rsidRPr="002142C1">
        <w:rPr>
          <w:rFonts w:ascii="Arial" w:hAnsi="Arial" w:cs="Arial"/>
          <w:b/>
          <w:snapToGrid/>
          <w:color w:val="0D0D0D" w:themeColor="text1" w:themeTint="F2"/>
          <w:lang w:val="fr-FR" w:eastAsia="en-US"/>
        </w:rPr>
        <w:t>’</w:t>
      </w:r>
      <w:r w:rsidRPr="002142C1">
        <w:rPr>
          <w:rFonts w:ascii="Arial" w:hAnsi="Arial" w:cs="Arial"/>
          <w:b/>
          <w:snapToGrid/>
          <w:color w:val="0D0D0D" w:themeColor="text1" w:themeTint="F2"/>
          <w:lang w:val="fr-FR" w:eastAsia="en-US"/>
        </w:rPr>
        <w:t>aide disponibles dans le cadre du Fonds de petites subventions</w:t>
      </w:r>
    </w:p>
    <w:p w:rsidR="00016D57" w:rsidRPr="002142C1" w:rsidRDefault="00016D57" w:rsidP="00587E14">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1. Les activités proposées devraient</w:t>
      </w:r>
    </w:p>
    <w:p w:rsidR="00016D57" w:rsidRPr="002142C1" w:rsidRDefault="00016D57" w:rsidP="00587E14">
      <w:pPr>
        <w:spacing w:line="288" w:lineRule="auto"/>
        <w:jc w:val="both"/>
        <w:rPr>
          <w:rFonts w:ascii="Arial" w:hAnsi="Arial" w:cs="Arial"/>
          <w:color w:val="0D0D0D" w:themeColor="text1" w:themeTint="F2"/>
          <w:sz w:val="21"/>
          <w:szCs w:val="21"/>
          <w:lang w:val="fr-FR"/>
        </w:rPr>
      </w:pPr>
    </w:p>
    <w:p w:rsidR="00016D57" w:rsidRPr="002142C1" w:rsidRDefault="00016D57" w:rsidP="00587E14">
      <w:pPr>
        <w:numPr>
          <w:ilvl w:val="0"/>
          <w:numId w:val="3"/>
        </w:num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clairement contribuer à la mise en </w:t>
      </w:r>
      <w:r w:rsidR="006D68A0" w:rsidRPr="002142C1">
        <w:rPr>
          <w:rFonts w:ascii="Arial" w:hAnsi="Arial" w:cs="Arial"/>
          <w:color w:val="0D0D0D" w:themeColor="text1" w:themeTint="F2"/>
          <w:sz w:val="21"/>
          <w:szCs w:val="21"/>
          <w:lang w:val="fr-FR"/>
        </w:rPr>
        <w:t>œuvre</w:t>
      </w:r>
      <w:r w:rsidRPr="002142C1">
        <w:rPr>
          <w:rFonts w:ascii="Arial" w:hAnsi="Arial" w:cs="Arial"/>
          <w:color w:val="0D0D0D" w:themeColor="text1" w:themeTint="F2"/>
          <w:sz w:val="21"/>
          <w:szCs w:val="21"/>
          <w:lang w:val="fr-FR"/>
        </w:rPr>
        <w:t xml:space="preserve"> de l</w:t>
      </w:r>
      <w:r w:rsidR="00CC04EF" w:rsidRPr="002142C1">
        <w:rPr>
          <w:rFonts w:ascii="Arial" w:hAnsi="Arial" w:cs="Arial"/>
          <w:color w:val="0D0D0D" w:themeColor="text1" w:themeTint="F2"/>
          <w:sz w:val="21"/>
          <w:szCs w:val="21"/>
          <w:lang w:val="fr-FR"/>
        </w:rPr>
        <w:t>’</w:t>
      </w:r>
      <w:r w:rsidR="00141DD1" w:rsidRPr="002142C1">
        <w:rPr>
          <w:rFonts w:ascii="Arial" w:hAnsi="Arial" w:cs="Arial"/>
          <w:color w:val="0D0D0D" w:themeColor="text1" w:themeTint="F2"/>
          <w:sz w:val="21"/>
          <w:szCs w:val="21"/>
          <w:lang w:val="fr-FR"/>
        </w:rPr>
        <w:t xml:space="preserve">Accord, </w:t>
      </w:r>
      <w:r w:rsidRPr="002142C1">
        <w:rPr>
          <w:rFonts w:ascii="Arial" w:hAnsi="Arial" w:cs="Arial"/>
          <w:color w:val="0D0D0D" w:themeColor="text1" w:themeTint="F2"/>
          <w:sz w:val="21"/>
          <w:szCs w:val="21"/>
          <w:lang w:val="fr-FR"/>
        </w:rPr>
        <w:t>de son Plan stratégique et</w:t>
      </w:r>
      <w:r w:rsidR="009F2BBD" w:rsidRPr="002142C1">
        <w:rPr>
          <w:rFonts w:ascii="Arial" w:hAnsi="Arial" w:cs="Arial"/>
          <w:color w:val="0D0D0D" w:themeColor="text1" w:themeTint="F2"/>
          <w:sz w:val="21"/>
          <w:szCs w:val="21"/>
          <w:lang w:val="fr-FR"/>
        </w:rPr>
        <w:t xml:space="preserve"> du Plan d</w:t>
      </w:r>
      <w:r w:rsidR="00CC04EF" w:rsidRPr="002142C1">
        <w:rPr>
          <w:rFonts w:ascii="Arial" w:hAnsi="Arial" w:cs="Arial"/>
          <w:color w:val="0D0D0D" w:themeColor="text1" w:themeTint="F2"/>
          <w:sz w:val="21"/>
          <w:szCs w:val="21"/>
          <w:lang w:val="fr-FR"/>
        </w:rPr>
        <w:t>’</w:t>
      </w:r>
      <w:r w:rsidR="009F2BBD" w:rsidRPr="002142C1">
        <w:rPr>
          <w:rFonts w:ascii="Arial" w:hAnsi="Arial" w:cs="Arial"/>
          <w:color w:val="0D0D0D" w:themeColor="text1" w:themeTint="F2"/>
          <w:sz w:val="21"/>
          <w:szCs w:val="21"/>
          <w:lang w:val="fr-FR"/>
        </w:rPr>
        <w:t xml:space="preserve">action </w:t>
      </w:r>
      <w:r w:rsidR="00F5474B" w:rsidRPr="002142C1">
        <w:rPr>
          <w:rFonts w:ascii="Arial" w:hAnsi="Arial" w:cs="Arial"/>
          <w:color w:val="0D0D0D" w:themeColor="text1" w:themeTint="F2"/>
          <w:sz w:val="21"/>
          <w:szCs w:val="21"/>
          <w:lang w:val="fr-FR"/>
        </w:rPr>
        <w:t>de l</w:t>
      </w:r>
      <w:r w:rsidR="00CC04EF" w:rsidRPr="002142C1">
        <w:rPr>
          <w:rFonts w:ascii="Arial" w:hAnsi="Arial" w:cs="Arial"/>
          <w:color w:val="0D0D0D" w:themeColor="text1" w:themeTint="F2"/>
          <w:sz w:val="21"/>
          <w:szCs w:val="21"/>
          <w:lang w:val="fr-FR"/>
        </w:rPr>
        <w:t>’</w:t>
      </w:r>
      <w:r w:rsidR="00F5474B" w:rsidRPr="002142C1">
        <w:rPr>
          <w:rFonts w:ascii="Arial" w:hAnsi="Arial" w:cs="Arial"/>
          <w:color w:val="0D0D0D" w:themeColor="text1" w:themeTint="F2"/>
          <w:sz w:val="21"/>
          <w:szCs w:val="21"/>
          <w:lang w:val="fr-FR"/>
        </w:rPr>
        <w:t xml:space="preserve">AEWA </w:t>
      </w:r>
      <w:r w:rsidR="009F2BBD" w:rsidRPr="002142C1">
        <w:rPr>
          <w:rFonts w:ascii="Arial" w:hAnsi="Arial" w:cs="Arial"/>
          <w:color w:val="0D0D0D" w:themeColor="text1" w:themeTint="F2"/>
          <w:sz w:val="21"/>
          <w:szCs w:val="21"/>
          <w:lang w:val="fr-FR"/>
        </w:rPr>
        <w:t>pour l</w:t>
      </w:r>
      <w:r w:rsidR="00CC04EF" w:rsidRPr="002142C1">
        <w:rPr>
          <w:rFonts w:ascii="Arial" w:hAnsi="Arial" w:cs="Arial"/>
          <w:color w:val="0D0D0D" w:themeColor="text1" w:themeTint="F2"/>
          <w:sz w:val="21"/>
          <w:szCs w:val="21"/>
          <w:lang w:val="fr-FR"/>
        </w:rPr>
        <w:t>’</w:t>
      </w:r>
      <w:r w:rsidR="009F2BBD" w:rsidRPr="002142C1">
        <w:rPr>
          <w:rFonts w:ascii="Arial" w:hAnsi="Arial" w:cs="Arial"/>
          <w:color w:val="0D0D0D" w:themeColor="text1" w:themeTint="F2"/>
          <w:sz w:val="21"/>
          <w:szCs w:val="21"/>
          <w:lang w:val="fr-FR"/>
        </w:rPr>
        <w:t>Afrique (</w:t>
      </w:r>
      <w:r w:rsidR="00141DD1" w:rsidRPr="002142C1">
        <w:rPr>
          <w:rFonts w:ascii="Arial" w:hAnsi="Arial" w:cs="Arial"/>
          <w:color w:val="0D0D0D" w:themeColor="text1" w:themeTint="F2"/>
          <w:sz w:val="21"/>
          <w:szCs w:val="21"/>
          <w:lang w:val="fr-FR"/>
        </w:rPr>
        <w:t>pour les</w:t>
      </w:r>
      <w:r w:rsidR="009F2BBD" w:rsidRPr="002142C1">
        <w:rPr>
          <w:rFonts w:ascii="Arial" w:hAnsi="Arial" w:cs="Arial"/>
          <w:color w:val="0D0D0D" w:themeColor="text1" w:themeTint="F2"/>
          <w:sz w:val="21"/>
          <w:szCs w:val="21"/>
          <w:lang w:val="fr-FR"/>
        </w:rPr>
        <w:t xml:space="preserve"> proposition</w:t>
      </w:r>
      <w:r w:rsidR="00141DD1" w:rsidRPr="002142C1">
        <w:rPr>
          <w:rFonts w:ascii="Arial" w:hAnsi="Arial" w:cs="Arial"/>
          <w:color w:val="0D0D0D" w:themeColor="text1" w:themeTint="F2"/>
          <w:sz w:val="21"/>
          <w:szCs w:val="21"/>
          <w:lang w:val="fr-FR"/>
        </w:rPr>
        <w:t>s</w:t>
      </w:r>
      <w:r w:rsidR="009F2BBD" w:rsidRPr="002142C1">
        <w:rPr>
          <w:rFonts w:ascii="Arial" w:hAnsi="Arial" w:cs="Arial"/>
          <w:color w:val="0D0D0D" w:themeColor="text1" w:themeTint="F2"/>
          <w:sz w:val="21"/>
          <w:szCs w:val="21"/>
          <w:lang w:val="fr-FR"/>
        </w:rPr>
        <w:t xml:space="preserve"> de projets à mettre en œuvre en Afrique), et/ou</w:t>
      </w:r>
    </w:p>
    <w:p w:rsidR="00016D57" w:rsidRPr="002142C1" w:rsidRDefault="009F2BBD" w:rsidP="00587E14">
      <w:pPr>
        <w:numPr>
          <w:ilvl w:val="0"/>
          <w:numId w:val="3"/>
        </w:num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répondre</w:t>
      </w:r>
      <w:r w:rsidR="00016D57" w:rsidRPr="002142C1">
        <w:rPr>
          <w:rFonts w:ascii="Arial" w:hAnsi="Arial" w:cs="Arial"/>
          <w:color w:val="0D0D0D" w:themeColor="text1" w:themeTint="F2"/>
          <w:sz w:val="21"/>
          <w:szCs w:val="21"/>
          <w:lang w:val="fr-FR"/>
        </w:rPr>
        <w:t xml:space="preserve"> à des situations d</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urgence af</w:t>
      </w:r>
      <w:r w:rsidR="00F5474B" w:rsidRPr="002142C1">
        <w:rPr>
          <w:rFonts w:ascii="Arial" w:hAnsi="Arial" w:cs="Arial"/>
          <w:color w:val="0D0D0D" w:themeColor="text1" w:themeTint="F2"/>
          <w:sz w:val="21"/>
          <w:szCs w:val="21"/>
          <w:lang w:val="fr-FR"/>
        </w:rPr>
        <w:t>fectant une population d</w:t>
      </w:r>
      <w:r w:rsidR="00CC04EF" w:rsidRPr="002142C1">
        <w:rPr>
          <w:rFonts w:ascii="Arial" w:hAnsi="Arial" w:cs="Arial"/>
          <w:color w:val="0D0D0D" w:themeColor="text1" w:themeTint="F2"/>
          <w:sz w:val="21"/>
          <w:szCs w:val="21"/>
          <w:lang w:val="fr-FR"/>
        </w:rPr>
        <w:t>’</w:t>
      </w:r>
      <w:r w:rsidR="00F5474B" w:rsidRPr="002142C1">
        <w:rPr>
          <w:rFonts w:ascii="Arial" w:hAnsi="Arial" w:cs="Arial"/>
          <w:color w:val="0D0D0D" w:themeColor="text1" w:themeTint="F2"/>
          <w:sz w:val="21"/>
          <w:szCs w:val="21"/>
          <w:lang w:val="fr-FR"/>
        </w:rPr>
        <w:t>une espèce couverte</w:t>
      </w:r>
      <w:r w:rsidR="00016D57" w:rsidRPr="002142C1">
        <w:rPr>
          <w:rFonts w:ascii="Arial" w:hAnsi="Arial" w:cs="Arial"/>
          <w:color w:val="0D0D0D" w:themeColor="text1" w:themeTint="F2"/>
          <w:sz w:val="21"/>
          <w:szCs w:val="21"/>
          <w:lang w:val="fr-FR"/>
        </w:rPr>
        <w:t xml:space="preserve"> par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AEW</w:t>
      </w:r>
      <w:r w:rsidR="00F5474B" w:rsidRPr="002142C1">
        <w:rPr>
          <w:rFonts w:ascii="Arial" w:hAnsi="Arial" w:cs="Arial"/>
          <w:color w:val="0D0D0D" w:themeColor="text1" w:themeTint="F2"/>
          <w:sz w:val="21"/>
          <w:szCs w:val="21"/>
          <w:lang w:val="fr-FR"/>
        </w:rPr>
        <w:t>A et/ou des sites utilisés par d</w:t>
      </w:r>
      <w:r w:rsidR="00016D57" w:rsidRPr="002142C1">
        <w:rPr>
          <w:rFonts w:ascii="Arial" w:hAnsi="Arial" w:cs="Arial"/>
          <w:color w:val="0D0D0D" w:themeColor="text1" w:themeTint="F2"/>
          <w:sz w:val="21"/>
          <w:szCs w:val="21"/>
          <w:lang w:val="fr-FR"/>
        </w:rPr>
        <w:t>es espèces couvertes par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AEWA.</w:t>
      </w:r>
    </w:p>
    <w:p w:rsidR="00016D57" w:rsidRPr="002142C1" w:rsidRDefault="00016D57" w:rsidP="00587E14">
      <w:pPr>
        <w:spacing w:line="288" w:lineRule="auto"/>
        <w:jc w:val="both"/>
        <w:rPr>
          <w:rFonts w:ascii="Arial" w:hAnsi="Arial" w:cs="Arial"/>
          <w:color w:val="0D0D0D" w:themeColor="text1" w:themeTint="F2"/>
          <w:sz w:val="21"/>
          <w:szCs w:val="21"/>
          <w:lang w:val="fr-FR"/>
        </w:rPr>
      </w:pPr>
    </w:p>
    <w:p w:rsidR="00016D57" w:rsidRPr="002142C1" w:rsidRDefault="00DE24A4" w:rsidP="00587E14">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 Plan stratégique 2009-2018</w:t>
      </w:r>
      <w:r w:rsidR="00016D57" w:rsidRPr="002142C1">
        <w:rPr>
          <w:rFonts w:ascii="Arial" w:hAnsi="Arial" w:cs="Arial"/>
          <w:color w:val="0D0D0D" w:themeColor="text1" w:themeTint="F2"/>
          <w:sz w:val="21"/>
          <w:szCs w:val="21"/>
          <w:lang w:val="fr-FR"/>
        </w:rPr>
        <w:t xml:space="preserve"> de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AEWA</w:t>
      </w:r>
      <w:r w:rsidRPr="002142C1">
        <w:rPr>
          <w:rFonts w:ascii="Arial" w:hAnsi="Arial" w:cs="Arial"/>
          <w:color w:val="0D0D0D" w:themeColor="text1" w:themeTint="F2"/>
          <w:sz w:val="21"/>
          <w:szCs w:val="21"/>
          <w:lang w:val="fr-FR"/>
        </w:rPr>
        <w:t xml:space="preserve"> </w:t>
      </w:r>
      <w:r w:rsidR="00016D57" w:rsidRPr="002142C1">
        <w:rPr>
          <w:rFonts w:ascii="Arial" w:hAnsi="Arial" w:cs="Arial"/>
          <w:color w:val="0D0D0D" w:themeColor="text1" w:themeTint="F2"/>
          <w:sz w:val="21"/>
          <w:szCs w:val="21"/>
          <w:lang w:val="fr-FR"/>
        </w:rPr>
        <w:t>est disponible sur le site Web de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AEWA, à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adresse suivante</w:t>
      </w:r>
      <w:r w:rsidR="007F5A0E" w:rsidRPr="002142C1">
        <w:rPr>
          <w:rFonts w:ascii="Arial" w:hAnsi="Arial" w:cs="Arial"/>
          <w:color w:val="0D0D0D" w:themeColor="text1" w:themeTint="F2"/>
          <w:sz w:val="21"/>
          <w:szCs w:val="21"/>
          <w:lang w:val="fr-FR"/>
        </w:rPr>
        <w:t xml:space="preserve"> : </w:t>
      </w:r>
      <w:hyperlink r:id="rId9" w:history="1">
        <w:r w:rsidR="00587E14" w:rsidRPr="002142C1">
          <w:rPr>
            <w:rStyle w:val="Hyperlink"/>
            <w:rFonts w:ascii="Arial" w:hAnsi="Arial" w:cs="Arial"/>
            <w:color w:val="0D0D0D" w:themeColor="text1" w:themeTint="F2"/>
            <w:sz w:val="21"/>
            <w:szCs w:val="21"/>
            <w:lang w:val="fr-FR"/>
          </w:rPr>
          <w:t>http://www.unep-aewa.org/fr/page/plan-stratégique</w:t>
        </w:r>
      </w:hyperlink>
      <w:r w:rsidR="00587E14" w:rsidRPr="002142C1">
        <w:rPr>
          <w:rFonts w:ascii="Arial" w:hAnsi="Arial" w:cs="Arial"/>
          <w:color w:val="0D0D0D" w:themeColor="text1" w:themeTint="F2"/>
          <w:sz w:val="21"/>
          <w:szCs w:val="21"/>
          <w:lang w:val="fr-FR"/>
        </w:rPr>
        <w:t xml:space="preserve"> </w:t>
      </w:r>
    </w:p>
    <w:p w:rsidR="00016D57" w:rsidRPr="002142C1" w:rsidRDefault="00016D57" w:rsidP="00587E14">
      <w:pPr>
        <w:spacing w:line="288" w:lineRule="auto"/>
        <w:jc w:val="both"/>
        <w:rPr>
          <w:rFonts w:ascii="Arial" w:hAnsi="Arial" w:cs="Arial"/>
          <w:color w:val="0D0D0D" w:themeColor="text1" w:themeTint="F2"/>
          <w:sz w:val="21"/>
          <w:szCs w:val="21"/>
          <w:lang w:val="fr-FR"/>
        </w:rPr>
      </w:pPr>
    </w:p>
    <w:p w:rsidR="00F5474B" w:rsidRPr="002142C1" w:rsidRDefault="00F5474B" w:rsidP="00587E14">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 Plan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action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 pour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Afrique 2012-201</w:t>
      </w:r>
      <w:r w:rsidR="00DE24A4" w:rsidRPr="002142C1">
        <w:rPr>
          <w:rFonts w:ascii="Arial" w:hAnsi="Arial" w:cs="Arial"/>
          <w:color w:val="0D0D0D" w:themeColor="text1" w:themeTint="F2"/>
          <w:sz w:val="21"/>
          <w:szCs w:val="21"/>
          <w:lang w:val="fr-FR"/>
        </w:rPr>
        <w:t xml:space="preserve">8 </w:t>
      </w:r>
      <w:r w:rsidR="009C3B95" w:rsidRPr="002142C1">
        <w:rPr>
          <w:rFonts w:ascii="Arial" w:hAnsi="Arial" w:cs="Arial"/>
          <w:color w:val="0D0D0D" w:themeColor="text1" w:themeTint="F2"/>
          <w:sz w:val="21"/>
          <w:szCs w:val="21"/>
          <w:lang w:val="fr-FR"/>
        </w:rPr>
        <w:t>est disponible sur le site w</w:t>
      </w:r>
      <w:r w:rsidRPr="002142C1">
        <w:rPr>
          <w:rFonts w:ascii="Arial" w:hAnsi="Arial" w:cs="Arial"/>
          <w:color w:val="0D0D0D" w:themeColor="text1" w:themeTint="F2"/>
          <w:sz w:val="21"/>
          <w:szCs w:val="21"/>
          <w:lang w:val="fr-FR"/>
        </w:rPr>
        <w:t xml:space="preserve">eb </w:t>
      </w:r>
      <w:r w:rsidR="00A85041" w:rsidRPr="002142C1">
        <w:rPr>
          <w:rFonts w:ascii="Arial" w:hAnsi="Arial" w:cs="Arial"/>
          <w:color w:val="0D0D0D" w:themeColor="text1" w:themeTint="F2"/>
          <w:sz w:val="21"/>
          <w:szCs w:val="21"/>
          <w:lang w:val="fr-FR"/>
        </w:rPr>
        <w:t>de</w:t>
      </w:r>
      <w:r w:rsidRPr="002142C1">
        <w:rPr>
          <w:rFonts w:ascii="Arial" w:hAnsi="Arial" w:cs="Arial"/>
          <w:color w:val="0D0D0D" w:themeColor="text1" w:themeTint="F2"/>
          <w:sz w:val="21"/>
          <w:szCs w:val="21"/>
          <w:lang w:val="fr-FR"/>
        </w:rPr>
        <w:t xml:space="preserv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w:t>
      </w:r>
      <w:r w:rsidR="00A85041" w:rsidRPr="002142C1">
        <w:rPr>
          <w:rFonts w:ascii="Arial" w:hAnsi="Arial" w:cs="Arial"/>
          <w:color w:val="0D0D0D" w:themeColor="text1" w:themeTint="F2"/>
          <w:sz w:val="21"/>
          <w:szCs w:val="21"/>
          <w:lang w:val="fr-FR"/>
        </w:rPr>
        <w:t> :</w:t>
      </w:r>
      <w:r w:rsidRPr="002142C1">
        <w:rPr>
          <w:rFonts w:ascii="Arial" w:hAnsi="Arial" w:cs="Arial"/>
          <w:color w:val="0D0D0D" w:themeColor="text1" w:themeTint="F2"/>
          <w:sz w:val="21"/>
          <w:szCs w:val="21"/>
          <w:lang w:val="fr-FR"/>
        </w:rPr>
        <w:t xml:space="preserve"> </w:t>
      </w:r>
      <w:hyperlink r:id="rId10" w:history="1">
        <w:r w:rsidR="00587E14" w:rsidRPr="002142C1">
          <w:rPr>
            <w:rStyle w:val="Hyperlink"/>
            <w:rFonts w:ascii="Arial" w:hAnsi="Arial" w:cs="Arial"/>
            <w:color w:val="0D0D0D" w:themeColor="text1" w:themeTint="F2"/>
            <w:sz w:val="21"/>
            <w:szCs w:val="21"/>
            <w:lang w:val="fr-FR"/>
          </w:rPr>
          <w:t>http://www.unep-aewa.org/sites/default/files/basic_page_documents/aewa_poa_for_africa_fr_final.pdf</w:t>
        </w:r>
      </w:hyperlink>
      <w:r w:rsidR="00587E14" w:rsidRPr="002142C1">
        <w:rPr>
          <w:rFonts w:ascii="Arial" w:hAnsi="Arial" w:cs="Arial"/>
          <w:color w:val="0D0D0D" w:themeColor="text1" w:themeTint="F2"/>
          <w:sz w:val="21"/>
          <w:szCs w:val="21"/>
          <w:lang w:val="fr-FR"/>
        </w:rPr>
        <w:t xml:space="preserve"> </w:t>
      </w:r>
    </w:p>
    <w:p w:rsidR="00F5474B" w:rsidRPr="002142C1" w:rsidRDefault="00F5474B" w:rsidP="00587E14">
      <w:pPr>
        <w:spacing w:line="288" w:lineRule="auto"/>
        <w:jc w:val="both"/>
        <w:rPr>
          <w:rFonts w:ascii="Arial" w:hAnsi="Arial" w:cs="Arial"/>
          <w:color w:val="0D0D0D" w:themeColor="text1" w:themeTint="F2"/>
          <w:sz w:val="21"/>
          <w:szCs w:val="21"/>
          <w:lang w:val="fr-FR"/>
        </w:rPr>
      </w:pPr>
    </w:p>
    <w:p w:rsidR="00016D57" w:rsidRPr="002142C1" w:rsidRDefault="00016D57" w:rsidP="000777AC">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2. Les </w:t>
      </w:r>
      <w:r w:rsidR="009E349F" w:rsidRPr="002142C1">
        <w:rPr>
          <w:rFonts w:ascii="Arial" w:hAnsi="Arial" w:cs="Arial"/>
          <w:color w:val="0D0D0D" w:themeColor="text1" w:themeTint="F2"/>
          <w:sz w:val="21"/>
          <w:szCs w:val="21"/>
          <w:lang w:val="fr-FR"/>
        </w:rPr>
        <w:t xml:space="preserve">États de l’aire de répartition de l’AEWA qui ne sont pas encore Parties à l’Accord </w:t>
      </w:r>
      <w:r w:rsidRPr="002142C1">
        <w:rPr>
          <w:rFonts w:ascii="Arial" w:hAnsi="Arial" w:cs="Arial"/>
          <w:color w:val="0D0D0D" w:themeColor="text1" w:themeTint="F2"/>
          <w:sz w:val="21"/>
          <w:szCs w:val="21"/>
          <w:lang w:val="fr-FR"/>
        </w:rPr>
        <w:t>peuvent déposer une demande de soutien financier permettant de préparer les travaux en vue de réaliser des progrès vers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adhésion à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w:t>
      </w:r>
    </w:p>
    <w:p w:rsidR="00016D57" w:rsidRPr="002142C1" w:rsidRDefault="00016D57" w:rsidP="001417F8">
      <w:pPr>
        <w:jc w:val="both"/>
        <w:rPr>
          <w:rFonts w:ascii="Arial" w:hAnsi="Arial" w:cs="Arial"/>
          <w:color w:val="0D0D0D" w:themeColor="text1" w:themeTint="F2"/>
          <w:sz w:val="22"/>
          <w:lang w:val="fr-FR"/>
        </w:rPr>
      </w:pPr>
    </w:p>
    <w:p w:rsidR="00016D57" w:rsidRPr="002142C1" w:rsidRDefault="009E349F" w:rsidP="001417F8">
      <w:pPr>
        <w:numPr>
          <w:ilvl w:val="0"/>
          <w:numId w:val="1"/>
        </w:numPr>
        <w:shd w:val="clear" w:color="auto" w:fill="BFBFBF"/>
        <w:tabs>
          <w:tab w:val="clear" w:pos="1080"/>
          <w:tab w:val="num" w:pos="360"/>
        </w:tabs>
        <w:spacing w:after="240"/>
        <w:ind w:left="1077" w:hanging="1077"/>
        <w:jc w:val="both"/>
        <w:rPr>
          <w:rFonts w:ascii="Arial" w:hAnsi="Arial" w:cs="Arial"/>
          <w:b/>
          <w:color w:val="0D0D0D" w:themeColor="text1" w:themeTint="F2"/>
          <w:sz w:val="22"/>
          <w:lang w:val="fr-FR"/>
        </w:rPr>
      </w:pPr>
      <w:r w:rsidRPr="002142C1">
        <w:rPr>
          <w:rFonts w:ascii="Arial" w:hAnsi="Arial" w:cs="Arial"/>
          <w:b/>
          <w:snapToGrid/>
          <w:color w:val="0D0D0D" w:themeColor="text1" w:themeTint="F2"/>
          <w:lang w:val="fr-FR" w:eastAsia="en-US"/>
        </w:rPr>
        <w:t>Gestion et affectation des Fonds</w:t>
      </w:r>
    </w:p>
    <w:p w:rsidR="00016D57" w:rsidRPr="002142C1" w:rsidRDefault="009E349F" w:rsidP="000777AC">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1.</w:t>
      </w:r>
      <w:r w:rsidR="00890451" w:rsidRPr="002142C1">
        <w:rPr>
          <w:rFonts w:ascii="Arial" w:hAnsi="Arial" w:cs="Arial"/>
          <w:color w:val="0D0D0D" w:themeColor="text1" w:themeTint="F2"/>
          <w:sz w:val="21"/>
          <w:szCs w:val="21"/>
          <w:lang w:val="fr-FR"/>
        </w:rPr>
        <w:t xml:space="preserve"> </w:t>
      </w:r>
      <w:r w:rsidR="00016D57" w:rsidRPr="002142C1">
        <w:rPr>
          <w:rFonts w:ascii="Arial" w:hAnsi="Arial" w:cs="Arial"/>
          <w:color w:val="0D0D0D" w:themeColor="text1" w:themeTint="F2"/>
          <w:sz w:val="21"/>
          <w:szCs w:val="21"/>
          <w:lang w:val="fr-FR"/>
        </w:rPr>
        <w:t xml:space="preserve">Le Fonds de petites subventions est administré par le 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00016D57" w:rsidRPr="002142C1">
        <w:rPr>
          <w:rFonts w:ascii="Arial" w:hAnsi="Arial" w:cs="Arial"/>
          <w:color w:val="0D0D0D" w:themeColor="text1" w:themeTint="F2"/>
          <w:sz w:val="21"/>
          <w:szCs w:val="21"/>
          <w:lang w:val="fr-FR"/>
        </w:rPr>
        <w:t xml:space="preserve">. </w:t>
      </w:r>
    </w:p>
    <w:p w:rsidR="00016D57" w:rsidRPr="002142C1" w:rsidRDefault="00016D57" w:rsidP="000777AC">
      <w:pPr>
        <w:spacing w:line="288" w:lineRule="auto"/>
        <w:jc w:val="both"/>
        <w:rPr>
          <w:rFonts w:ascii="Arial" w:hAnsi="Arial" w:cs="Arial"/>
          <w:color w:val="0D0D0D" w:themeColor="text1" w:themeTint="F2"/>
          <w:sz w:val="21"/>
          <w:szCs w:val="21"/>
          <w:lang w:val="fr-FR"/>
        </w:rPr>
      </w:pPr>
    </w:p>
    <w:p w:rsidR="00016D57" w:rsidRPr="002142C1" w:rsidRDefault="009E349F" w:rsidP="000777AC">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2. </w:t>
      </w:r>
      <w:r w:rsidR="00016D57" w:rsidRPr="002142C1">
        <w:rPr>
          <w:rFonts w:ascii="Arial" w:hAnsi="Arial" w:cs="Arial"/>
          <w:color w:val="0D0D0D" w:themeColor="text1" w:themeTint="F2"/>
          <w:sz w:val="21"/>
          <w:szCs w:val="21"/>
          <w:lang w:val="fr-FR"/>
        </w:rPr>
        <w:t>Étant donné que le Fonds est principalement financé par des contributions volontaires,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 xml:space="preserve">affectation </w:t>
      </w:r>
      <w:r w:rsidR="00284FD9" w:rsidRPr="002142C1">
        <w:rPr>
          <w:rFonts w:ascii="Arial" w:hAnsi="Arial" w:cs="Arial"/>
          <w:color w:val="0D0D0D" w:themeColor="text1" w:themeTint="F2"/>
          <w:sz w:val="21"/>
          <w:szCs w:val="21"/>
          <w:lang w:val="fr-FR"/>
        </w:rPr>
        <w:t xml:space="preserve">régulière </w:t>
      </w:r>
      <w:r w:rsidR="00016D57" w:rsidRPr="002142C1">
        <w:rPr>
          <w:rFonts w:ascii="Arial" w:hAnsi="Arial" w:cs="Arial"/>
          <w:color w:val="0D0D0D" w:themeColor="text1" w:themeTint="F2"/>
          <w:sz w:val="21"/>
          <w:szCs w:val="21"/>
          <w:lang w:val="fr-FR"/>
        </w:rPr>
        <w:t xml:space="preserve">des fonds ne peut pas être garantie. </w:t>
      </w:r>
    </w:p>
    <w:p w:rsidR="00016D57" w:rsidRPr="002142C1" w:rsidRDefault="00016D57" w:rsidP="000777AC">
      <w:pPr>
        <w:spacing w:line="288" w:lineRule="auto"/>
        <w:jc w:val="both"/>
        <w:rPr>
          <w:rFonts w:ascii="Arial" w:hAnsi="Arial" w:cs="Arial"/>
          <w:color w:val="0D0D0D" w:themeColor="text1" w:themeTint="F2"/>
          <w:sz w:val="21"/>
          <w:szCs w:val="21"/>
          <w:lang w:val="fr-FR"/>
        </w:rPr>
      </w:pPr>
    </w:p>
    <w:p w:rsidR="00016D57" w:rsidRPr="002142C1" w:rsidRDefault="0045738A" w:rsidP="000777AC">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3.</w:t>
      </w:r>
      <w:r w:rsidR="00890451" w:rsidRPr="002142C1">
        <w:rPr>
          <w:rFonts w:ascii="Arial" w:hAnsi="Arial" w:cs="Arial"/>
          <w:color w:val="0D0D0D" w:themeColor="text1" w:themeTint="F2"/>
          <w:sz w:val="21"/>
          <w:szCs w:val="21"/>
          <w:lang w:val="fr-FR"/>
        </w:rPr>
        <w:t xml:space="preserve"> </w:t>
      </w:r>
      <w:r w:rsidR="00016D57" w:rsidRPr="002142C1">
        <w:rPr>
          <w:rFonts w:ascii="Arial" w:hAnsi="Arial" w:cs="Arial"/>
          <w:color w:val="0D0D0D" w:themeColor="text1" w:themeTint="F2"/>
          <w:sz w:val="21"/>
          <w:szCs w:val="21"/>
          <w:lang w:val="fr-FR"/>
        </w:rPr>
        <w:t>Le cycle pour la soumission de propositions de projet</w:t>
      </w:r>
      <w:r w:rsidR="00284FD9" w:rsidRPr="002142C1">
        <w:rPr>
          <w:rFonts w:ascii="Arial" w:hAnsi="Arial" w:cs="Arial"/>
          <w:color w:val="0D0D0D" w:themeColor="text1" w:themeTint="F2"/>
          <w:sz w:val="21"/>
          <w:szCs w:val="21"/>
          <w:lang w:val="fr-FR"/>
        </w:rPr>
        <w:t>s</w:t>
      </w:r>
      <w:r w:rsidR="00016D57" w:rsidRPr="002142C1">
        <w:rPr>
          <w:rFonts w:ascii="Arial" w:hAnsi="Arial" w:cs="Arial"/>
          <w:color w:val="0D0D0D" w:themeColor="text1" w:themeTint="F2"/>
          <w:sz w:val="21"/>
          <w:szCs w:val="21"/>
          <w:lang w:val="fr-FR"/>
        </w:rPr>
        <w:t xml:space="preserve"> dépend des fonds collectés à cet effet</w:t>
      </w:r>
      <w:r w:rsidR="00284FD9" w:rsidRPr="002142C1">
        <w:rPr>
          <w:rFonts w:ascii="Arial" w:hAnsi="Arial" w:cs="Arial"/>
          <w:color w:val="0D0D0D" w:themeColor="text1" w:themeTint="F2"/>
          <w:sz w:val="21"/>
          <w:szCs w:val="21"/>
          <w:lang w:val="fr-FR"/>
        </w:rPr>
        <w:t xml:space="preserve"> ; ainsi, en fonction des fonds disponibles, </w:t>
      </w:r>
      <w:r w:rsidR="00016D57" w:rsidRPr="002142C1">
        <w:rPr>
          <w:rFonts w:ascii="Arial" w:hAnsi="Arial" w:cs="Arial"/>
          <w:color w:val="0D0D0D" w:themeColor="text1" w:themeTint="F2"/>
          <w:sz w:val="21"/>
          <w:szCs w:val="21"/>
          <w:lang w:val="fr-FR"/>
        </w:rPr>
        <w:t xml:space="preserve">le </w:t>
      </w:r>
      <w:r w:rsidR="00052A7D" w:rsidRPr="002142C1">
        <w:rPr>
          <w:rFonts w:ascii="Arial" w:hAnsi="Arial" w:cs="Arial"/>
          <w:color w:val="0D0D0D" w:themeColor="text1" w:themeTint="F2"/>
          <w:sz w:val="21"/>
          <w:szCs w:val="21"/>
          <w:lang w:val="fr-FR"/>
        </w:rPr>
        <w:t xml:space="preserve">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007F5A0E" w:rsidRPr="002142C1">
        <w:rPr>
          <w:rFonts w:ascii="Arial" w:hAnsi="Arial" w:cs="Arial"/>
          <w:color w:val="0D0D0D" w:themeColor="text1" w:themeTint="F2"/>
          <w:sz w:val="21"/>
          <w:szCs w:val="21"/>
          <w:lang w:val="fr-FR"/>
        </w:rPr>
        <w:t xml:space="preserve"> </w:t>
      </w:r>
      <w:r w:rsidR="00016D57" w:rsidRPr="002142C1">
        <w:rPr>
          <w:rFonts w:ascii="Arial" w:hAnsi="Arial" w:cs="Arial"/>
          <w:color w:val="0D0D0D" w:themeColor="text1" w:themeTint="F2"/>
          <w:sz w:val="21"/>
          <w:szCs w:val="21"/>
          <w:lang w:val="fr-FR"/>
        </w:rPr>
        <w:t xml:space="preserve">invitera les </w:t>
      </w:r>
      <w:r w:rsidR="006B74D9" w:rsidRPr="002142C1">
        <w:rPr>
          <w:rFonts w:ascii="Arial" w:hAnsi="Arial" w:cs="Arial"/>
          <w:color w:val="0D0D0D" w:themeColor="text1" w:themeTint="F2"/>
          <w:sz w:val="21"/>
          <w:szCs w:val="21"/>
          <w:lang w:val="fr-FR"/>
        </w:rPr>
        <w:t xml:space="preserve">points focaux </w:t>
      </w:r>
      <w:r w:rsidR="00016D57" w:rsidRPr="002142C1">
        <w:rPr>
          <w:rFonts w:ascii="Arial" w:hAnsi="Arial" w:cs="Arial"/>
          <w:color w:val="0D0D0D" w:themeColor="text1" w:themeTint="F2"/>
          <w:sz w:val="21"/>
          <w:szCs w:val="21"/>
          <w:lang w:val="fr-FR"/>
        </w:rPr>
        <w:t>nationaux de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AEWA des pays éligibles à soumettre chaque année des propositions de projet</w:t>
      </w:r>
      <w:r w:rsidR="00284FD9" w:rsidRPr="002142C1">
        <w:rPr>
          <w:rFonts w:ascii="Arial" w:hAnsi="Arial" w:cs="Arial"/>
          <w:color w:val="0D0D0D" w:themeColor="text1" w:themeTint="F2"/>
          <w:sz w:val="21"/>
          <w:szCs w:val="21"/>
          <w:lang w:val="fr-FR"/>
        </w:rPr>
        <w:t>s</w:t>
      </w:r>
      <w:r w:rsidR="00016D57" w:rsidRPr="002142C1">
        <w:rPr>
          <w:rFonts w:ascii="Arial" w:hAnsi="Arial" w:cs="Arial"/>
          <w:color w:val="0D0D0D" w:themeColor="text1" w:themeTint="F2"/>
          <w:sz w:val="21"/>
          <w:szCs w:val="21"/>
          <w:lang w:val="fr-FR"/>
        </w:rPr>
        <w:t xml:space="preserve"> au Fonds de petites subventions, en indiquant les délais de soumission des propositions, la durée maximale des projets, la somme </w:t>
      </w:r>
      <w:r w:rsidR="003312E0" w:rsidRPr="002142C1">
        <w:rPr>
          <w:rFonts w:ascii="Arial" w:hAnsi="Arial" w:cs="Arial"/>
          <w:color w:val="0D0D0D" w:themeColor="text1" w:themeTint="F2"/>
          <w:sz w:val="21"/>
          <w:szCs w:val="21"/>
          <w:lang w:val="fr-FR"/>
        </w:rPr>
        <w:t xml:space="preserve">maximale </w:t>
      </w:r>
      <w:r w:rsidR="00016D57" w:rsidRPr="002142C1">
        <w:rPr>
          <w:rFonts w:ascii="Arial" w:hAnsi="Arial" w:cs="Arial"/>
          <w:color w:val="0D0D0D" w:themeColor="text1" w:themeTint="F2"/>
          <w:sz w:val="21"/>
          <w:szCs w:val="21"/>
          <w:lang w:val="fr-FR"/>
        </w:rPr>
        <w:t>accordée à chaque projet et toute autre restriction ou critère définis dans le cadre de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appel.</w:t>
      </w:r>
    </w:p>
    <w:p w:rsidR="0045738A" w:rsidRPr="002142C1" w:rsidRDefault="0045738A" w:rsidP="000777AC">
      <w:pPr>
        <w:spacing w:line="288" w:lineRule="auto"/>
        <w:jc w:val="both"/>
        <w:rPr>
          <w:rFonts w:ascii="Arial" w:hAnsi="Arial" w:cs="Arial"/>
          <w:color w:val="0D0D0D" w:themeColor="text1" w:themeTint="F2"/>
          <w:sz w:val="21"/>
          <w:szCs w:val="21"/>
          <w:lang w:val="fr-FR"/>
        </w:rPr>
      </w:pPr>
    </w:p>
    <w:p w:rsidR="00016D57" w:rsidRPr="002142C1" w:rsidRDefault="0045738A" w:rsidP="000777AC">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4. Le montant </w:t>
      </w:r>
      <w:r w:rsidR="0031443C" w:rsidRPr="002142C1">
        <w:rPr>
          <w:rFonts w:ascii="Arial" w:hAnsi="Arial" w:cs="Arial"/>
          <w:color w:val="0D0D0D" w:themeColor="text1" w:themeTint="F2"/>
          <w:sz w:val="21"/>
          <w:szCs w:val="21"/>
          <w:lang w:val="fr-FR"/>
        </w:rPr>
        <w:t>alloué à</w:t>
      </w:r>
      <w:r w:rsidR="00890451"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chaque projet dépendra des fonds disponibles et sera défini dans le cadre de chaque appel à propositions de projets, mais ne devra pas dépasser 2</w:t>
      </w:r>
      <w:bookmarkStart w:id="0" w:name="_GoBack"/>
      <w:bookmarkEnd w:id="0"/>
      <w:r w:rsidRPr="002142C1">
        <w:rPr>
          <w:rFonts w:ascii="Arial" w:hAnsi="Arial" w:cs="Arial"/>
          <w:color w:val="0D0D0D" w:themeColor="text1" w:themeTint="F2"/>
          <w:sz w:val="21"/>
          <w:szCs w:val="21"/>
          <w:lang w:val="fr-FR"/>
        </w:rPr>
        <w:t>5 000 EUR dans le cas d’une assistance fournie aux Parties contractantes, et 15 000 EUR dans le cas d’une aide préparatoire fourni</w:t>
      </w:r>
      <w:r w:rsidR="00FA2DCB" w:rsidRPr="002142C1">
        <w:rPr>
          <w:rFonts w:ascii="Arial" w:hAnsi="Arial" w:cs="Arial"/>
          <w:color w:val="0D0D0D" w:themeColor="text1" w:themeTint="F2"/>
          <w:sz w:val="21"/>
          <w:szCs w:val="21"/>
          <w:lang w:val="fr-FR"/>
        </w:rPr>
        <w:t>e aux Parties non contractantes dans l’aire de répartition de l’AEWA.</w:t>
      </w:r>
    </w:p>
    <w:p w:rsidR="0031443C" w:rsidRPr="002142C1" w:rsidRDefault="0031443C" w:rsidP="001417F8">
      <w:pPr>
        <w:tabs>
          <w:tab w:val="left" w:pos="180"/>
        </w:tabs>
        <w:jc w:val="both"/>
        <w:rPr>
          <w:rFonts w:ascii="Arial" w:hAnsi="Arial" w:cs="Arial"/>
          <w:b/>
          <w:color w:val="0D0D0D" w:themeColor="text1" w:themeTint="F2"/>
          <w:sz w:val="22"/>
          <w:lang w:val="fr-FR"/>
        </w:rPr>
      </w:pPr>
    </w:p>
    <w:p w:rsidR="0031443C" w:rsidRPr="002142C1" w:rsidRDefault="0031443C" w:rsidP="000E2123">
      <w:pPr>
        <w:numPr>
          <w:ilvl w:val="0"/>
          <w:numId w:val="1"/>
        </w:numPr>
        <w:shd w:val="clear" w:color="auto" w:fill="BFBFBF"/>
        <w:tabs>
          <w:tab w:val="clear" w:pos="1080"/>
          <w:tab w:val="num" w:pos="360"/>
        </w:tabs>
        <w:spacing w:after="240"/>
        <w:ind w:left="1077" w:hanging="1077"/>
        <w:jc w:val="both"/>
        <w:rPr>
          <w:rFonts w:ascii="Arial" w:hAnsi="Arial" w:cs="Arial"/>
          <w:b/>
          <w:snapToGrid/>
          <w:color w:val="0D0D0D" w:themeColor="text1" w:themeTint="F2"/>
          <w:lang w:val="fr-FR" w:eastAsia="en-US"/>
        </w:rPr>
      </w:pPr>
      <w:r w:rsidRPr="002142C1">
        <w:rPr>
          <w:rFonts w:ascii="Arial" w:hAnsi="Arial" w:cs="Arial"/>
          <w:b/>
          <w:snapToGrid/>
          <w:color w:val="0D0D0D" w:themeColor="text1" w:themeTint="F2"/>
          <w:lang w:val="fr-FR" w:eastAsia="en-US"/>
        </w:rPr>
        <w:t xml:space="preserve">Procédure de </w:t>
      </w:r>
      <w:r w:rsidR="00F24B75" w:rsidRPr="002142C1">
        <w:rPr>
          <w:rFonts w:ascii="Arial" w:hAnsi="Arial" w:cs="Arial"/>
          <w:b/>
          <w:snapToGrid/>
          <w:color w:val="0D0D0D" w:themeColor="text1" w:themeTint="F2"/>
          <w:lang w:val="fr-FR" w:eastAsia="en-US"/>
        </w:rPr>
        <w:t>demande de subvention</w:t>
      </w:r>
      <w:r w:rsidRPr="002142C1">
        <w:rPr>
          <w:rFonts w:ascii="Arial" w:hAnsi="Arial" w:cs="Arial"/>
          <w:b/>
          <w:snapToGrid/>
          <w:color w:val="0D0D0D" w:themeColor="text1" w:themeTint="F2"/>
          <w:lang w:val="fr-FR" w:eastAsia="en-US"/>
        </w:rPr>
        <w:t xml:space="preserve"> </w:t>
      </w:r>
    </w:p>
    <w:p w:rsidR="00016D57" w:rsidRPr="002142C1" w:rsidRDefault="008976AC" w:rsidP="000E2123">
      <w:pPr>
        <w:tabs>
          <w:tab w:val="left" w:pos="180"/>
        </w:tabs>
        <w:spacing w:after="120"/>
        <w:jc w:val="both"/>
        <w:rPr>
          <w:rFonts w:ascii="Arial" w:hAnsi="Arial" w:cs="Arial"/>
          <w:b/>
          <w:color w:val="0D0D0D" w:themeColor="text1" w:themeTint="F2"/>
          <w:sz w:val="21"/>
          <w:szCs w:val="21"/>
          <w:lang w:val="fr-FR"/>
        </w:rPr>
      </w:pPr>
      <w:r w:rsidRPr="002142C1">
        <w:rPr>
          <w:rFonts w:ascii="Arial" w:hAnsi="Arial" w:cs="Arial"/>
          <w:b/>
          <w:color w:val="0D0D0D" w:themeColor="text1" w:themeTint="F2"/>
          <w:sz w:val="21"/>
          <w:szCs w:val="21"/>
          <w:lang w:val="fr-FR"/>
        </w:rPr>
        <w:t>1</w:t>
      </w:r>
      <w:r w:rsidR="00016D57" w:rsidRPr="002142C1">
        <w:rPr>
          <w:rFonts w:ascii="Arial" w:hAnsi="Arial" w:cs="Arial"/>
          <w:b/>
          <w:color w:val="0D0D0D" w:themeColor="text1" w:themeTint="F2"/>
          <w:sz w:val="21"/>
          <w:szCs w:val="21"/>
          <w:lang w:val="fr-FR"/>
        </w:rPr>
        <w:t>. Formulation des propositions de projet</w:t>
      </w:r>
      <w:r w:rsidR="00B53CBD" w:rsidRPr="002142C1">
        <w:rPr>
          <w:rFonts w:ascii="Arial" w:hAnsi="Arial" w:cs="Arial"/>
          <w:b/>
          <w:color w:val="0D0D0D" w:themeColor="text1" w:themeTint="F2"/>
          <w:sz w:val="21"/>
          <w:szCs w:val="21"/>
          <w:lang w:val="fr-FR"/>
        </w:rPr>
        <w:t>s</w:t>
      </w:r>
    </w:p>
    <w:p w:rsidR="007D3B60" w:rsidRPr="002142C1" w:rsidRDefault="00016D57" w:rsidP="000777AC">
      <w:pPr>
        <w:spacing w:line="288" w:lineRule="auto"/>
        <w:jc w:val="both"/>
        <w:rPr>
          <w:rStyle w:val="Hyperlink"/>
          <w:rFonts w:ascii="Arial" w:hAnsi="Arial" w:cs="Arial"/>
          <w:color w:val="0D0D0D" w:themeColor="text1" w:themeTint="F2"/>
          <w:sz w:val="21"/>
          <w:szCs w:val="21"/>
          <w:u w:val="none"/>
          <w:lang w:val="fr-FR"/>
        </w:rPr>
      </w:pPr>
      <w:r w:rsidRPr="002142C1">
        <w:rPr>
          <w:rFonts w:ascii="Arial" w:hAnsi="Arial" w:cs="Arial"/>
          <w:color w:val="0D0D0D" w:themeColor="text1" w:themeTint="F2"/>
          <w:sz w:val="21"/>
          <w:szCs w:val="21"/>
          <w:lang w:val="fr-FR"/>
        </w:rPr>
        <w:t xml:space="preserve">a) Toute proposition de projet doit être soumise en </w:t>
      </w:r>
      <w:r w:rsidR="00927F82" w:rsidRPr="002142C1">
        <w:rPr>
          <w:rFonts w:ascii="Arial" w:hAnsi="Arial" w:cs="Arial"/>
          <w:color w:val="0D0D0D" w:themeColor="text1" w:themeTint="F2"/>
          <w:sz w:val="21"/>
          <w:szCs w:val="21"/>
          <w:lang w:val="fr-FR"/>
        </w:rPr>
        <w:t>utilisant le Formulaire de demande de subvention qui sera publié lors de chaque appel à propositions.</w:t>
      </w:r>
      <w:r w:rsidRPr="002142C1">
        <w:rPr>
          <w:rFonts w:ascii="Arial" w:hAnsi="Arial" w:cs="Arial"/>
          <w:color w:val="0D0D0D" w:themeColor="text1" w:themeTint="F2"/>
          <w:sz w:val="21"/>
          <w:szCs w:val="21"/>
          <w:lang w:val="fr-FR"/>
        </w:rPr>
        <w:t xml:space="preserve"> Ce Formulaire de demande de subvention </w:t>
      </w:r>
      <w:r w:rsidR="00284FD9" w:rsidRPr="002142C1">
        <w:rPr>
          <w:rFonts w:ascii="Arial" w:hAnsi="Arial" w:cs="Arial"/>
          <w:color w:val="0D0D0D" w:themeColor="text1" w:themeTint="F2"/>
          <w:sz w:val="21"/>
          <w:szCs w:val="21"/>
          <w:lang w:val="fr-FR"/>
        </w:rPr>
        <w:t>doit</w:t>
      </w:r>
      <w:r w:rsidRPr="002142C1">
        <w:rPr>
          <w:rFonts w:ascii="Arial" w:hAnsi="Arial" w:cs="Arial"/>
          <w:color w:val="0D0D0D" w:themeColor="text1" w:themeTint="F2"/>
          <w:sz w:val="21"/>
          <w:szCs w:val="21"/>
          <w:lang w:val="fr-FR"/>
        </w:rPr>
        <w:t xml:space="preserve"> être approuvé par le </w:t>
      </w:r>
      <w:r w:rsidR="00927F82" w:rsidRPr="002142C1">
        <w:rPr>
          <w:rFonts w:ascii="Arial" w:hAnsi="Arial" w:cs="Arial"/>
          <w:color w:val="0D0D0D" w:themeColor="text1" w:themeTint="F2"/>
          <w:sz w:val="21"/>
          <w:szCs w:val="21"/>
          <w:lang w:val="fr-FR"/>
        </w:rPr>
        <w:t>P</w:t>
      </w:r>
      <w:r w:rsidR="006B74D9" w:rsidRPr="002142C1">
        <w:rPr>
          <w:rFonts w:ascii="Arial" w:hAnsi="Arial" w:cs="Arial"/>
          <w:color w:val="0D0D0D" w:themeColor="text1" w:themeTint="F2"/>
          <w:sz w:val="21"/>
          <w:szCs w:val="21"/>
          <w:lang w:val="fr-FR"/>
        </w:rPr>
        <w:t xml:space="preserve">oint focal </w:t>
      </w:r>
      <w:r w:rsidRPr="002142C1">
        <w:rPr>
          <w:rFonts w:ascii="Arial" w:hAnsi="Arial" w:cs="Arial"/>
          <w:color w:val="0D0D0D" w:themeColor="text1" w:themeTint="F2"/>
          <w:sz w:val="21"/>
          <w:szCs w:val="21"/>
          <w:lang w:val="fr-FR"/>
        </w:rPr>
        <w:t>national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 dans le pays concerné</w:t>
      </w:r>
      <w:r w:rsidR="00FA2DCB" w:rsidRPr="002142C1">
        <w:rPr>
          <w:rFonts w:ascii="Arial" w:hAnsi="Arial" w:cs="Arial"/>
          <w:color w:val="0D0D0D" w:themeColor="text1" w:themeTint="F2"/>
          <w:sz w:val="21"/>
          <w:szCs w:val="21"/>
          <w:lang w:val="fr-FR"/>
        </w:rPr>
        <w:t xml:space="preserve"> ou par la</w:t>
      </w:r>
      <w:r w:rsidR="00284FD9" w:rsidRPr="002142C1">
        <w:rPr>
          <w:rFonts w:ascii="Arial" w:hAnsi="Arial" w:cs="Arial"/>
          <w:color w:val="0D0D0D" w:themeColor="text1" w:themeTint="F2"/>
          <w:sz w:val="21"/>
          <w:szCs w:val="21"/>
          <w:lang w:val="fr-FR"/>
        </w:rPr>
        <w:t xml:space="preserve"> personne</w:t>
      </w:r>
      <w:r w:rsidR="00FA2DCB" w:rsidRPr="002142C1">
        <w:rPr>
          <w:rFonts w:ascii="Arial" w:hAnsi="Arial" w:cs="Arial"/>
          <w:color w:val="0D0D0D" w:themeColor="text1" w:themeTint="F2"/>
          <w:sz w:val="21"/>
          <w:szCs w:val="21"/>
          <w:lang w:val="fr-FR"/>
        </w:rPr>
        <w:t xml:space="preserve"> de</w:t>
      </w:r>
      <w:r w:rsidR="00284FD9" w:rsidRPr="002142C1">
        <w:rPr>
          <w:rFonts w:ascii="Arial" w:hAnsi="Arial" w:cs="Arial"/>
          <w:color w:val="0D0D0D" w:themeColor="text1" w:themeTint="F2"/>
          <w:sz w:val="21"/>
          <w:szCs w:val="21"/>
          <w:lang w:val="fr-FR"/>
        </w:rPr>
        <w:t xml:space="preserve"> contact de l</w:t>
      </w:r>
      <w:r w:rsidR="00CC04EF" w:rsidRPr="002142C1">
        <w:rPr>
          <w:rFonts w:ascii="Arial" w:hAnsi="Arial" w:cs="Arial"/>
          <w:color w:val="0D0D0D" w:themeColor="text1" w:themeTint="F2"/>
          <w:sz w:val="21"/>
          <w:szCs w:val="21"/>
          <w:lang w:val="fr-FR"/>
        </w:rPr>
        <w:t>’</w:t>
      </w:r>
      <w:r w:rsidR="00284FD9" w:rsidRPr="002142C1">
        <w:rPr>
          <w:rFonts w:ascii="Arial" w:hAnsi="Arial" w:cs="Arial"/>
          <w:color w:val="0D0D0D" w:themeColor="text1" w:themeTint="F2"/>
          <w:sz w:val="21"/>
          <w:szCs w:val="21"/>
          <w:lang w:val="fr-FR"/>
        </w:rPr>
        <w:t>AEWA reconnue dans le cas d</w:t>
      </w:r>
      <w:r w:rsidR="00CC04EF" w:rsidRPr="002142C1">
        <w:rPr>
          <w:rFonts w:ascii="Arial" w:hAnsi="Arial" w:cs="Arial"/>
          <w:color w:val="0D0D0D" w:themeColor="text1" w:themeTint="F2"/>
          <w:sz w:val="21"/>
          <w:szCs w:val="21"/>
          <w:lang w:val="fr-FR"/>
        </w:rPr>
        <w:t>’</w:t>
      </w:r>
      <w:r w:rsidR="00141DD1" w:rsidRPr="002142C1">
        <w:rPr>
          <w:rFonts w:ascii="Arial" w:hAnsi="Arial" w:cs="Arial"/>
          <w:color w:val="0D0D0D" w:themeColor="text1" w:themeTint="F2"/>
          <w:sz w:val="21"/>
          <w:szCs w:val="21"/>
          <w:lang w:val="fr-FR"/>
        </w:rPr>
        <w:t>un pays éligible qui n</w:t>
      </w:r>
      <w:r w:rsidR="00CC04EF" w:rsidRPr="002142C1">
        <w:rPr>
          <w:rFonts w:ascii="Arial" w:hAnsi="Arial" w:cs="Arial"/>
          <w:color w:val="0D0D0D" w:themeColor="text1" w:themeTint="F2"/>
          <w:sz w:val="21"/>
          <w:szCs w:val="21"/>
          <w:lang w:val="fr-FR"/>
        </w:rPr>
        <w:t>’</w:t>
      </w:r>
      <w:r w:rsidR="00284FD9" w:rsidRPr="002142C1">
        <w:rPr>
          <w:rFonts w:ascii="Arial" w:hAnsi="Arial" w:cs="Arial"/>
          <w:color w:val="0D0D0D" w:themeColor="text1" w:themeTint="F2"/>
          <w:sz w:val="21"/>
          <w:szCs w:val="21"/>
          <w:lang w:val="fr-FR"/>
        </w:rPr>
        <w:t>est pas encore Partie contractante à l</w:t>
      </w:r>
      <w:r w:rsidR="00CC04EF" w:rsidRPr="002142C1">
        <w:rPr>
          <w:rFonts w:ascii="Arial" w:hAnsi="Arial" w:cs="Arial"/>
          <w:color w:val="0D0D0D" w:themeColor="text1" w:themeTint="F2"/>
          <w:sz w:val="21"/>
          <w:szCs w:val="21"/>
          <w:lang w:val="fr-FR"/>
        </w:rPr>
        <w:t>’</w:t>
      </w:r>
      <w:r w:rsidR="00284FD9" w:rsidRPr="002142C1">
        <w:rPr>
          <w:rFonts w:ascii="Arial" w:hAnsi="Arial" w:cs="Arial"/>
          <w:color w:val="0D0D0D" w:themeColor="text1" w:themeTint="F2"/>
          <w:sz w:val="21"/>
          <w:szCs w:val="21"/>
          <w:lang w:val="fr-FR"/>
        </w:rPr>
        <w:t>Accord</w:t>
      </w:r>
      <w:r w:rsidRPr="002142C1">
        <w:rPr>
          <w:rFonts w:ascii="Arial" w:hAnsi="Arial" w:cs="Arial"/>
          <w:color w:val="0D0D0D" w:themeColor="text1" w:themeTint="F2"/>
          <w:sz w:val="21"/>
          <w:szCs w:val="21"/>
          <w:lang w:val="fr-FR"/>
        </w:rPr>
        <w:t>.</w:t>
      </w:r>
      <w:r w:rsidR="00927F82" w:rsidRPr="002142C1">
        <w:rPr>
          <w:rFonts w:ascii="Arial" w:hAnsi="Arial" w:cs="Arial"/>
          <w:color w:val="0D0D0D" w:themeColor="text1" w:themeTint="F2"/>
          <w:sz w:val="21"/>
          <w:szCs w:val="21"/>
          <w:lang w:val="fr-FR"/>
        </w:rPr>
        <w:t xml:space="preserve"> Le Formulaire officiel d’approbation sera fourni lors de chaque appel à propositions.</w:t>
      </w:r>
      <w:r w:rsidR="008976AC" w:rsidRPr="002142C1">
        <w:rPr>
          <w:rFonts w:ascii="Arial" w:hAnsi="Arial" w:cs="Arial"/>
          <w:color w:val="0D0D0D" w:themeColor="text1" w:themeTint="F2"/>
          <w:sz w:val="21"/>
          <w:szCs w:val="21"/>
          <w:lang w:val="fr-FR"/>
        </w:rPr>
        <w:t xml:space="preserve"> La liste des </w:t>
      </w:r>
      <w:r w:rsidR="006B74D9" w:rsidRPr="002142C1">
        <w:rPr>
          <w:rFonts w:ascii="Arial" w:hAnsi="Arial" w:cs="Arial"/>
          <w:color w:val="0D0D0D" w:themeColor="text1" w:themeTint="F2"/>
          <w:sz w:val="21"/>
          <w:szCs w:val="21"/>
          <w:lang w:val="fr-FR"/>
        </w:rPr>
        <w:t xml:space="preserve">points focaux </w:t>
      </w:r>
      <w:r w:rsidR="008976AC" w:rsidRPr="002142C1">
        <w:rPr>
          <w:rFonts w:ascii="Arial" w:hAnsi="Arial" w:cs="Arial"/>
          <w:color w:val="0D0D0D" w:themeColor="text1" w:themeTint="F2"/>
          <w:sz w:val="21"/>
          <w:szCs w:val="21"/>
          <w:lang w:val="fr-FR"/>
        </w:rPr>
        <w:t>nationaux de l’AEWA peut être téléchargée à l’adresse suivante :</w:t>
      </w:r>
      <w:r w:rsidR="007D3B60" w:rsidRPr="002142C1">
        <w:rPr>
          <w:rFonts w:ascii="Arial" w:hAnsi="Arial" w:cs="Arial"/>
          <w:color w:val="0D0D0D" w:themeColor="text1" w:themeTint="F2"/>
          <w:sz w:val="21"/>
          <w:szCs w:val="21"/>
          <w:lang w:val="fr-FR"/>
        </w:rPr>
        <w:t xml:space="preserve"> </w:t>
      </w:r>
      <w:hyperlink r:id="rId11" w:history="1">
        <w:r w:rsidR="007D3B60" w:rsidRPr="002142C1">
          <w:rPr>
            <w:rStyle w:val="Hyperlink"/>
            <w:rFonts w:ascii="Arial" w:hAnsi="Arial" w:cs="Arial"/>
            <w:color w:val="0D0D0D" w:themeColor="text1" w:themeTint="F2"/>
            <w:sz w:val="21"/>
            <w:szCs w:val="21"/>
            <w:lang w:val="fr-FR"/>
          </w:rPr>
          <w:t>http://www.unep-aewa.org/fr/page/contacts</w:t>
        </w:r>
      </w:hyperlink>
    </w:p>
    <w:p w:rsidR="007D3B60" w:rsidRPr="002142C1" w:rsidRDefault="007D3B60" w:rsidP="000777AC">
      <w:pPr>
        <w:spacing w:line="288" w:lineRule="auto"/>
        <w:jc w:val="both"/>
        <w:rPr>
          <w:rFonts w:ascii="Arial" w:hAnsi="Arial" w:cs="Arial"/>
          <w:color w:val="0D0D0D" w:themeColor="text1" w:themeTint="F2"/>
          <w:sz w:val="21"/>
          <w:szCs w:val="21"/>
          <w:lang w:val="fr-FR"/>
        </w:rPr>
      </w:pPr>
    </w:p>
    <w:p w:rsidR="00016D57" w:rsidRPr="002142C1" w:rsidRDefault="00016D57" w:rsidP="000777AC">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lastRenderedPageBreak/>
        <w:t>b) De façon générale, les projets devront être mis en œuvre dans un délai ne dépassant pas 24 mois. La durée maximale peut tout</w:t>
      </w:r>
      <w:r w:rsidR="00EA4556" w:rsidRPr="002142C1">
        <w:rPr>
          <w:rFonts w:ascii="Arial" w:hAnsi="Arial" w:cs="Arial"/>
          <w:color w:val="0D0D0D" w:themeColor="text1" w:themeTint="F2"/>
          <w:sz w:val="21"/>
          <w:szCs w:val="21"/>
          <w:lang w:val="fr-FR"/>
        </w:rPr>
        <w:t xml:space="preserve">efois varier dans le cadre de chaque </w:t>
      </w:r>
      <w:r w:rsidRPr="002142C1">
        <w:rPr>
          <w:rFonts w:ascii="Arial" w:hAnsi="Arial" w:cs="Arial"/>
          <w:color w:val="0D0D0D" w:themeColor="text1" w:themeTint="F2"/>
          <w:sz w:val="21"/>
          <w:szCs w:val="21"/>
          <w:lang w:val="fr-FR"/>
        </w:rPr>
        <w:t>appel de propositions de projet</w:t>
      </w:r>
      <w:r w:rsidR="00B53CBD" w:rsidRPr="002142C1">
        <w:rPr>
          <w:rFonts w:ascii="Arial" w:hAnsi="Arial" w:cs="Arial"/>
          <w:color w:val="0D0D0D" w:themeColor="text1" w:themeTint="F2"/>
          <w:sz w:val="21"/>
          <w:szCs w:val="21"/>
          <w:lang w:val="fr-FR"/>
        </w:rPr>
        <w:t>s</w:t>
      </w:r>
      <w:r w:rsidRPr="002142C1">
        <w:rPr>
          <w:rFonts w:ascii="Arial" w:hAnsi="Arial" w:cs="Arial"/>
          <w:color w:val="0D0D0D" w:themeColor="text1" w:themeTint="F2"/>
          <w:sz w:val="21"/>
          <w:szCs w:val="21"/>
          <w:lang w:val="fr-FR"/>
        </w:rPr>
        <w:t>, en fonction du budget disponible et des restrictions définies par les sources de financement respectives.</w:t>
      </w:r>
    </w:p>
    <w:p w:rsidR="00016D57" w:rsidRPr="002142C1" w:rsidRDefault="00016D57" w:rsidP="000777AC">
      <w:pPr>
        <w:spacing w:line="288" w:lineRule="auto"/>
        <w:jc w:val="both"/>
        <w:rPr>
          <w:rFonts w:ascii="Arial" w:hAnsi="Arial" w:cs="Arial"/>
          <w:color w:val="0D0D0D" w:themeColor="text1" w:themeTint="F2"/>
          <w:sz w:val="21"/>
          <w:szCs w:val="21"/>
          <w:lang w:val="fr-FR"/>
        </w:rPr>
      </w:pPr>
    </w:p>
    <w:p w:rsidR="00016D57" w:rsidRPr="002142C1" w:rsidRDefault="00134B90" w:rsidP="000777AC">
      <w:pPr>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c) Les pays n</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obtiendront</w:t>
      </w:r>
      <w:r w:rsidR="00016D57" w:rsidRPr="002142C1">
        <w:rPr>
          <w:rFonts w:ascii="Arial" w:hAnsi="Arial" w:cs="Arial"/>
          <w:color w:val="0D0D0D" w:themeColor="text1" w:themeTint="F2"/>
          <w:sz w:val="21"/>
          <w:szCs w:val="21"/>
          <w:lang w:val="fr-FR"/>
        </w:rPr>
        <w:t xml:space="preserve"> très probablement pas un appui financier pour plus d</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un projet dans le cadre du même appel de propositions de projet</w:t>
      </w:r>
      <w:r w:rsidR="00B53CBD" w:rsidRPr="002142C1">
        <w:rPr>
          <w:rFonts w:ascii="Arial" w:hAnsi="Arial" w:cs="Arial"/>
          <w:color w:val="0D0D0D" w:themeColor="text1" w:themeTint="F2"/>
          <w:sz w:val="21"/>
          <w:szCs w:val="21"/>
          <w:lang w:val="fr-FR"/>
        </w:rPr>
        <w:t>s</w:t>
      </w:r>
      <w:r w:rsidR="00016D57" w:rsidRPr="002142C1">
        <w:rPr>
          <w:rFonts w:ascii="Arial" w:hAnsi="Arial" w:cs="Arial"/>
          <w:color w:val="0D0D0D" w:themeColor="text1" w:themeTint="F2"/>
          <w:sz w:val="21"/>
          <w:szCs w:val="21"/>
          <w:lang w:val="fr-FR"/>
        </w:rPr>
        <w:t xml:space="preserve">. Les </w:t>
      </w:r>
      <w:r w:rsidR="006B74D9" w:rsidRPr="002142C1">
        <w:rPr>
          <w:rFonts w:ascii="Arial" w:hAnsi="Arial" w:cs="Arial"/>
          <w:color w:val="0D0D0D" w:themeColor="text1" w:themeTint="F2"/>
          <w:sz w:val="21"/>
          <w:szCs w:val="21"/>
          <w:lang w:val="fr-FR"/>
        </w:rPr>
        <w:t xml:space="preserve">points focaux </w:t>
      </w:r>
      <w:r w:rsidR="00EA4556" w:rsidRPr="002142C1">
        <w:rPr>
          <w:rFonts w:ascii="Arial" w:hAnsi="Arial" w:cs="Arial"/>
          <w:color w:val="0D0D0D" w:themeColor="text1" w:themeTint="F2"/>
          <w:sz w:val="21"/>
          <w:szCs w:val="21"/>
          <w:lang w:val="fr-FR"/>
        </w:rPr>
        <w:t>nationaux de l</w:t>
      </w:r>
      <w:r w:rsidR="00CC04EF" w:rsidRPr="002142C1">
        <w:rPr>
          <w:rFonts w:ascii="Arial" w:hAnsi="Arial" w:cs="Arial"/>
          <w:color w:val="0D0D0D" w:themeColor="text1" w:themeTint="F2"/>
          <w:sz w:val="21"/>
          <w:szCs w:val="21"/>
          <w:lang w:val="fr-FR"/>
        </w:rPr>
        <w:t>’</w:t>
      </w:r>
      <w:r w:rsidR="00EA4556" w:rsidRPr="002142C1">
        <w:rPr>
          <w:rFonts w:ascii="Arial" w:hAnsi="Arial" w:cs="Arial"/>
          <w:color w:val="0D0D0D" w:themeColor="text1" w:themeTint="F2"/>
          <w:sz w:val="21"/>
          <w:szCs w:val="21"/>
          <w:lang w:val="fr-FR"/>
        </w:rPr>
        <w:t xml:space="preserve">AEWA ou les personnes </w:t>
      </w:r>
      <w:r w:rsidR="00B6124D" w:rsidRPr="002142C1">
        <w:rPr>
          <w:rFonts w:ascii="Arial" w:hAnsi="Arial" w:cs="Arial"/>
          <w:color w:val="0D0D0D" w:themeColor="text1" w:themeTint="F2"/>
          <w:sz w:val="21"/>
          <w:szCs w:val="21"/>
          <w:lang w:val="fr-FR"/>
        </w:rPr>
        <w:t xml:space="preserve">de </w:t>
      </w:r>
      <w:r w:rsidR="00EA4556" w:rsidRPr="002142C1">
        <w:rPr>
          <w:rFonts w:ascii="Arial" w:hAnsi="Arial" w:cs="Arial"/>
          <w:color w:val="0D0D0D" w:themeColor="text1" w:themeTint="F2"/>
          <w:sz w:val="21"/>
          <w:szCs w:val="21"/>
          <w:lang w:val="fr-FR"/>
        </w:rPr>
        <w:t xml:space="preserve">contact </w:t>
      </w:r>
      <w:r w:rsidR="00016D57" w:rsidRPr="002142C1">
        <w:rPr>
          <w:rFonts w:ascii="Arial" w:hAnsi="Arial" w:cs="Arial"/>
          <w:color w:val="0D0D0D" w:themeColor="text1" w:themeTint="F2"/>
          <w:sz w:val="21"/>
          <w:szCs w:val="21"/>
          <w:lang w:val="fr-FR"/>
        </w:rPr>
        <w:t>procéder</w:t>
      </w:r>
      <w:r w:rsidR="00DD7848" w:rsidRPr="002142C1">
        <w:rPr>
          <w:rFonts w:ascii="Arial" w:hAnsi="Arial" w:cs="Arial"/>
          <w:color w:val="0D0D0D" w:themeColor="text1" w:themeTint="F2"/>
          <w:sz w:val="21"/>
          <w:szCs w:val="21"/>
          <w:lang w:val="fr-FR"/>
        </w:rPr>
        <w:t>ont donc</w:t>
      </w:r>
      <w:r w:rsidR="00016D57" w:rsidRPr="002142C1">
        <w:rPr>
          <w:rFonts w:ascii="Arial" w:hAnsi="Arial" w:cs="Arial"/>
          <w:color w:val="0D0D0D" w:themeColor="text1" w:themeTint="F2"/>
          <w:sz w:val="21"/>
          <w:szCs w:val="21"/>
          <w:lang w:val="fr-FR"/>
        </w:rPr>
        <w:t xml:space="preserve"> à une présélection des projets potentiels </w:t>
      </w:r>
      <w:r w:rsidR="00760451" w:rsidRPr="002142C1">
        <w:rPr>
          <w:rFonts w:ascii="Arial" w:hAnsi="Arial" w:cs="Arial"/>
          <w:color w:val="0D0D0D" w:themeColor="text1" w:themeTint="F2"/>
          <w:sz w:val="21"/>
          <w:szCs w:val="21"/>
          <w:lang w:val="fr-FR"/>
        </w:rPr>
        <w:t xml:space="preserve">afin </w:t>
      </w:r>
      <w:r w:rsidR="00016D57" w:rsidRPr="002142C1">
        <w:rPr>
          <w:rFonts w:ascii="Arial" w:hAnsi="Arial" w:cs="Arial"/>
          <w:color w:val="0D0D0D" w:themeColor="text1" w:themeTint="F2"/>
          <w:sz w:val="21"/>
          <w:szCs w:val="21"/>
          <w:lang w:val="fr-FR"/>
        </w:rPr>
        <w:t xml:space="preserve">de soumettre </w:t>
      </w:r>
      <w:r w:rsidR="00760451" w:rsidRPr="002142C1">
        <w:rPr>
          <w:rFonts w:ascii="Arial" w:hAnsi="Arial" w:cs="Arial"/>
          <w:color w:val="0D0D0D" w:themeColor="text1" w:themeTint="F2"/>
          <w:sz w:val="21"/>
          <w:szCs w:val="21"/>
          <w:lang w:val="fr-FR"/>
        </w:rPr>
        <w:t xml:space="preserve">uniquement </w:t>
      </w:r>
      <w:r w:rsidR="00016D57" w:rsidRPr="002142C1">
        <w:rPr>
          <w:rFonts w:ascii="Arial" w:hAnsi="Arial" w:cs="Arial"/>
          <w:color w:val="0D0D0D" w:themeColor="text1" w:themeTint="F2"/>
          <w:sz w:val="21"/>
          <w:szCs w:val="21"/>
          <w:lang w:val="fr-FR"/>
        </w:rPr>
        <w:t xml:space="preserve">au </w:t>
      </w:r>
      <w:r w:rsidR="00052A7D" w:rsidRPr="002142C1">
        <w:rPr>
          <w:rFonts w:ascii="Arial" w:hAnsi="Arial" w:cs="Arial"/>
          <w:color w:val="0D0D0D" w:themeColor="text1" w:themeTint="F2"/>
          <w:sz w:val="21"/>
          <w:szCs w:val="21"/>
          <w:lang w:val="fr-FR"/>
        </w:rPr>
        <w:t xml:space="preserve">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00016D57" w:rsidRPr="002142C1">
        <w:rPr>
          <w:rFonts w:ascii="Arial" w:hAnsi="Arial" w:cs="Arial"/>
          <w:color w:val="0D0D0D" w:themeColor="text1" w:themeTint="F2"/>
          <w:sz w:val="21"/>
          <w:szCs w:val="21"/>
          <w:lang w:val="fr-FR"/>
        </w:rPr>
        <w:t xml:space="preserve"> le projet considéré hautement prioritaire pour faire avancer la mise en œuvre de l</w:t>
      </w:r>
      <w:r w:rsidR="00CC04EF" w:rsidRPr="002142C1">
        <w:rPr>
          <w:rFonts w:ascii="Arial" w:hAnsi="Arial" w:cs="Arial"/>
          <w:color w:val="0D0D0D" w:themeColor="text1" w:themeTint="F2"/>
          <w:sz w:val="21"/>
          <w:szCs w:val="21"/>
          <w:lang w:val="fr-FR"/>
        </w:rPr>
        <w:t>’</w:t>
      </w:r>
      <w:r w:rsidR="00016D57" w:rsidRPr="002142C1">
        <w:rPr>
          <w:rFonts w:ascii="Arial" w:hAnsi="Arial" w:cs="Arial"/>
          <w:color w:val="0D0D0D" w:themeColor="text1" w:themeTint="F2"/>
          <w:sz w:val="21"/>
          <w:szCs w:val="21"/>
          <w:lang w:val="fr-FR"/>
        </w:rPr>
        <w:t>Accord et de son Plan stratégique dans le pays respectif.</w:t>
      </w:r>
    </w:p>
    <w:p w:rsidR="00DE24A4" w:rsidRPr="002142C1" w:rsidRDefault="00DE24A4" w:rsidP="00557307">
      <w:pPr>
        <w:tabs>
          <w:tab w:val="left" w:pos="180"/>
        </w:tabs>
        <w:spacing w:after="120" w:line="288" w:lineRule="auto"/>
        <w:jc w:val="both"/>
        <w:rPr>
          <w:rFonts w:ascii="Arial" w:hAnsi="Arial" w:cs="Arial"/>
          <w:b/>
          <w:color w:val="0D0D0D" w:themeColor="text1" w:themeTint="F2"/>
          <w:sz w:val="21"/>
          <w:szCs w:val="21"/>
          <w:lang w:val="fr-FR"/>
        </w:rPr>
      </w:pPr>
    </w:p>
    <w:p w:rsidR="00016D57" w:rsidRPr="002142C1" w:rsidRDefault="00DD7848" w:rsidP="00557307">
      <w:pPr>
        <w:tabs>
          <w:tab w:val="left" w:pos="180"/>
        </w:tabs>
        <w:spacing w:after="120" w:line="288" w:lineRule="auto"/>
        <w:jc w:val="both"/>
        <w:rPr>
          <w:rFonts w:ascii="Arial" w:hAnsi="Arial" w:cs="Arial"/>
          <w:b/>
          <w:color w:val="0D0D0D" w:themeColor="text1" w:themeTint="F2"/>
          <w:sz w:val="21"/>
          <w:szCs w:val="21"/>
          <w:lang w:val="fr-FR"/>
        </w:rPr>
      </w:pPr>
      <w:r w:rsidRPr="002142C1">
        <w:rPr>
          <w:rFonts w:ascii="Arial" w:hAnsi="Arial" w:cs="Arial"/>
          <w:b/>
          <w:color w:val="0D0D0D" w:themeColor="text1" w:themeTint="F2"/>
          <w:sz w:val="21"/>
          <w:szCs w:val="21"/>
          <w:lang w:val="fr-FR"/>
        </w:rPr>
        <w:t>2</w:t>
      </w:r>
      <w:r w:rsidR="00016D57" w:rsidRPr="002142C1">
        <w:rPr>
          <w:rFonts w:ascii="Arial" w:hAnsi="Arial" w:cs="Arial"/>
          <w:b/>
          <w:color w:val="0D0D0D" w:themeColor="text1" w:themeTint="F2"/>
          <w:sz w:val="21"/>
          <w:szCs w:val="21"/>
          <w:lang w:val="fr-FR"/>
        </w:rPr>
        <w:t>. Soumission des propositions de projet</w:t>
      </w:r>
      <w:r w:rsidR="00B53CBD" w:rsidRPr="002142C1">
        <w:rPr>
          <w:rFonts w:ascii="Arial" w:hAnsi="Arial" w:cs="Arial"/>
          <w:b/>
          <w:color w:val="0D0D0D" w:themeColor="text1" w:themeTint="F2"/>
          <w:sz w:val="21"/>
          <w:szCs w:val="21"/>
          <w:lang w:val="fr-FR"/>
        </w:rPr>
        <w:t>s</w:t>
      </w:r>
    </w:p>
    <w:p w:rsidR="005B487F" w:rsidRPr="002142C1" w:rsidRDefault="00016D57" w:rsidP="00557307">
      <w:p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Les propositions de projet</w:t>
      </w:r>
      <w:r w:rsidR="00B53CBD" w:rsidRPr="002142C1">
        <w:rPr>
          <w:rFonts w:ascii="Arial" w:hAnsi="Arial" w:cs="Arial"/>
          <w:color w:val="0D0D0D" w:themeColor="text1" w:themeTint="F2"/>
          <w:sz w:val="21"/>
          <w:szCs w:val="21"/>
          <w:lang w:val="fr-FR"/>
        </w:rPr>
        <w:t>s</w:t>
      </w:r>
      <w:r w:rsidRPr="002142C1">
        <w:rPr>
          <w:rFonts w:ascii="Arial" w:hAnsi="Arial" w:cs="Arial"/>
          <w:color w:val="0D0D0D" w:themeColor="text1" w:themeTint="F2"/>
          <w:sz w:val="21"/>
          <w:szCs w:val="21"/>
          <w:lang w:val="fr-FR"/>
        </w:rPr>
        <w:t xml:space="preserve"> peuvent être soumises par toute </w:t>
      </w:r>
      <w:r w:rsidR="00DD7848" w:rsidRPr="002142C1">
        <w:rPr>
          <w:rFonts w:ascii="Arial" w:hAnsi="Arial" w:cs="Arial"/>
          <w:color w:val="0D0D0D" w:themeColor="text1" w:themeTint="F2"/>
          <w:sz w:val="21"/>
          <w:szCs w:val="21"/>
          <w:lang w:val="fr-FR"/>
        </w:rPr>
        <w:t xml:space="preserve">agence </w:t>
      </w:r>
      <w:r w:rsidRPr="002142C1">
        <w:rPr>
          <w:rFonts w:ascii="Arial" w:hAnsi="Arial" w:cs="Arial"/>
          <w:color w:val="0D0D0D" w:themeColor="text1" w:themeTint="F2"/>
          <w:sz w:val="21"/>
          <w:szCs w:val="21"/>
          <w:lang w:val="fr-FR"/>
        </w:rPr>
        <w:t xml:space="preserve">nationale gouvernementale ou </w:t>
      </w:r>
      <w:r w:rsidR="005B1157" w:rsidRPr="002142C1">
        <w:rPr>
          <w:rFonts w:ascii="Arial" w:hAnsi="Arial" w:cs="Arial"/>
          <w:color w:val="0D0D0D" w:themeColor="text1" w:themeTint="F2"/>
          <w:sz w:val="21"/>
          <w:szCs w:val="21"/>
          <w:lang w:val="fr-FR"/>
        </w:rPr>
        <w:t xml:space="preserve">par toute organisation nationale ou </w:t>
      </w:r>
      <w:r w:rsidR="0048698C" w:rsidRPr="002142C1">
        <w:rPr>
          <w:rFonts w:ascii="Arial" w:hAnsi="Arial" w:cs="Arial"/>
          <w:color w:val="0D0D0D" w:themeColor="text1" w:themeTint="F2"/>
          <w:sz w:val="21"/>
          <w:szCs w:val="21"/>
          <w:lang w:val="fr-FR"/>
        </w:rPr>
        <w:t xml:space="preserve">internationale </w:t>
      </w:r>
      <w:r w:rsidRPr="002142C1">
        <w:rPr>
          <w:rFonts w:ascii="Arial" w:hAnsi="Arial" w:cs="Arial"/>
          <w:color w:val="0D0D0D" w:themeColor="text1" w:themeTint="F2"/>
          <w:sz w:val="21"/>
          <w:szCs w:val="21"/>
          <w:lang w:val="fr-FR"/>
        </w:rPr>
        <w:t>non gouvernementale s</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intéressant à la conservation des oiseaux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eau migrateurs et/ou de leurs habitats</w:t>
      </w:r>
      <w:r w:rsidR="005B487F" w:rsidRPr="002142C1">
        <w:rPr>
          <w:rFonts w:ascii="Arial" w:hAnsi="Arial" w:cs="Arial"/>
          <w:color w:val="0D0D0D" w:themeColor="text1" w:themeTint="F2"/>
          <w:sz w:val="21"/>
          <w:szCs w:val="21"/>
          <w:lang w:val="fr-FR"/>
        </w:rPr>
        <w:t xml:space="preserve"> dans le pays pouvant prétendre à un financement</w:t>
      </w:r>
      <w:r w:rsidRPr="002142C1">
        <w:rPr>
          <w:rFonts w:ascii="Arial" w:hAnsi="Arial" w:cs="Arial"/>
          <w:color w:val="0D0D0D" w:themeColor="text1" w:themeTint="F2"/>
          <w:sz w:val="21"/>
          <w:szCs w:val="21"/>
          <w:lang w:val="fr-FR"/>
        </w:rPr>
        <w:t>.</w:t>
      </w:r>
    </w:p>
    <w:p w:rsidR="00016D57" w:rsidRPr="002142C1" w:rsidRDefault="00016D57" w:rsidP="00557307">
      <w:p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 </w:t>
      </w:r>
    </w:p>
    <w:p w:rsidR="00016D57" w:rsidRPr="002142C1" w:rsidRDefault="00016D57" w:rsidP="00557307">
      <w:p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Tous les projets doivent être approuvés par le </w:t>
      </w:r>
      <w:r w:rsidR="006B74D9" w:rsidRPr="002142C1">
        <w:rPr>
          <w:rFonts w:ascii="Arial" w:hAnsi="Arial" w:cs="Arial"/>
          <w:color w:val="0D0D0D" w:themeColor="text1" w:themeTint="F2"/>
          <w:sz w:val="21"/>
          <w:szCs w:val="21"/>
          <w:lang w:val="fr-FR"/>
        </w:rPr>
        <w:t xml:space="preserve">point focal </w:t>
      </w:r>
      <w:r w:rsidRPr="002142C1">
        <w:rPr>
          <w:rFonts w:ascii="Arial" w:hAnsi="Arial" w:cs="Arial"/>
          <w:color w:val="0D0D0D" w:themeColor="text1" w:themeTint="F2"/>
          <w:sz w:val="21"/>
          <w:szCs w:val="21"/>
          <w:lang w:val="fr-FR"/>
        </w:rPr>
        <w:t xml:space="preserve">national </w:t>
      </w:r>
      <w:r w:rsidR="00EA4556" w:rsidRPr="002142C1">
        <w:rPr>
          <w:rFonts w:ascii="Arial" w:hAnsi="Arial" w:cs="Arial"/>
          <w:color w:val="0D0D0D" w:themeColor="text1" w:themeTint="F2"/>
          <w:sz w:val="21"/>
          <w:szCs w:val="21"/>
          <w:lang w:val="fr-FR"/>
        </w:rPr>
        <w:t>ou la personne</w:t>
      </w:r>
      <w:r w:rsidR="00FA2DCB" w:rsidRPr="002142C1">
        <w:rPr>
          <w:rFonts w:ascii="Arial" w:hAnsi="Arial" w:cs="Arial"/>
          <w:color w:val="0D0D0D" w:themeColor="text1" w:themeTint="F2"/>
          <w:sz w:val="21"/>
          <w:szCs w:val="21"/>
          <w:lang w:val="fr-FR"/>
        </w:rPr>
        <w:t xml:space="preserve"> de</w:t>
      </w:r>
      <w:r w:rsidR="00EA4556" w:rsidRPr="002142C1">
        <w:rPr>
          <w:rFonts w:ascii="Arial" w:hAnsi="Arial" w:cs="Arial"/>
          <w:color w:val="0D0D0D" w:themeColor="text1" w:themeTint="F2"/>
          <w:sz w:val="21"/>
          <w:szCs w:val="21"/>
          <w:lang w:val="fr-FR"/>
        </w:rPr>
        <w:t xml:space="preserve"> contact </w:t>
      </w:r>
      <w:r w:rsidRPr="002142C1">
        <w:rPr>
          <w:rFonts w:ascii="Arial" w:hAnsi="Arial" w:cs="Arial"/>
          <w:color w:val="0D0D0D" w:themeColor="text1" w:themeTint="F2"/>
          <w:sz w:val="21"/>
          <w:szCs w:val="21"/>
          <w:lang w:val="fr-FR"/>
        </w:rPr>
        <w:t>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 dans le pays concerné</w:t>
      </w:r>
      <w:r w:rsidR="005B487F" w:rsidRPr="002142C1">
        <w:rPr>
          <w:rFonts w:ascii="Arial" w:hAnsi="Arial" w:cs="Arial"/>
          <w:color w:val="0D0D0D" w:themeColor="text1" w:themeTint="F2"/>
          <w:sz w:val="21"/>
          <w:szCs w:val="21"/>
          <w:lang w:val="fr-FR"/>
        </w:rPr>
        <w:t xml:space="preserve"> pouvant prétendre à un </w:t>
      </w:r>
      <w:r w:rsidR="00890451" w:rsidRPr="002142C1">
        <w:rPr>
          <w:rFonts w:ascii="Arial" w:hAnsi="Arial" w:cs="Arial"/>
          <w:color w:val="0D0D0D" w:themeColor="text1" w:themeTint="F2"/>
          <w:sz w:val="21"/>
          <w:szCs w:val="21"/>
          <w:lang w:val="fr-FR"/>
        </w:rPr>
        <w:t>financement.</w:t>
      </w:r>
    </w:p>
    <w:p w:rsidR="00DD7848" w:rsidRPr="002142C1" w:rsidRDefault="00DD7848" w:rsidP="00557307">
      <w:pPr>
        <w:shd w:val="clear" w:color="auto" w:fill="FFFFFF"/>
        <w:tabs>
          <w:tab w:val="left" w:pos="180"/>
        </w:tabs>
        <w:spacing w:line="288" w:lineRule="auto"/>
        <w:jc w:val="both"/>
        <w:rPr>
          <w:rFonts w:ascii="Arial" w:hAnsi="Arial" w:cs="Arial"/>
          <w:color w:val="0D0D0D" w:themeColor="text1" w:themeTint="F2"/>
          <w:sz w:val="21"/>
          <w:szCs w:val="21"/>
          <w:lang w:val="fr-FR"/>
        </w:rPr>
      </w:pPr>
    </w:p>
    <w:p w:rsidR="00016D57" w:rsidRPr="002142C1" w:rsidRDefault="00016D57" w:rsidP="00557307">
      <w:pPr>
        <w:shd w:val="clear" w:color="auto" w:fill="FFFFFF"/>
        <w:tabs>
          <w:tab w:val="left" w:pos="180"/>
        </w:tabs>
        <w:spacing w:line="288" w:lineRule="auto"/>
        <w:jc w:val="both"/>
        <w:rPr>
          <w:rFonts w:ascii="Arial" w:hAnsi="Arial" w:cs="Arial"/>
          <w:i/>
          <w:color w:val="0D0D0D" w:themeColor="text1" w:themeTint="F2"/>
          <w:sz w:val="21"/>
          <w:szCs w:val="21"/>
          <w:lang w:val="fr-FR"/>
        </w:rPr>
      </w:pPr>
      <w:r w:rsidRPr="002142C1">
        <w:rPr>
          <w:rFonts w:ascii="Arial" w:hAnsi="Arial" w:cs="Arial"/>
          <w:b/>
          <w:i/>
          <w:color w:val="0D0D0D" w:themeColor="text1" w:themeTint="F2"/>
          <w:sz w:val="21"/>
          <w:szCs w:val="21"/>
          <w:lang w:val="fr-FR"/>
        </w:rPr>
        <w:t>a) Propositions de projet</w:t>
      </w:r>
      <w:r w:rsidR="007E7F5E" w:rsidRPr="002142C1">
        <w:rPr>
          <w:rFonts w:ascii="Arial" w:hAnsi="Arial" w:cs="Arial"/>
          <w:b/>
          <w:i/>
          <w:color w:val="0D0D0D" w:themeColor="text1" w:themeTint="F2"/>
          <w:sz w:val="21"/>
          <w:szCs w:val="21"/>
          <w:lang w:val="fr-FR"/>
        </w:rPr>
        <w:t>s</w:t>
      </w:r>
      <w:r w:rsidRPr="002142C1">
        <w:rPr>
          <w:rFonts w:ascii="Arial" w:hAnsi="Arial" w:cs="Arial"/>
          <w:b/>
          <w:i/>
          <w:color w:val="0D0D0D" w:themeColor="text1" w:themeTint="F2"/>
          <w:sz w:val="21"/>
          <w:szCs w:val="21"/>
          <w:lang w:val="fr-FR"/>
        </w:rPr>
        <w:t xml:space="preserve"> </w:t>
      </w:r>
      <w:r w:rsidR="005B487F" w:rsidRPr="002142C1">
        <w:rPr>
          <w:rFonts w:ascii="Arial" w:hAnsi="Arial" w:cs="Arial"/>
          <w:b/>
          <w:i/>
          <w:color w:val="0D0D0D" w:themeColor="text1" w:themeTint="F2"/>
          <w:sz w:val="21"/>
          <w:szCs w:val="21"/>
          <w:lang w:val="fr-FR"/>
        </w:rPr>
        <w:t>se rapportant à la mise</w:t>
      </w:r>
      <w:r w:rsidRPr="002142C1">
        <w:rPr>
          <w:rFonts w:ascii="Arial" w:hAnsi="Arial" w:cs="Arial"/>
          <w:b/>
          <w:i/>
          <w:color w:val="0D0D0D" w:themeColor="text1" w:themeTint="F2"/>
          <w:sz w:val="21"/>
          <w:szCs w:val="21"/>
          <w:lang w:val="fr-FR"/>
        </w:rPr>
        <w:t xml:space="preserve"> en œuvre </w:t>
      </w:r>
      <w:r w:rsidR="00242831" w:rsidRPr="002142C1">
        <w:rPr>
          <w:rFonts w:ascii="Arial" w:hAnsi="Arial" w:cs="Arial"/>
          <w:b/>
          <w:i/>
          <w:color w:val="0D0D0D" w:themeColor="text1" w:themeTint="F2"/>
          <w:sz w:val="21"/>
          <w:szCs w:val="21"/>
          <w:lang w:val="fr-FR"/>
        </w:rPr>
        <w:t xml:space="preserve">de </w:t>
      </w:r>
      <w:r w:rsidRPr="002142C1">
        <w:rPr>
          <w:rFonts w:ascii="Arial" w:hAnsi="Arial" w:cs="Arial"/>
          <w:b/>
          <w:i/>
          <w:color w:val="0D0D0D" w:themeColor="text1" w:themeTint="F2"/>
          <w:sz w:val="21"/>
          <w:szCs w:val="21"/>
          <w:lang w:val="fr-FR"/>
        </w:rPr>
        <w:t>l</w:t>
      </w:r>
      <w:r w:rsidR="00CC04EF" w:rsidRPr="002142C1">
        <w:rPr>
          <w:rFonts w:ascii="Arial" w:hAnsi="Arial" w:cs="Arial"/>
          <w:b/>
          <w:i/>
          <w:color w:val="0D0D0D" w:themeColor="text1" w:themeTint="F2"/>
          <w:sz w:val="21"/>
          <w:szCs w:val="21"/>
          <w:lang w:val="fr-FR"/>
        </w:rPr>
        <w:t>’</w:t>
      </w:r>
      <w:r w:rsidRPr="002142C1">
        <w:rPr>
          <w:rFonts w:ascii="Arial" w:hAnsi="Arial" w:cs="Arial"/>
          <w:b/>
          <w:i/>
          <w:color w:val="0D0D0D" w:themeColor="text1" w:themeTint="F2"/>
          <w:sz w:val="21"/>
          <w:szCs w:val="21"/>
          <w:lang w:val="fr-FR"/>
        </w:rPr>
        <w:t xml:space="preserve">AEWA et son Plan stratégique </w:t>
      </w:r>
      <w:r w:rsidR="00EA4556" w:rsidRPr="002142C1">
        <w:rPr>
          <w:rFonts w:ascii="Arial" w:hAnsi="Arial" w:cs="Arial"/>
          <w:b/>
          <w:i/>
          <w:color w:val="0D0D0D" w:themeColor="text1" w:themeTint="F2"/>
          <w:sz w:val="21"/>
          <w:szCs w:val="21"/>
          <w:lang w:val="fr-FR"/>
        </w:rPr>
        <w:t xml:space="preserve">ou </w:t>
      </w:r>
      <w:r w:rsidR="00242831" w:rsidRPr="002142C1">
        <w:rPr>
          <w:rFonts w:ascii="Arial" w:hAnsi="Arial" w:cs="Arial"/>
          <w:b/>
          <w:i/>
          <w:color w:val="0D0D0D" w:themeColor="text1" w:themeTint="F2"/>
          <w:sz w:val="21"/>
          <w:szCs w:val="21"/>
          <w:lang w:val="fr-FR"/>
        </w:rPr>
        <w:t xml:space="preserve">au </w:t>
      </w:r>
      <w:r w:rsidR="00EA4556" w:rsidRPr="002142C1">
        <w:rPr>
          <w:rFonts w:ascii="Arial" w:hAnsi="Arial" w:cs="Arial"/>
          <w:b/>
          <w:i/>
          <w:color w:val="0D0D0D" w:themeColor="text1" w:themeTint="F2"/>
          <w:sz w:val="21"/>
          <w:szCs w:val="21"/>
          <w:lang w:val="fr-FR"/>
        </w:rPr>
        <w:t>Plan d</w:t>
      </w:r>
      <w:r w:rsidR="00CC04EF" w:rsidRPr="002142C1">
        <w:rPr>
          <w:rFonts w:ascii="Arial" w:hAnsi="Arial" w:cs="Arial"/>
          <w:b/>
          <w:i/>
          <w:color w:val="0D0D0D" w:themeColor="text1" w:themeTint="F2"/>
          <w:sz w:val="21"/>
          <w:szCs w:val="21"/>
          <w:lang w:val="fr-FR"/>
        </w:rPr>
        <w:t>’</w:t>
      </w:r>
      <w:r w:rsidR="00EA4556" w:rsidRPr="002142C1">
        <w:rPr>
          <w:rFonts w:ascii="Arial" w:hAnsi="Arial" w:cs="Arial"/>
          <w:b/>
          <w:i/>
          <w:color w:val="0D0D0D" w:themeColor="text1" w:themeTint="F2"/>
          <w:sz w:val="21"/>
          <w:szCs w:val="21"/>
          <w:lang w:val="fr-FR"/>
        </w:rPr>
        <w:t>action pour l</w:t>
      </w:r>
      <w:r w:rsidR="00CC04EF" w:rsidRPr="002142C1">
        <w:rPr>
          <w:rFonts w:ascii="Arial" w:hAnsi="Arial" w:cs="Arial"/>
          <w:b/>
          <w:i/>
          <w:color w:val="0D0D0D" w:themeColor="text1" w:themeTint="F2"/>
          <w:sz w:val="21"/>
          <w:szCs w:val="21"/>
          <w:lang w:val="fr-FR"/>
        </w:rPr>
        <w:t>’</w:t>
      </w:r>
      <w:r w:rsidR="00EA4556" w:rsidRPr="002142C1">
        <w:rPr>
          <w:rFonts w:ascii="Arial" w:hAnsi="Arial" w:cs="Arial"/>
          <w:b/>
          <w:i/>
          <w:color w:val="0D0D0D" w:themeColor="text1" w:themeTint="F2"/>
          <w:sz w:val="21"/>
          <w:szCs w:val="21"/>
          <w:lang w:val="fr-FR"/>
        </w:rPr>
        <w:t>Afrique</w:t>
      </w:r>
    </w:p>
    <w:p w:rsidR="00016D57" w:rsidRPr="002142C1" w:rsidRDefault="00016D57" w:rsidP="00557307">
      <w:p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La soumission officielle </w:t>
      </w:r>
      <w:r w:rsidR="00334D1B" w:rsidRPr="002142C1">
        <w:rPr>
          <w:rFonts w:ascii="Arial" w:hAnsi="Arial" w:cs="Arial"/>
          <w:color w:val="0D0D0D" w:themeColor="text1" w:themeTint="F2"/>
          <w:sz w:val="21"/>
          <w:szCs w:val="21"/>
          <w:lang w:val="fr-FR"/>
        </w:rPr>
        <w:t xml:space="preserve">de propositions </w:t>
      </w:r>
      <w:r w:rsidRPr="002142C1">
        <w:rPr>
          <w:rFonts w:ascii="Arial" w:hAnsi="Arial" w:cs="Arial"/>
          <w:color w:val="0D0D0D" w:themeColor="text1" w:themeTint="F2"/>
          <w:sz w:val="21"/>
          <w:szCs w:val="21"/>
          <w:lang w:val="fr-FR"/>
        </w:rPr>
        <w:t>devra se faire dans les délais indiqués dans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appel </w:t>
      </w:r>
      <w:r w:rsidR="00EA4556" w:rsidRPr="002142C1">
        <w:rPr>
          <w:rFonts w:ascii="Arial" w:hAnsi="Arial" w:cs="Arial"/>
          <w:color w:val="0D0D0D" w:themeColor="text1" w:themeTint="F2"/>
          <w:sz w:val="21"/>
          <w:szCs w:val="21"/>
          <w:lang w:val="fr-FR"/>
        </w:rPr>
        <w:t>à</w:t>
      </w:r>
      <w:r w:rsidRPr="002142C1">
        <w:rPr>
          <w:rFonts w:ascii="Arial" w:hAnsi="Arial" w:cs="Arial"/>
          <w:color w:val="0D0D0D" w:themeColor="text1" w:themeTint="F2"/>
          <w:sz w:val="21"/>
          <w:szCs w:val="21"/>
          <w:lang w:val="fr-FR"/>
        </w:rPr>
        <w:t xml:space="preserve"> propositions de projet. </w:t>
      </w:r>
    </w:p>
    <w:p w:rsidR="00016D57" w:rsidRPr="002142C1" w:rsidRDefault="00016D57" w:rsidP="00557307">
      <w:pPr>
        <w:shd w:val="clear" w:color="auto" w:fill="FFFFFF"/>
        <w:tabs>
          <w:tab w:val="left" w:pos="180"/>
        </w:tabs>
        <w:spacing w:line="288" w:lineRule="auto"/>
        <w:jc w:val="both"/>
        <w:rPr>
          <w:rFonts w:ascii="Arial" w:hAnsi="Arial" w:cs="Arial"/>
          <w:color w:val="0D0D0D" w:themeColor="text1" w:themeTint="F2"/>
          <w:sz w:val="21"/>
          <w:szCs w:val="21"/>
          <w:lang w:val="fr-FR"/>
        </w:rPr>
      </w:pPr>
    </w:p>
    <w:p w:rsidR="00016D57" w:rsidRPr="002142C1" w:rsidRDefault="00016D57" w:rsidP="00557307">
      <w:pPr>
        <w:shd w:val="clear" w:color="auto" w:fill="FFFFFF"/>
        <w:tabs>
          <w:tab w:val="left" w:pos="180"/>
        </w:tabs>
        <w:spacing w:line="288" w:lineRule="auto"/>
        <w:jc w:val="both"/>
        <w:rPr>
          <w:rFonts w:ascii="Arial" w:hAnsi="Arial" w:cs="Arial"/>
          <w:b/>
          <w:i/>
          <w:color w:val="0D0D0D" w:themeColor="text1" w:themeTint="F2"/>
          <w:sz w:val="21"/>
          <w:szCs w:val="21"/>
          <w:lang w:val="fr-FR"/>
        </w:rPr>
      </w:pPr>
      <w:r w:rsidRPr="002142C1">
        <w:rPr>
          <w:rFonts w:ascii="Arial" w:hAnsi="Arial" w:cs="Arial"/>
          <w:b/>
          <w:i/>
          <w:color w:val="0D0D0D" w:themeColor="text1" w:themeTint="F2"/>
          <w:sz w:val="21"/>
          <w:szCs w:val="21"/>
          <w:lang w:val="fr-FR"/>
        </w:rPr>
        <w:t>b) Propositions de projet</w:t>
      </w:r>
      <w:r w:rsidR="007E7F5E" w:rsidRPr="002142C1">
        <w:rPr>
          <w:rFonts w:ascii="Arial" w:hAnsi="Arial" w:cs="Arial"/>
          <w:b/>
          <w:i/>
          <w:color w:val="0D0D0D" w:themeColor="text1" w:themeTint="F2"/>
          <w:sz w:val="21"/>
          <w:szCs w:val="21"/>
          <w:lang w:val="fr-FR"/>
        </w:rPr>
        <w:t>s</w:t>
      </w:r>
      <w:r w:rsidRPr="002142C1">
        <w:rPr>
          <w:rFonts w:ascii="Arial" w:hAnsi="Arial" w:cs="Arial"/>
          <w:b/>
          <w:i/>
          <w:color w:val="0D0D0D" w:themeColor="text1" w:themeTint="F2"/>
          <w:sz w:val="21"/>
          <w:szCs w:val="21"/>
          <w:lang w:val="fr-FR"/>
        </w:rPr>
        <w:t xml:space="preserve"> </w:t>
      </w:r>
      <w:r w:rsidR="00242831" w:rsidRPr="002142C1">
        <w:rPr>
          <w:rFonts w:ascii="Arial" w:hAnsi="Arial" w:cs="Arial"/>
          <w:b/>
          <w:i/>
          <w:color w:val="0D0D0D" w:themeColor="text1" w:themeTint="F2"/>
          <w:sz w:val="21"/>
          <w:szCs w:val="21"/>
          <w:lang w:val="fr-FR"/>
        </w:rPr>
        <w:t>se rapportant à une</w:t>
      </w:r>
      <w:r w:rsidRPr="002142C1">
        <w:rPr>
          <w:rFonts w:ascii="Arial" w:hAnsi="Arial" w:cs="Arial"/>
          <w:b/>
          <w:i/>
          <w:color w:val="0D0D0D" w:themeColor="text1" w:themeTint="F2"/>
          <w:sz w:val="21"/>
          <w:szCs w:val="21"/>
          <w:lang w:val="fr-FR"/>
        </w:rPr>
        <w:t xml:space="preserve"> aide d</w:t>
      </w:r>
      <w:r w:rsidR="00CC04EF" w:rsidRPr="002142C1">
        <w:rPr>
          <w:rFonts w:ascii="Arial" w:hAnsi="Arial" w:cs="Arial"/>
          <w:b/>
          <w:i/>
          <w:color w:val="0D0D0D" w:themeColor="text1" w:themeTint="F2"/>
          <w:sz w:val="21"/>
          <w:szCs w:val="21"/>
          <w:lang w:val="fr-FR"/>
        </w:rPr>
        <w:t>’</w:t>
      </w:r>
      <w:r w:rsidRPr="002142C1">
        <w:rPr>
          <w:rFonts w:ascii="Arial" w:hAnsi="Arial" w:cs="Arial"/>
          <w:b/>
          <w:i/>
          <w:color w:val="0D0D0D" w:themeColor="text1" w:themeTint="F2"/>
          <w:sz w:val="21"/>
          <w:szCs w:val="21"/>
          <w:lang w:val="fr-FR"/>
        </w:rPr>
        <w:t>urgence</w:t>
      </w:r>
    </w:p>
    <w:p w:rsidR="00016D57" w:rsidRPr="002142C1" w:rsidRDefault="00016D57" w:rsidP="00557307">
      <w:p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Les propositions de projet </w:t>
      </w:r>
      <w:r w:rsidR="00242831" w:rsidRPr="002142C1">
        <w:rPr>
          <w:rFonts w:ascii="Arial" w:hAnsi="Arial" w:cs="Arial"/>
          <w:color w:val="0D0D0D" w:themeColor="text1" w:themeTint="F2"/>
          <w:sz w:val="21"/>
          <w:szCs w:val="21"/>
          <w:lang w:val="fr-FR"/>
        </w:rPr>
        <w:t xml:space="preserve">se rapportant à </w:t>
      </w:r>
      <w:r w:rsidRPr="002142C1">
        <w:rPr>
          <w:rFonts w:ascii="Arial" w:hAnsi="Arial" w:cs="Arial"/>
          <w:color w:val="0D0D0D" w:themeColor="text1" w:themeTint="F2"/>
          <w:sz w:val="21"/>
          <w:szCs w:val="21"/>
          <w:lang w:val="fr-FR"/>
        </w:rPr>
        <w:t>une aide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urgence peuvent être soumis</w:t>
      </w:r>
      <w:r w:rsidR="00A344E2" w:rsidRPr="002142C1">
        <w:rPr>
          <w:rFonts w:ascii="Arial" w:hAnsi="Arial" w:cs="Arial"/>
          <w:color w:val="0D0D0D" w:themeColor="text1" w:themeTint="F2"/>
          <w:sz w:val="21"/>
          <w:szCs w:val="21"/>
          <w:lang w:val="fr-FR"/>
        </w:rPr>
        <w:t>es</w:t>
      </w:r>
      <w:r w:rsidRPr="002142C1">
        <w:rPr>
          <w:rFonts w:ascii="Arial" w:hAnsi="Arial" w:cs="Arial"/>
          <w:color w:val="0D0D0D" w:themeColor="text1" w:themeTint="F2"/>
          <w:sz w:val="21"/>
          <w:szCs w:val="21"/>
          <w:lang w:val="fr-FR"/>
        </w:rPr>
        <w:t xml:space="preserve"> à tout moment. </w:t>
      </w:r>
      <w:r w:rsidR="002D57EE" w:rsidRPr="002142C1">
        <w:rPr>
          <w:rFonts w:ascii="Arial" w:hAnsi="Arial" w:cs="Arial"/>
          <w:color w:val="0D0D0D" w:themeColor="text1" w:themeTint="F2"/>
          <w:sz w:val="21"/>
          <w:szCs w:val="21"/>
          <w:lang w:val="fr-FR"/>
        </w:rPr>
        <w:t>Sous réserve que</w:t>
      </w:r>
      <w:r w:rsidR="000555EE" w:rsidRPr="002142C1">
        <w:rPr>
          <w:rFonts w:ascii="Arial" w:hAnsi="Arial" w:cs="Arial"/>
          <w:color w:val="0D0D0D" w:themeColor="text1" w:themeTint="F2"/>
          <w:sz w:val="21"/>
          <w:szCs w:val="21"/>
          <w:lang w:val="fr-FR"/>
        </w:rPr>
        <w:t xml:space="preserve"> l</w:t>
      </w:r>
      <w:r w:rsidRPr="002142C1">
        <w:rPr>
          <w:rFonts w:ascii="Arial" w:hAnsi="Arial" w:cs="Arial"/>
          <w:color w:val="0D0D0D" w:themeColor="text1" w:themeTint="F2"/>
          <w:sz w:val="21"/>
          <w:szCs w:val="21"/>
          <w:lang w:val="fr-FR"/>
        </w:rPr>
        <w:t xml:space="preserve">es fonds </w:t>
      </w:r>
      <w:r w:rsidR="000555EE" w:rsidRPr="002142C1">
        <w:rPr>
          <w:rFonts w:ascii="Arial" w:hAnsi="Arial" w:cs="Arial"/>
          <w:color w:val="0D0D0D" w:themeColor="text1" w:themeTint="F2"/>
          <w:sz w:val="21"/>
          <w:szCs w:val="21"/>
          <w:lang w:val="fr-FR"/>
        </w:rPr>
        <w:t xml:space="preserve">soient </w:t>
      </w:r>
      <w:r w:rsidRPr="002142C1">
        <w:rPr>
          <w:rFonts w:ascii="Arial" w:hAnsi="Arial" w:cs="Arial"/>
          <w:color w:val="0D0D0D" w:themeColor="text1" w:themeTint="F2"/>
          <w:sz w:val="21"/>
          <w:szCs w:val="21"/>
          <w:lang w:val="fr-FR"/>
        </w:rPr>
        <w:t xml:space="preserve">disponibles, le </w:t>
      </w:r>
      <w:r w:rsidR="00052A7D" w:rsidRPr="002142C1">
        <w:rPr>
          <w:rFonts w:ascii="Arial" w:hAnsi="Arial" w:cs="Arial"/>
          <w:color w:val="0D0D0D" w:themeColor="text1" w:themeTint="F2"/>
          <w:sz w:val="21"/>
          <w:szCs w:val="21"/>
          <w:lang w:val="fr-FR"/>
        </w:rPr>
        <w:t xml:space="preserve">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Pr="002142C1">
        <w:rPr>
          <w:rFonts w:ascii="Arial" w:hAnsi="Arial" w:cs="Arial"/>
          <w:color w:val="0D0D0D" w:themeColor="text1" w:themeTint="F2"/>
          <w:sz w:val="21"/>
          <w:szCs w:val="21"/>
          <w:lang w:val="fr-FR"/>
        </w:rPr>
        <w:t xml:space="preserve"> procédera à une analyse technique et de faisabilité et, sur la base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une consultation intersession avec le</w:t>
      </w:r>
      <w:r w:rsidR="002D57EE" w:rsidRPr="002142C1">
        <w:rPr>
          <w:rFonts w:ascii="Arial" w:hAnsi="Arial" w:cs="Arial"/>
          <w:color w:val="0D0D0D" w:themeColor="text1" w:themeTint="F2"/>
          <w:sz w:val="21"/>
          <w:szCs w:val="21"/>
          <w:lang w:val="fr-FR"/>
        </w:rPr>
        <w:t>s membres du</w:t>
      </w:r>
      <w:r w:rsidRPr="002142C1">
        <w:rPr>
          <w:rFonts w:ascii="Arial" w:hAnsi="Arial" w:cs="Arial"/>
          <w:color w:val="0D0D0D" w:themeColor="text1" w:themeTint="F2"/>
          <w:sz w:val="21"/>
          <w:szCs w:val="21"/>
          <w:lang w:val="fr-FR"/>
        </w:rPr>
        <w:t xml:space="preserve"> Comité permanent</w:t>
      </w:r>
      <w:r w:rsidR="002D57EE" w:rsidRPr="002142C1">
        <w:rPr>
          <w:rFonts w:ascii="Arial" w:hAnsi="Arial" w:cs="Arial"/>
          <w:color w:val="0D0D0D" w:themeColor="text1" w:themeTint="F2"/>
          <w:sz w:val="21"/>
          <w:szCs w:val="21"/>
          <w:lang w:val="fr-FR"/>
        </w:rPr>
        <w:t xml:space="preserve"> et du Comité technique</w:t>
      </w:r>
      <w:r w:rsidRPr="002142C1">
        <w:rPr>
          <w:rFonts w:ascii="Arial" w:hAnsi="Arial" w:cs="Arial"/>
          <w:color w:val="0D0D0D" w:themeColor="text1" w:themeTint="F2"/>
          <w:sz w:val="21"/>
          <w:szCs w:val="21"/>
          <w:lang w:val="fr-FR"/>
        </w:rPr>
        <w:t>, prendra une décision trois mois au maximum après avoir reçu la demande.</w:t>
      </w:r>
      <w:r w:rsidR="00F97DF8"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ab/>
      </w:r>
      <w:r w:rsidRPr="002142C1">
        <w:rPr>
          <w:rFonts w:ascii="Arial" w:hAnsi="Arial" w:cs="Arial"/>
          <w:color w:val="0D0D0D" w:themeColor="text1" w:themeTint="F2"/>
          <w:sz w:val="21"/>
          <w:szCs w:val="21"/>
          <w:lang w:val="fr-FR"/>
        </w:rPr>
        <w:tab/>
      </w:r>
    </w:p>
    <w:p w:rsidR="00016D57" w:rsidRPr="002142C1" w:rsidRDefault="00016D57" w:rsidP="00557307">
      <w:pPr>
        <w:shd w:val="clear" w:color="auto" w:fill="FFFFFF"/>
        <w:tabs>
          <w:tab w:val="left" w:pos="180"/>
          <w:tab w:val="num" w:pos="360"/>
        </w:tabs>
        <w:spacing w:line="288" w:lineRule="auto"/>
        <w:ind w:left="360" w:hanging="360"/>
        <w:jc w:val="both"/>
        <w:rPr>
          <w:rFonts w:ascii="Arial" w:hAnsi="Arial" w:cs="Arial"/>
          <w:b/>
          <w:i/>
          <w:color w:val="0D0D0D" w:themeColor="text1" w:themeTint="F2"/>
          <w:sz w:val="21"/>
          <w:szCs w:val="21"/>
          <w:lang w:val="fr-FR"/>
        </w:rPr>
      </w:pPr>
    </w:p>
    <w:p w:rsidR="00016D57" w:rsidRPr="002142C1" w:rsidRDefault="00C06F64" w:rsidP="00557307">
      <w:pPr>
        <w:shd w:val="clear" w:color="auto" w:fill="FFFFFF"/>
        <w:tabs>
          <w:tab w:val="left" w:pos="180"/>
          <w:tab w:val="num" w:pos="360"/>
        </w:tabs>
        <w:spacing w:line="288" w:lineRule="auto"/>
        <w:ind w:left="360" w:hanging="360"/>
        <w:jc w:val="both"/>
        <w:rPr>
          <w:rFonts w:ascii="Arial" w:hAnsi="Arial" w:cs="Arial"/>
          <w:b/>
          <w:i/>
          <w:color w:val="0D0D0D" w:themeColor="text1" w:themeTint="F2"/>
          <w:sz w:val="21"/>
          <w:szCs w:val="21"/>
          <w:lang w:val="fr-FR"/>
        </w:rPr>
      </w:pPr>
      <w:r w:rsidRPr="002142C1">
        <w:rPr>
          <w:rFonts w:ascii="Arial" w:hAnsi="Arial" w:cs="Arial"/>
          <w:b/>
          <w:i/>
          <w:color w:val="0D0D0D" w:themeColor="text1" w:themeTint="F2"/>
          <w:sz w:val="21"/>
          <w:szCs w:val="21"/>
          <w:lang w:val="fr-FR"/>
        </w:rPr>
        <w:t>c</w:t>
      </w:r>
      <w:r w:rsidR="00016D57" w:rsidRPr="002142C1">
        <w:rPr>
          <w:rFonts w:ascii="Arial" w:hAnsi="Arial" w:cs="Arial"/>
          <w:b/>
          <w:i/>
          <w:color w:val="0D0D0D" w:themeColor="text1" w:themeTint="F2"/>
          <w:sz w:val="21"/>
          <w:szCs w:val="21"/>
          <w:lang w:val="fr-FR"/>
        </w:rPr>
        <w:t>) Propositions de projet</w:t>
      </w:r>
      <w:r w:rsidR="007E7F5E" w:rsidRPr="002142C1">
        <w:rPr>
          <w:rFonts w:ascii="Arial" w:hAnsi="Arial" w:cs="Arial"/>
          <w:b/>
          <w:i/>
          <w:color w:val="0D0D0D" w:themeColor="text1" w:themeTint="F2"/>
          <w:sz w:val="21"/>
          <w:szCs w:val="21"/>
          <w:lang w:val="fr-FR"/>
        </w:rPr>
        <w:t>s</w:t>
      </w:r>
      <w:r w:rsidR="00016D57" w:rsidRPr="002142C1">
        <w:rPr>
          <w:rFonts w:ascii="Arial" w:hAnsi="Arial" w:cs="Arial"/>
          <w:b/>
          <w:i/>
          <w:color w:val="0D0D0D" w:themeColor="text1" w:themeTint="F2"/>
          <w:sz w:val="21"/>
          <w:szCs w:val="21"/>
          <w:lang w:val="fr-FR"/>
        </w:rPr>
        <w:t xml:space="preserve"> </w:t>
      </w:r>
      <w:r w:rsidR="00CF2570" w:rsidRPr="002142C1">
        <w:rPr>
          <w:rFonts w:ascii="Arial" w:hAnsi="Arial" w:cs="Arial"/>
          <w:b/>
          <w:i/>
          <w:color w:val="0D0D0D" w:themeColor="text1" w:themeTint="F2"/>
          <w:sz w:val="21"/>
          <w:szCs w:val="21"/>
          <w:lang w:val="fr-FR"/>
        </w:rPr>
        <w:t>se rapportant à une</w:t>
      </w:r>
      <w:r w:rsidR="00016D57" w:rsidRPr="002142C1">
        <w:rPr>
          <w:rFonts w:ascii="Arial" w:hAnsi="Arial" w:cs="Arial"/>
          <w:b/>
          <w:i/>
          <w:color w:val="0D0D0D" w:themeColor="text1" w:themeTint="F2"/>
          <w:sz w:val="21"/>
          <w:szCs w:val="21"/>
          <w:lang w:val="fr-FR"/>
        </w:rPr>
        <w:t xml:space="preserve"> aide préliminaire</w:t>
      </w:r>
    </w:p>
    <w:p w:rsidR="00016D57" w:rsidRPr="002142C1" w:rsidRDefault="00016D57" w:rsidP="00557307">
      <w:pPr>
        <w:shd w:val="clear" w:color="auto" w:fill="FFFFFF"/>
        <w:tabs>
          <w:tab w:val="num" w:pos="0"/>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Les pays éligibles qui ne sont pas encore Parties contractantes à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Accord peuvent, </w:t>
      </w:r>
      <w:r w:rsidR="002D57EE" w:rsidRPr="002142C1">
        <w:rPr>
          <w:rFonts w:ascii="Arial" w:hAnsi="Arial" w:cs="Arial"/>
          <w:color w:val="0D0D0D" w:themeColor="text1" w:themeTint="F2"/>
          <w:sz w:val="21"/>
          <w:szCs w:val="21"/>
          <w:lang w:val="fr-FR"/>
        </w:rPr>
        <w:t>avant</w:t>
      </w:r>
      <w:r w:rsidRPr="002142C1">
        <w:rPr>
          <w:rFonts w:ascii="Arial" w:hAnsi="Arial" w:cs="Arial"/>
          <w:color w:val="0D0D0D" w:themeColor="text1" w:themeTint="F2"/>
          <w:sz w:val="21"/>
          <w:szCs w:val="21"/>
          <w:lang w:val="fr-FR"/>
        </w:rPr>
        <w:t xml:space="preserve"> la date limite indiquée</w:t>
      </w:r>
      <w:r w:rsidR="00CF2570" w:rsidRPr="002142C1">
        <w:rPr>
          <w:rFonts w:ascii="Arial" w:hAnsi="Arial" w:cs="Arial"/>
          <w:color w:val="0D0D0D" w:themeColor="text1" w:themeTint="F2"/>
          <w:sz w:val="21"/>
          <w:szCs w:val="21"/>
          <w:lang w:val="fr-FR"/>
        </w:rPr>
        <w:t xml:space="preserve"> dans l’appel à propositions</w:t>
      </w:r>
      <w:r w:rsidRPr="002142C1">
        <w:rPr>
          <w:rFonts w:ascii="Arial" w:hAnsi="Arial" w:cs="Arial"/>
          <w:color w:val="0D0D0D" w:themeColor="text1" w:themeTint="F2"/>
          <w:sz w:val="21"/>
          <w:szCs w:val="21"/>
          <w:lang w:val="fr-FR"/>
        </w:rPr>
        <w:t xml:space="preserve">, demander une </w:t>
      </w:r>
      <w:r w:rsidR="0044032A" w:rsidRPr="002142C1">
        <w:rPr>
          <w:rFonts w:ascii="Arial" w:hAnsi="Arial" w:cs="Arial"/>
          <w:color w:val="0D0D0D" w:themeColor="text1" w:themeTint="F2"/>
          <w:sz w:val="21"/>
          <w:szCs w:val="21"/>
          <w:lang w:val="fr-FR"/>
        </w:rPr>
        <w:t>allocation au</w:t>
      </w:r>
      <w:r w:rsidRPr="002142C1">
        <w:rPr>
          <w:rFonts w:ascii="Arial" w:hAnsi="Arial" w:cs="Arial"/>
          <w:color w:val="0D0D0D" w:themeColor="text1" w:themeTint="F2"/>
          <w:sz w:val="21"/>
          <w:szCs w:val="21"/>
          <w:lang w:val="fr-FR"/>
        </w:rPr>
        <w:t xml:space="preserve"> Fonds de petites subventions afin de soutenir les activités nécessaires pour conclure leur adhésion, </w:t>
      </w:r>
      <w:r w:rsidR="00E440C2" w:rsidRPr="002142C1">
        <w:rPr>
          <w:rFonts w:ascii="Arial" w:hAnsi="Arial" w:cs="Arial"/>
          <w:color w:val="0D0D0D" w:themeColor="text1" w:themeTint="F2"/>
          <w:sz w:val="21"/>
          <w:szCs w:val="21"/>
          <w:lang w:val="fr-FR"/>
        </w:rPr>
        <w:t>par exemple</w:t>
      </w:r>
      <w:r w:rsidRPr="002142C1">
        <w:rPr>
          <w:rFonts w:ascii="Arial" w:hAnsi="Arial" w:cs="Arial"/>
          <w:color w:val="0D0D0D" w:themeColor="text1" w:themeTint="F2"/>
          <w:sz w:val="21"/>
          <w:szCs w:val="21"/>
          <w:lang w:val="fr-FR"/>
        </w:rPr>
        <w:t xml:space="preserve"> des ateliers préparatoires. Une plus haute priorité sera toutefois accordée aux propositions émanant des Parties contractantes.</w:t>
      </w:r>
    </w:p>
    <w:p w:rsidR="00016D57" w:rsidRPr="002142C1" w:rsidRDefault="00016D57" w:rsidP="00557307">
      <w:pPr>
        <w:shd w:val="clear" w:color="auto" w:fill="FFFFFF"/>
        <w:tabs>
          <w:tab w:val="left" w:pos="180"/>
          <w:tab w:val="num" w:pos="360"/>
        </w:tabs>
        <w:spacing w:line="288" w:lineRule="auto"/>
        <w:ind w:left="360" w:hanging="360"/>
        <w:jc w:val="both"/>
        <w:rPr>
          <w:rFonts w:ascii="Arial" w:hAnsi="Arial" w:cs="Arial"/>
          <w:b/>
          <w:color w:val="0D0D0D" w:themeColor="text1" w:themeTint="F2"/>
          <w:sz w:val="21"/>
          <w:szCs w:val="21"/>
          <w:lang w:val="fr-FR"/>
        </w:rPr>
      </w:pPr>
    </w:p>
    <w:p w:rsidR="002D57EE" w:rsidRPr="002142C1" w:rsidRDefault="002D57EE" w:rsidP="00557307">
      <w:pPr>
        <w:shd w:val="clear" w:color="auto" w:fill="FFFFFF"/>
        <w:tabs>
          <w:tab w:val="num" w:pos="0"/>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De plus, la priorité sera accordée aux propositions de projet</w:t>
      </w:r>
      <w:r w:rsidR="007E7F5E" w:rsidRPr="002142C1">
        <w:rPr>
          <w:rFonts w:ascii="Arial" w:hAnsi="Arial" w:cs="Arial"/>
          <w:color w:val="0D0D0D" w:themeColor="text1" w:themeTint="F2"/>
          <w:sz w:val="21"/>
          <w:szCs w:val="21"/>
          <w:lang w:val="fr-FR"/>
        </w:rPr>
        <w:t>s</w:t>
      </w:r>
      <w:r w:rsidRPr="002142C1">
        <w:rPr>
          <w:rFonts w:ascii="Arial" w:hAnsi="Arial" w:cs="Arial"/>
          <w:color w:val="0D0D0D" w:themeColor="text1" w:themeTint="F2"/>
          <w:sz w:val="21"/>
          <w:szCs w:val="21"/>
          <w:lang w:val="fr-FR"/>
        </w:rPr>
        <w:t xml:space="preserve"> remplissant les conditions suivantes :</w:t>
      </w:r>
    </w:p>
    <w:p w:rsidR="002D57EE" w:rsidRPr="002142C1" w:rsidRDefault="002D57EE" w:rsidP="00557307">
      <w:pPr>
        <w:shd w:val="clear" w:color="auto" w:fill="FFFFFF"/>
        <w:tabs>
          <w:tab w:val="num" w:pos="0"/>
          <w:tab w:val="left" w:pos="180"/>
        </w:tabs>
        <w:spacing w:line="288" w:lineRule="auto"/>
        <w:jc w:val="both"/>
        <w:rPr>
          <w:rFonts w:ascii="Arial" w:hAnsi="Arial" w:cs="Arial"/>
          <w:color w:val="0D0D0D" w:themeColor="text1" w:themeTint="F2"/>
          <w:sz w:val="21"/>
          <w:szCs w:val="21"/>
          <w:lang w:val="fr-FR"/>
        </w:rPr>
      </w:pPr>
    </w:p>
    <w:p w:rsidR="002D57EE" w:rsidRPr="002142C1" w:rsidRDefault="005F714C" w:rsidP="00557307">
      <w:pPr>
        <w:numPr>
          <w:ilvl w:val="0"/>
          <w:numId w:val="28"/>
        </w:num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 projet présente une</w:t>
      </w:r>
      <w:r w:rsidR="002D57EE" w:rsidRPr="002142C1">
        <w:rPr>
          <w:rFonts w:ascii="Arial" w:hAnsi="Arial" w:cs="Arial"/>
          <w:color w:val="0D0D0D" w:themeColor="text1" w:themeTint="F2"/>
          <w:sz w:val="21"/>
          <w:szCs w:val="21"/>
          <w:lang w:val="fr-FR"/>
        </w:rPr>
        <w:t xml:space="preserve"> dimension géographique</w:t>
      </w:r>
      <w:r w:rsidR="00082380" w:rsidRPr="002142C1">
        <w:rPr>
          <w:rFonts w:ascii="Arial" w:hAnsi="Arial" w:cs="Arial"/>
          <w:color w:val="0D0D0D" w:themeColor="text1" w:themeTint="F2"/>
          <w:sz w:val="21"/>
          <w:szCs w:val="21"/>
          <w:lang w:val="fr-FR"/>
        </w:rPr>
        <w:t xml:space="preserve"> internationale</w:t>
      </w:r>
      <w:r w:rsidR="002D57EE" w:rsidRPr="002142C1">
        <w:rPr>
          <w:rFonts w:ascii="Arial" w:hAnsi="Arial" w:cs="Arial"/>
          <w:color w:val="0D0D0D" w:themeColor="text1" w:themeTint="F2"/>
          <w:sz w:val="21"/>
          <w:szCs w:val="21"/>
          <w:lang w:val="fr-FR"/>
        </w:rPr>
        <w:t>, impliquant deux ou plusieurs États de l</w:t>
      </w:r>
      <w:r w:rsidR="00CC04EF" w:rsidRPr="002142C1">
        <w:rPr>
          <w:rFonts w:ascii="Arial" w:hAnsi="Arial" w:cs="Arial"/>
          <w:color w:val="0D0D0D" w:themeColor="text1" w:themeTint="F2"/>
          <w:sz w:val="21"/>
          <w:szCs w:val="21"/>
          <w:lang w:val="fr-FR"/>
        </w:rPr>
        <w:t>’</w:t>
      </w:r>
      <w:r w:rsidR="002D57EE" w:rsidRPr="002142C1">
        <w:rPr>
          <w:rFonts w:ascii="Arial" w:hAnsi="Arial" w:cs="Arial"/>
          <w:color w:val="0D0D0D" w:themeColor="text1" w:themeTint="F2"/>
          <w:sz w:val="21"/>
          <w:szCs w:val="21"/>
          <w:lang w:val="fr-FR"/>
        </w:rPr>
        <w:t>aire de répartition de l</w:t>
      </w:r>
      <w:r w:rsidR="00CC04EF" w:rsidRPr="002142C1">
        <w:rPr>
          <w:rFonts w:ascii="Arial" w:hAnsi="Arial" w:cs="Arial"/>
          <w:color w:val="0D0D0D" w:themeColor="text1" w:themeTint="F2"/>
          <w:sz w:val="21"/>
          <w:szCs w:val="21"/>
          <w:lang w:val="fr-FR"/>
        </w:rPr>
        <w:t>’</w:t>
      </w:r>
      <w:r w:rsidR="002D57EE" w:rsidRPr="002142C1">
        <w:rPr>
          <w:rFonts w:ascii="Arial" w:hAnsi="Arial" w:cs="Arial"/>
          <w:color w:val="0D0D0D" w:themeColor="text1" w:themeTint="F2"/>
          <w:sz w:val="21"/>
          <w:szCs w:val="21"/>
          <w:lang w:val="fr-FR"/>
        </w:rPr>
        <w:t>AEWA ;</w:t>
      </w:r>
    </w:p>
    <w:p w:rsidR="002D57EE" w:rsidRPr="002142C1" w:rsidRDefault="005F714C" w:rsidP="00557307">
      <w:pPr>
        <w:numPr>
          <w:ilvl w:val="0"/>
          <w:numId w:val="28"/>
        </w:num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 projet prévoit une</w:t>
      </w:r>
      <w:r w:rsidR="002D57EE" w:rsidRPr="002142C1">
        <w:rPr>
          <w:rFonts w:ascii="Arial" w:hAnsi="Arial" w:cs="Arial"/>
          <w:color w:val="0D0D0D" w:themeColor="text1" w:themeTint="F2"/>
          <w:sz w:val="21"/>
          <w:szCs w:val="21"/>
          <w:lang w:val="fr-FR"/>
        </w:rPr>
        <w:t xml:space="preserve"> coopération intersectorielle, impliquant une collaboration entre les organisations/institutions nationales ou internationales, gouvernementales ou non-gouvernementales;</w:t>
      </w:r>
    </w:p>
    <w:p w:rsidR="002D57EE" w:rsidRPr="002142C1" w:rsidRDefault="005F714C" w:rsidP="00557307">
      <w:pPr>
        <w:numPr>
          <w:ilvl w:val="0"/>
          <w:numId w:val="28"/>
        </w:num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 projet vise à appliquer d</w:t>
      </w:r>
      <w:r w:rsidR="002D57EE" w:rsidRPr="002142C1">
        <w:rPr>
          <w:rFonts w:ascii="Arial" w:hAnsi="Arial" w:cs="Arial"/>
          <w:color w:val="0D0D0D" w:themeColor="text1" w:themeTint="F2"/>
          <w:sz w:val="21"/>
          <w:szCs w:val="21"/>
          <w:lang w:val="fr-FR"/>
        </w:rPr>
        <w:t>es principes d</w:t>
      </w:r>
      <w:r w:rsidR="00356A8C" w:rsidRPr="002142C1">
        <w:rPr>
          <w:rFonts w:ascii="Arial" w:hAnsi="Arial" w:cs="Arial"/>
          <w:color w:val="0D0D0D" w:themeColor="text1" w:themeTint="F2"/>
          <w:sz w:val="21"/>
          <w:szCs w:val="21"/>
          <w:lang w:val="fr-FR"/>
        </w:rPr>
        <w:t>e</w:t>
      </w:r>
      <w:r w:rsidR="002D57EE" w:rsidRPr="002142C1">
        <w:rPr>
          <w:rFonts w:ascii="Arial" w:hAnsi="Arial" w:cs="Arial"/>
          <w:color w:val="0D0D0D" w:themeColor="text1" w:themeTint="F2"/>
          <w:sz w:val="21"/>
          <w:szCs w:val="21"/>
          <w:lang w:val="fr-FR"/>
        </w:rPr>
        <w:t xml:space="preserve"> développement durable, et </w:t>
      </w:r>
      <w:r w:rsidRPr="002142C1">
        <w:rPr>
          <w:rFonts w:ascii="Arial" w:hAnsi="Arial" w:cs="Arial"/>
          <w:color w:val="0D0D0D" w:themeColor="text1" w:themeTint="F2"/>
          <w:sz w:val="21"/>
          <w:szCs w:val="21"/>
          <w:lang w:val="fr-FR"/>
        </w:rPr>
        <w:t xml:space="preserve">de réduction de la pauvreté, le cas échéant </w:t>
      </w:r>
      <w:r w:rsidR="002D57EE" w:rsidRPr="002142C1">
        <w:rPr>
          <w:rFonts w:ascii="Arial" w:hAnsi="Arial" w:cs="Arial"/>
          <w:color w:val="0D0D0D" w:themeColor="text1" w:themeTint="F2"/>
          <w:sz w:val="21"/>
          <w:szCs w:val="21"/>
          <w:lang w:val="fr-FR"/>
        </w:rPr>
        <w:t xml:space="preserve">(en prenant en considération les aspects </w:t>
      </w:r>
      <w:r w:rsidRPr="002142C1">
        <w:rPr>
          <w:rFonts w:ascii="Arial" w:hAnsi="Arial" w:cs="Arial"/>
          <w:color w:val="0D0D0D" w:themeColor="text1" w:themeTint="F2"/>
          <w:sz w:val="21"/>
          <w:szCs w:val="21"/>
          <w:lang w:val="fr-FR"/>
        </w:rPr>
        <w:t>relatifs aux moyens de subsistance) ;</w:t>
      </w:r>
    </w:p>
    <w:p w:rsidR="002D57EE" w:rsidRPr="002142C1" w:rsidRDefault="005F714C" w:rsidP="00557307">
      <w:pPr>
        <w:numPr>
          <w:ilvl w:val="0"/>
          <w:numId w:val="28"/>
        </w:num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Le </w:t>
      </w:r>
      <w:r w:rsidR="00082380" w:rsidRPr="002142C1">
        <w:rPr>
          <w:rFonts w:ascii="Arial" w:hAnsi="Arial" w:cs="Arial"/>
          <w:color w:val="0D0D0D" w:themeColor="text1" w:themeTint="F2"/>
          <w:sz w:val="21"/>
          <w:szCs w:val="21"/>
          <w:lang w:val="fr-FR"/>
        </w:rPr>
        <w:t>projet</w:t>
      </w:r>
      <w:r w:rsidRPr="002142C1">
        <w:rPr>
          <w:rFonts w:ascii="Arial" w:hAnsi="Arial" w:cs="Arial"/>
          <w:color w:val="0D0D0D" w:themeColor="text1" w:themeTint="F2"/>
          <w:sz w:val="21"/>
          <w:szCs w:val="21"/>
          <w:lang w:val="fr-FR"/>
        </w:rPr>
        <w:t xml:space="preserve"> est susceptible</w:t>
      </w:r>
      <w:r w:rsidR="002D57EE" w:rsidRPr="002142C1">
        <w:rPr>
          <w:rFonts w:ascii="Arial" w:hAnsi="Arial" w:cs="Arial"/>
          <w:color w:val="0D0D0D" w:themeColor="text1" w:themeTint="F2"/>
          <w:sz w:val="21"/>
          <w:szCs w:val="21"/>
          <w:lang w:val="fr-FR"/>
        </w:rPr>
        <w:t xml:space="preserve"> de conduire au développement </w:t>
      </w:r>
      <w:r w:rsidRPr="002142C1">
        <w:rPr>
          <w:rFonts w:ascii="Arial" w:hAnsi="Arial" w:cs="Arial"/>
          <w:color w:val="0D0D0D" w:themeColor="text1" w:themeTint="F2"/>
          <w:sz w:val="21"/>
          <w:szCs w:val="21"/>
          <w:lang w:val="fr-FR"/>
        </w:rPr>
        <w:t>des</w:t>
      </w:r>
      <w:r w:rsidR="002D57EE" w:rsidRPr="002142C1">
        <w:rPr>
          <w:rFonts w:ascii="Arial" w:hAnsi="Arial" w:cs="Arial"/>
          <w:color w:val="0D0D0D" w:themeColor="text1" w:themeTint="F2"/>
          <w:sz w:val="21"/>
          <w:szCs w:val="21"/>
          <w:lang w:val="fr-FR"/>
        </w:rPr>
        <w:t xml:space="preserve"> capacité</w:t>
      </w:r>
      <w:r w:rsidRPr="002142C1">
        <w:rPr>
          <w:rFonts w:ascii="Arial" w:hAnsi="Arial" w:cs="Arial"/>
          <w:color w:val="0D0D0D" w:themeColor="text1" w:themeTint="F2"/>
          <w:sz w:val="21"/>
          <w:szCs w:val="21"/>
          <w:lang w:val="fr-FR"/>
        </w:rPr>
        <w:t>s</w:t>
      </w:r>
      <w:r w:rsidR="002D57EE" w:rsidRPr="002142C1">
        <w:rPr>
          <w:rFonts w:ascii="Arial" w:hAnsi="Arial" w:cs="Arial"/>
          <w:color w:val="0D0D0D" w:themeColor="text1" w:themeTint="F2"/>
          <w:sz w:val="21"/>
          <w:szCs w:val="21"/>
          <w:lang w:val="fr-FR"/>
        </w:rPr>
        <w:t xml:space="preserve"> institutionnelle</w:t>
      </w:r>
      <w:r w:rsidRPr="002142C1">
        <w:rPr>
          <w:rFonts w:ascii="Arial" w:hAnsi="Arial" w:cs="Arial"/>
          <w:color w:val="0D0D0D" w:themeColor="text1" w:themeTint="F2"/>
          <w:sz w:val="21"/>
          <w:szCs w:val="21"/>
          <w:lang w:val="fr-FR"/>
        </w:rPr>
        <w:t>s</w:t>
      </w:r>
      <w:r w:rsidR="002D57EE" w:rsidRPr="002142C1">
        <w:rPr>
          <w:rFonts w:ascii="Arial" w:hAnsi="Arial" w:cs="Arial"/>
          <w:color w:val="0D0D0D" w:themeColor="text1" w:themeTint="F2"/>
          <w:sz w:val="21"/>
          <w:szCs w:val="21"/>
          <w:lang w:val="fr-FR"/>
        </w:rPr>
        <w:t xml:space="preserve"> ou autre</w:t>
      </w:r>
      <w:r w:rsidRPr="002142C1">
        <w:rPr>
          <w:rFonts w:ascii="Arial" w:hAnsi="Arial" w:cs="Arial"/>
          <w:color w:val="0D0D0D" w:themeColor="text1" w:themeTint="F2"/>
          <w:sz w:val="21"/>
          <w:szCs w:val="21"/>
          <w:lang w:val="fr-FR"/>
        </w:rPr>
        <w:t>s (et/</w:t>
      </w:r>
      <w:r w:rsidR="002D57EE" w:rsidRPr="002142C1">
        <w:rPr>
          <w:rFonts w:ascii="Arial" w:hAnsi="Arial" w:cs="Arial"/>
          <w:color w:val="0D0D0D" w:themeColor="text1" w:themeTint="F2"/>
          <w:sz w:val="21"/>
          <w:szCs w:val="21"/>
          <w:lang w:val="fr-FR"/>
        </w:rPr>
        <w:t xml:space="preserve">ou </w:t>
      </w:r>
      <w:r w:rsidR="00082380" w:rsidRPr="002142C1">
        <w:rPr>
          <w:rFonts w:ascii="Arial" w:hAnsi="Arial" w:cs="Arial"/>
          <w:color w:val="0D0D0D" w:themeColor="text1" w:themeTint="F2"/>
          <w:sz w:val="21"/>
          <w:szCs w:val="21"/>
          <w:lang w:val="fr-FR"/>
        </w:rPr>
        <w:t xml:space="preserve">au </w:t>
      </w:r>
      <w:r w:rsidR="002D57EE" w:rsidRPr="002142C1">
        <w:rPr>
          <w:rFonts w:ascii="Arial" w:hAnsi="Arial" w:cs="Arial"/>
          <w:color w:val="0D0D0D" w:themeColor="text1" w:themeTint="F2"/>
          <w:sz w:val="21"/>
          <w:szCs w:val="21"/>
          <w:lang w:val="fr-FR"/>
        </w:rPr>
        <w:t>développement de l</w:t>
      </w:r>
      <w:r w:rsidR="00CC04EF" w:rsidRPr="002142C1">
        <w:rPr>
          <w:rFonts w:ascii="Arial" w:hAnsi="Arial" w:cs="Arial"/>
          <w:color w:val="0D0D0D" w:themeColor="text1" w:themeTint="F2"/>
          <w:sz w:val="21"/>
          <w:szCs w:val="21"/>
          <w:lang w:val="fr-FR"/>
        </w:rPr>
        <w:t>’</w:t>
      </w:r>
      <w:r w:rsidR="002D57EE" w:rsidRPr="002142C1">
        <w:rPr>
          <w:rFonts w:ascii="Arial" w:hAnsi="Arial" w:cs="Arial"/>
          <w:color w:val="0D0D0D" w:themeColor="text1" w:themeTint="F2"/>
          <w:sz w:val="21"/>
          <w:szCs w:val="21"/>
          <w:lang w:val="fr-FR"/>
        </w:rPr>
        <w:t>e</w:t>
      </w:r>
      <w:r w:rsidRPr="002142C1">
        <w:rPr>
          <w:rFonts w:ascii="Arial" w:hAnsi="Arial" w:cs="Arial"/>
          <w:color w:val="0D0D0D" w:themeColor="text1" w:themeTint="F2"/>
          <w:sz w:val="21"/>
          <w:szCs w:val="21"/>
          <w:lang w:val="fr-FR"/>
        </w:rPr>
        <w:t>xpertise) dans le pays concerné </w:t>
      </w:r>
      <w:r w:rsidR="00634C85" w:rsidRPr="002142C1">
        <w:rPr>
          <w:rFonts w:ascii="Arial" w:hAnsi="Arial" w:cs="Arial"/>
          <w:color w:val="0D0D0D" w:themeColor="text1" w:themeTint="F2"/>
          <w:sz w:val="21"/>
          <w:szCs w:val="21"/>
          <w:lang w:val="fr-FR"/>
        </w:rPr>
        <w:t>pouvant prétendre à un financement </w:t>
      </w:r>
      <w:r w:rsidRPr="002142C1">
        <w:rPr>
          <w:rFonts w:ascii="Arial" w:hAnsi="Arial" w:cs="Arial"/>
          <w:color w:val="0D0D0D" w:themeColor="text1" w:themeTint="F2"/>
          <w:sz w:val="21"/>
          <w:szCs w:val="21"/>
          <w:lang w:val="fr-FR"/>
        </w:rPr>
        <w:t>;</w:t>
      </w:r>
    </w:p>
    <w:p w:rsidR="00557307" w:rsidRPr="002142C1" w:rsidRDefault="005F714C" w:rsidP="00557307">
      <w:pPr>
        <w:numPr>
          <w:ilvl w:val="0"/>
          <w:numId w:val="28"/>
        </w:numPr>
        <w:shd w:val="clear" w:color="auto" w:fill="FFFFFF"/>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 projet porte sur d</w:t>
      </w:r>
      <w:r w:rsidR="002D57EE" w:rsidRPr="002142C1">
        <w:rPr>
          <w:rFonts w:ascii="Arial" w:hAnsi="Arial" w:cs="Arial"/>
          <w:color w:val="0D0D0D" w:themeColor="text1" w:themeTint="F2"/>
          <w:sz w:val="21"/>
          <w:szCs w:val="21"/>
          <w:lang w:val="fr-FR"/>
        </w:rPr>
        <w:t>es activités qui génèr</w:t>
      </w:r>
      <w:r w:rsidRPr="002142C1">
        <w:rPr>
          <w:rFonts w:ascii="Arial" w:hAnsi="Arial" w:cs="Arial"/>
          <w:color w:val="0D0D0D" w:themeColor="text1" w:themeTint="F2"/>
          <w:sz w:val="21"/>
          <w:szCs w:val="21"/>
          <w:lang w:val="fr-FR"/>
        </w:rPr>
        <w:t>ent des informations de fond et</w:t>
      </w:r>
      <w:r w:rsidR="002D57EE" w:rsidRPr="002142C1">
        <w:rPr>
          <w:rFonts w:ascii="Arial" w:hAnsi="Arial" w:cs="Arial"/>
          <w:color w:val="0D0D0D" w:themeColor="text1" w:themeTint="F2"/>
          <w:sz w:val="21"/>
          <w:szCs w:val="21"/>
          <w:lang w:val="fr-FR"/>
        </w:rPr>
        <w:t xml:space="preserve">/ou </w:t>
      </w:r>
      <w:r w:rsidRPr="002142C1">
        <w:rPr>
          <w:rFonts w:ascii="Arial" w:hAnsi="Arial" w:cs="Arial"/>
          <w:color w:val="0D0D0D" w:themeColor="text1" w:themeTint="F2"/>
          <w:sz w:val="21"/>
          <w:szCs w:val="21"/>
          <w:lang w:val="fr-FR"/>
        </w:rPr>
        <w:t>d</w:t>
      </w:r>
      <w:r w:rsidR="002D57EE" w:rsidRPr="002142C1">
        <w:rPr>
          <w:rFonts w:ascii="Arial" w:hAnsi="Arial" w:cs="Arial"/>
          <w:color w:val="0D0D0D" w:themeColor="text1" w:themeTint="F2"/>
          <w:sz w:val="21"/>
          <w:szCs w:val="21"/>
          <w:lang w:val="fr-FR"/>
        </w:rPr>
        <w:t>es connaissances nécessaires pour faire avancer la mise en œuvre de l</w:t>
      </w:r>
      <w:r w:rsidR="00CC04EF" w:rsidRPr="002142C1">
        <w:rPr>
          <w:rFonts w:ascii="Arial" w:hAnsi="Arial" w:cs="Arial"/>
          <w:color w:val="0D0D0D" w:themeColor="text1" w:themeTint="F2"/>
          <w:sz w:val="21"/>
          <w:szCs w:val="21"/>
          <w:lang w:val="fr-FR"/>
        </w:rPr>
        <w:t>’</w:t>
      </w:r>
      <w:r w:rsidR="002D57EE" w:rsidRPr="002142C1">
        <w:rPr>
          <w:rFonts w:ascii="Arial" w:hAnsi="Arial" w:cs="Arial"/>
          <w:color w:val="0D0D0D" w:themeColor="text1" w:themeTint="F2"/>
          <w:sz w:val="21"/>
          <w:szCs w:val="21"/>
          <w:lang w:val="fr-FR"/>
        </w:rPr>
        <w:t xml:space="preserve">AEWA dans le pays </w:t>
      </w:r>
      <w:r w:rsidR="00E440C2" w:rsidRPr="002142C1">
        <w:rPr>
          <w:rFonts w:ascii="Arial" w:hAnsi="Arial" w:cs="Arial"/>
          <w:color w:val="0D0D0D" w:themeColor="text1" w:themeTint="F2"/>
          <w:sz w:val="21"/>
          <w:szCs w:val="21"/>
          <w:lang w:val="fr-FR"/>
        </w:rPr>
        <w:t xml:space="preserve">éligible </w:t>
      </w:r>
      <w:r w:rsidR="002D57EE" w:rsidRPr="002142C1">
        <w:rPr>
          <w:rFonts w:ascii="Arial" w:hAnsi="Arial" w:cs="Arial"/>
          <w:color w:val="0D0D0D" w:themeColor="text1" w:themeTint="F2"/>
          <w:sz w:val="21"/>
          <w:szCs w:val="21"/>
          <w:lang w:val="fr-FR"/>
        </w:rPr>
        <w:t>(</w:t>
      </w:r>
      <w:r w:rsidR="00E440C2" w:rsidRPr="002142C1">
        <w:rPr>
          <w:rFonts w:ascii="Arial" w:hAnsi="Arial" w:cs="Arial"/>
          <w:color w:val="0D0D0D" w:themeColor="text1" w:themeTint="F2"/>
          <w:sz w:val="21"/>
          <w:szCs w:val="21"/>
          <w:lang w:val="fr-FR"/>
        </w:rPr>
        <w:t>par exemple</w:t>
      </w:r>
      <w:r w:rsidRPr="002142C1">
        <w:rPr>
          <w:rFonts w:ascii="Arial" w:hAnsi="Arial" w:cs="Arial"/>
          <w:color w:val="0D0D0D" w:themeColor="text1" w:themeTint="F2"/>
          <w:sz w:val="21"/>
          <w:szCs w:val="21"/>
          <w:lang w:val="fr-FR"/>
        </w:rPr>
        <w:t xml:space="preserve"> d</w:t>
      </w:r>
      <w:r w:rsidR="002D57EE" w:rsidRPr="002142C1">
        <w:rPr>
          <w:rFonts w:ascii="Arial" w:hAnsi="Arial" w:cs="Arial"/>
          <w:color w:val="0D0D0D" w:themeColor="text1" w:themeTint="F2"/>
          <w:sz w:val="21"/>
          <w:szCs w:val="21"/>
          <w:lang w:val="fr-FR"/>
        </w:rPr>
        <w:t xml:space="preserve">es activités </w:t>
      </w:r>
      <w:r w:rsidR="00082380" w:rsidRPr="002142C1">
        <w:rPr>
          <w:rFonts w:ascii="Arial" w:hAnsi="Arial" w:cs="Arial"/>
          <w:color w:val="0D0D0D" w:themeColor="text1" w:themeTint="F2"/>
          <w:sz w:val="21"/>
          <w:szCs w:val="21"/>
          <w:lang w:val="fr-FR"/>
        </w:rPr>
        <w:t>d’inventaire des</w:t>
      </w:r>
      <w:r w:rsidR="002D57EE" w:rsidRPr="002142C1">
        <w:rPr>
          <w:rFonts w:ascii="Arial" w:hAnsi="Arial" w:cs="Arial"/>
          <w:color w:val="0D0D0D" w:themeColor="text1" w:themeTint="F2"/>
          <w:sz w:val="21"/>
          <w:szCs w:val="21"/>
          <w:lang w:val="fr-FR"/>
        </w:rPr>
        <w:t xml:space="preserve"> espèces et </w:t>
      </w:r>
      <w:r w:rsidR="00082380" w:rsidRPr="002142C1">
        <w:rPr>
          <w:rFonts w:ascii="Arial" w:hAnsi="Arial" w:cs="Arial"/>
          <w:color w:val="0D0D0D" w:themeColor="text1" w:themeTint="F2"/>
          <w:sz w:val="21"/>
          <w:szCs w:val="21"/>
          <w:lang w:val="fr-FR"/>
        </w:rPr>
        <w:t>des</w:t>
      </w:r>
      <w:r w:rsidR="002D57EE" w:rsidRPr="002142C1">
        <w:rPr>
          <w:rFonts w:ascii="Arial" w:hAnsi="Arial" w:cs="Arial"/>
          <w:color w:val="0D0D0D" w:themeColor="text1" w:themeTint="F2"/>
          <w:sz w:val="21"/>
          <w:szCs w:val="21"/>
          <w:lang w:val="fr-FR"/>
        </w:rPr>
        <w:t xml:space="preserve"> site</w:t>
      </w:r>
      <w:r w:rsidR="00082380" w:rsidRPr="002142C1">
        <w:rPr>
          <w:rFonts w:ascii="Arial" w:hAnsi="Arial" w:cs="Arial"/>
          <w:color w:val="0D0D0D" w:themeColor="text1" w:themeTint="F2"/>
          <w:sz w:val="21"/>
          <w:szCs w:val="21"/>
          <w:lang w:val="fr-FR"/>
        </w:rPr>
        <w:t>s</w:t>
      </w:r>
      <w:r w:rsidR="00356A8C" w:rsidRPr="002142C1">
        <w:rPr>
          <w:rFonts w:ascii="Arial" w:hAnsi="Arial" w:cs="Arial"/>
          <w:color w:val="0D0D0D" w:themeColor="text1" w:themeTint="F2"/>
          <w:sz w:val="21"/>
          <w:szCs w:val="21"/>
          <w:lang w:val="fr-FR"/>
        </w:rPr>
        <w:t>)</w:t>
      </w:r>
      <w:r w:rsidR="002D57EE" w:rsidRPr="002142C1">
        <w:rPr>
          <w:rFonts w:ascii="Arial" w:hAnsi="Arial" w:cs="Arial"/>
          <w:color w:val="0D0D0D" w:themeColor="text1" w:themeTint="F2"/>
          <w:sz w:val="21"/>
          <w:szCs w:val="21"/>
          <w:lang w:val="fr-FR"/>
        </w:rPr>
        <w:t xml:space="preserve"> plutôt que </w:t>
      </w:r>
      <w:r w:rsidR="00356A8C" w:rsidRPr="002142C1">
        <w:rPr>
          <w:rFonts w:ascii="Arial" w:hAnsi="Arial" w:cs="Arial"/>
          <w:color w:val="0D0D0D" w:themeColor="text1" w:themeTint="F2"/>
          <w:sz w:val="21"/>
          <w:szCs w:val="21"/>
          <w:lang w:val="fr-FR"/>
        </w:rPr>
        <w:t>des</w:t>
      </w:r>
      <w:r w:rsidR="002D57EE" w:rsidRPr="002142C1">
        <w:rPr>
          <w:rFonts w:ascii="Arial" w:hAnsi="Arial" w:cs="Arial"/>
          <w:color w:val="0D0D0D" w:themeColor="text1" w:themeTint="F2"/>
          <w:sz w:val="21"/>
          <w:szCs w:val="21"/>
          <w:lang w:val="fr-FR"/>
        </w:rPr>
        <w:t xml:space="preserve"> activités </w:t>
      </w:r>
      <w:r w:rsidR="00356A8C" w:rsidRPr="002142C1">
        <w:rPr>
          <w:rFonts w:ascii="Arial" w:hAnsi="Arial" w:cs="Arial"/>
          <w:color w:val="0D0D0D" w:themeColor="text1" w:themeTint="F2"/>
          <w:sz w:val="21"/>
          <w:szCs w:val="21"/>
          <w:lang w:val="fr-FR"/>
        </w:rPr>
        <w:t>relevant</w:t>
      </w:r>
      <w:r w:rsidR="002D57EE" w:rsidRPr="002142C1">
        <w:rPr>
          <w:rFonts w:ascii="Arial" w:hAnsi="Arial" w:cs="Arial"/>
          <w:color w:val="0D0D0D" w:themeColor="text1" w:themeTint="F2"/>
          <w:sz w:val="21"/>
          <w:szCs w:val="21"/>
          <w:lang w:val="fr-FR"/>
        </w:rPr>
        <w:t xml:space="preserve"> des responsabilités </w:t>
      </w:r>
      <w:r w:rsidR="00356A8C" w:rsidRPr="002142C1">
        <w:rPr>
          <w:rFonts w:ascii="Arial" w:hAnsi="Arial" w:cs="Arial"/>
          <w:color w:val="0D0D0D" w:themeColor="text1" w:themeTint="F2"/>
          <w:sz w:val="21"/>
          <w:szCs w:val="21"/>
          <w:lang w:val="fr-FR"/>
        </w:rPr>
        <w:t>courantes</w:t>
      </w:r>
      <w:r w:rsidR="002D57EE" w:rsidRPr="002142C1">
        <w:rPr>
          <w:rFonts w:ascii="Arial" w:hAnsi="Arial" w:cs="Arial"/>
          <w:color w:val="0D0D0D" w:themeColor="text1" w:themeTint="F2"/>
          <w:sz w:val="21"/>
          <w:szCs w:val="21"/>
          <w:lang w:val="fr-FR"/>
        </w:rPr>
        <w:t xml:space="preserve"> des Parties contractantes </w:t>
      </w:r>
      <w:r w:rsidRPr="002142C1">
        <w:rPr>
          <w:rFonts w:ascii="Arial" w:hAnsi="Arial" w:cs="Arial"/>
          <w:color w:val="0D0D0D" w:themeColor="text1" w:themeTint="F2"/>
          <w:sz w:val="21"/>
          <w:szCs w:val="21"/>
          <w:lang w:val="fr-FR"/>
        </w:rPr>
        <w:t>à l</w:t>
      </w:r>
      <w:r w:rsidR="00CC04EF" w:rsidRPr="002142C1">
        <w:rPr>
          <w:rFonts w:ascii="Arial" w:hAnsi="Arial" w:cs="Arial"/>
          <w:color w:val="0D0D0D" w:themeColor="text1" w:themeTint="F2"/>
          <w:sz w:val="21"/>
          <w:szCs w:val="21"/>
          <w:lang w:val="fr-FR"/>
        </w:rPr>
        <w:t>’</w:t>
      </w:r>
      <w:r w:rsidR="002D57EE" w:rsidRPr="002142C1">
        <w:rPr>
          <w:rFonts w:ascii="Arial" w:hAnsi="Arial" w:cs="Arial"/>
          <w:color w:val="0D0D0D" w:themeColor="text1" w:themeTint="F2"/>
          <w:sz w:val="21"/>
          <w:szCs w:val="21"/>
          <w:lang w:val="fr-FR"/>
        </w:rPr>
        <w:t>AEWA (</w:t>
      </w:r>
      <w:r w:rsidR="00E440C2" w:rsidRPr="002142C1">
        <w:rPr>
          <w:rFonts w:ascii="Arial" w:hAnsi="Arial" w:cs="Arial"/>
          <w:color w:val="0D0D0D" w:themeColor="text1" w:themeTint="F2"/>
          <w:sz w:val="21"/>
          <w:szCs w:val="21"/>
          <w:lang w:val="fr-FR"/>
        </w:rPr>
        <w:t>par exemple</w:t>
      </w:r>
      <w:r w:rsidR="002D57EE" w:rsidRPr="002142C1">
        <w:rPr>
          <w:rFonts w:ascii="Arial" w:hAnsi="Arial" w:cs="Arial"/>
          <w:color w:val="0D0D0D" w:themeColor="text1" w:themeTint="F2"/>
          <w:sz w:val="21"/>
          <w:szCs w:val="21"/>
          <w:lang w:val="fr-FR"/>
        </w:rPr>
        <w:t xml:space="preserve"> </w:t>
      </w:r>
      <w:r w:rsidR="00356A8C" w:rsidRPr="002142C1">
        <w:rPr>
          <w:rFonts w:ascii="Arial" w:hAnsi="Arial" w:cs="Arial"/>
          <w:color w:val="0D0D0D" w:themeColor="text1" w:themeTint="F2"/>
          <w:sz w:val="21"/>
          <w:szCs w:val="21"/>
          <w:lang w:val="fr-FR"/>
        </w:rPr>
        <w:t>d</w:t>
      </w:r>
      <w:r w:rsidR="002D57EE" w:rsidRPr="002142C1">
        <w:rPr>
          <w:rFonts w:ascii="Arial" w:hAnsi="Arial" w:cs="Arial"/>
          <w:color w:val="0D0D0D" w:themeColor="text1" w:themeTint="F2"/>
          <w:sz w:val="21"/>
          <w:szCs w:val="21"/>
          <w:lang w:val="fr-FR"/>
        </w:rPr>
        <w:t xml:space="preserve">es activités </w:t>
      </w:r>
      <w:r w:rsidRPr="002142C1">
        <w:rPr>
          <w:rFonts w:ascii="Arial" w:hAnsi="Arial" w:cs="Arial"/>
          <w:color w:val="0D0D0D" w:themeColor="text1" w:themeTint="F2"/>
          <w:sz w:val="21"/>
          <w:szCs w:val="21"/>
          <w:lang w:val="fr-FR"/>
        </w:rPr>
        <w:t>de</w:t>
      </w:r>
      <w:r w:rsidR="002D57EE" w:rsidRPr="002142C1">
        <w:rPr>
          <w:rFonts w:ascii="Arial" w:hAnsi="Arial" w:cs="Arial"/>
          <w:color w:val="0D0D0D" w:themeColor="text1" w:themeTint="F2"/>
          <w:sz w:val="21"/>
          <w:szCs w:val="21"/>
          <w:lang w:val="fr-FR"/>
        </w:rPr>
        <w:t xml:space="preserve"> gestion d</w:t>
      </w:r>
      <w:r w:rsidR="00356A8C" w:rsidRPr="002142C1">
        <w:rPr>
          <w:rFonts w:ascii="Arial" w:hAnsi="Arial" w:cs="Arial"/>
          <w:color w:val="0D0D0D" w:themeColor="text1" w:themeTint="F2"/>
          <w:sz w:val="21"/>
          <w:szCs w:val="21"/>
          <w:lang w:val="fr-FR"/>
        </w:rPr>
        <w:t>e</w:t>
      </w:r>
      <w:r w:rsidR="002D57EE" w:rsidRPr="002142C1">
        <w:rPr>
          <w:rFonts w:ascii="Arial" w:hAnsi="Arial" w:cs="Arial"/>
          <w:color w:val="0D0D0D" w:themeColor="text1" w:themeTint="F2"/>
          <w:sz w:val="21"/>
          <w:szCs w:val="21"/>
          <w:lang w:val="fr-FR"/>
        </w:rPr>
        <w:t xml:space="preserve"> site</w:t>
      </w:r>
      <w:r w:rsidR="00356A8C" w:rsidRPr="002142C1">
        <w:rPr>
          <w:rFonts w:ascii="Arial" w:hAnsi="Arial" w:cs="Arial"/>
          <w:color w:val="0D0D0D" w:themeColor="text1" w:themeTint="F2"/>
          <w:sz w:val="21"/>
          <w:szCs w:val="21"/>
          <w:lang w:val="fr-FR"/>
        </w:rPr>
        <w:t>s</w:t>
      </w:r>
      <w:r w:rsidR="002D57EE" w:rsidRPr="002142C1">
        <w:rPr>
          <w:rFonts w:ascii="Arial" w:hAnsi="Arial" w:cs="Arial"/>
          <w:color w:val="0D0D0D" w:themeColor="text1" w:themeTint="F2"/>
          <w:sz w:val="21"/>
          <w:szCs w:val="21"/>
          <w:lang w:val="fr-FR"/>
        </w:rPr>
        <w:t xml:space="preserve"> ou de </w:t>
      </w:r>
      <w:r w:rsidR="00356A8C" w:rsidRPr="002142C1">
        <w:rPr>
          <w:rFonts w:ascii="Arial" w:hAnsi="Arial" w:cs="Arial"/>
          <w:color w:val="0D0D0D" w:themeColor="text1" w:themeTint="F2"/>
          <w:sz w:val="21"/>
          <w:szCs w:val="21"/>
          <w:lang w:val="fr-FR"/>
        </w:rPr>
        <w:t>surveillance d’</w:t>
      </w:r>
      <w:r w:rsidRPr="002142C1">
        <w:rPr>
          <w:rFonts w:ascii="Arial" w:hAnsi="Arial" w:cs="Arial"/>
          <w:color w:val="0D0D0D" w:themeColor="text1" w:themeTint="F2"/>
          <w:sz w:val="21"/>
          <w:szCs w:val="21"/>
          <w:lang w:val="fr-FR"/>
        </w:rPr>
        <w:t>espèces).</w:t>
      </w:r>
    </w:p>
    <w:p w:rsidR="00016D57" w:rsidRPr="002142C1" w:rsidRDefault="00E440C2" w:rsidP="00557307">
      <w:pPr>
        <w:shd w:val="clear" w:color="auto" w:fill="FFFFFF"/>
        <w:tabs>
          <w:tab w:val="left" w:pos="180"/>
          <w:tab w:val="num" w:pos="360"/>
        </w:tabs>
        <w:spacing w:after="120" w:line="288" w:lineRule="auto"/>
        <w:ind w:left="357" w:hanging="357"/>
        <w:jc w:val="both"/>
        <w:rPr>
          <w:rFonts w:ascii="Arial" w:hAnsi="Arial" w:cs="Arial"/>
          <w:b/>
          <w:color w:val="0D0D0D" w:themeColor="text1" w:themeTint="F2"/>
          <w:sz w:val="21"/>
          <w:szCs w:val="21"/>
          <w:lang w:val="fr-FR"/>
        </w:rPr>
      </w:pPr>
      <w:r w:rsidRPr="002142C1">
        <w:rPr>
          <w:rFonts w:ascii="Arial" w:hAnsi="Arial" w:cs="Arial"/>
          <w:b/>
          <w:color w:val="0D0D0D" w:themeColor="text1" w:themeTint="F2"/>
          <w:sz w:val="21"/>
          <w:szCs w:val="21"/>
          <w:lang w:val="fr-FR"/>
        </w:rPr>
        <w:lastRenderedPageBreak/>
        <w:t>3</w:t>
      </w:r>
      <w:r w:rsidR="00016D57" w:rsidRPr="002142C1">
        <w:rPr>
          <w:rFonts w:ascii="Arial" w:hAnsi="Arial" w:cs="Arial"/>
          <w:b/>
          <w:color w:val="0D0D0D" w:themeColor="text1" w:themeTint="F2"/>
          <w:sz w:val="21"/>
          <w:szCs w:val="21"/>
          <w:lang w:val="fr-FR"/>
        </w:rPr>
        <w:t>. Évaluation et approbation des propositions de projet</w:t>
      </w:r>
      <w:r w:rsidR="007E7F5E" w:rsidRPr="002142C1">
        <w:rPr>
          <w:rFonts w:ascii="Arial" w:hAnsi="Arial" w:cs="Arial"/>
          <w:b/>
          <w:color w:val="0D0D0D" w:themeColor="text1" w:themeTint="F2"/>
          <w:sz w:val="21"/>
          <w:szCs w:val="21"/>
          <w:lang w:val="fr-FR"/>
        </w:rPr>
        <w:t>s</w:t>
      </w:r>
    </w:p>
    <w:p w:rsidR="00133220" w:rsidRPr="002142C1" w:rsidRDefault="00016D57" w:rsidP="00557307">
      <w:pPr>
        <w:shd w:val="clear" w:color="auto" w:fill="FFFFFF"/>
        <w:tabs>
          <w:tab w:val="num" w:pos="0"/>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Le 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Pr="002142C1">
        <w:rPr>
          <w:rFonts w:ascii="Arial" w:hAnsi="Arial" w:cs="Arial"/>
          <w:color w:val="0D0D0D" w:themeColor="text1" w:themeTint="F2"/>
          <w:sz w:val="21"/>
          <w:szCs w:val="21"/>
          <w:lang w:val="fr-FR"/>
        </w:rPr>
        <w:t xml:space="preserve"> effectuera une évaluation technique et une étude de faisabilité de tou</w:t>
      </w:r>
      <w:r w:rsidR="00E440C2" w:rsidRPr="002142C1">
        <w:rPr>
          <w:rFonts w:ascii="Arial" w:hAnsi="Arial" w:cs="Arial"/>
          <w:color w:val="0D0D0D" w:themeColor="text1" w:themeTint="F2"/>
          <w:sz w:val="21"/>
          <w:szCs w:val="21"/>
          <w:lang w:val="fr-FR"/>
        </w:rPr>
        <w:t>te</w:t>
      </w:r>
      <w:r w:rsidRPr="002142C1">
        <w:rPr>
          <w:rFonts w:ascii="Arial" w:hAnsi="Arial" w:cs="Arial"/>
          <w:color w:val="0D0D0D" w:themeColor="text1" w:themeTint="F2"/>
          <w:sz w:val="21"/>
          <w:szCs w:val="21"/>
          <w:lang w:val="fr-FR"/>
        </w:rPr>
        <w:t xml:space="preserve">s les </w:t>
      </w:r>
      <w:r w:rsidR="00864B3E" w:rsidRPr="002142C1">
        <w:rPr>
          <w:rFonts w:ascii="Arial" w:hAnsi="Arial" w:cs="Arial"/>
          <w:color w:val="0D0D0D" w:themeColor="text1" w:themeTint="F2"/>
          <w:sz w:val="21"/>
          <w:szCs w:val="21"/>
          <w:lang w:val="fr-FR"/>
        </w:rPr>
        <w:t>propositions</w:t>
      </w:r>
      <w:r w:rsidR="00E440C2" w:rsidRPr="002142C1">
        <w:rPr>
          <w:rFonts w:ascii="Arial" w:hAnsi="Arial" w:cs="Arial"/>
          <w:color w:val="0D0D0D" w:themeColor="text1" w:themeTint="F2"/>
          <w:sz w:val="21"/>
          <w:szCs w:val="21"/>
          <w:lang w:val="fr-FR"/>
        </w:rPr>
        <w:t xml:space="preserve"> de projets qui sont admissible</w:t>
      </w:r>
      <w:r w:rsidR="00864B3E" w:rsidRPr="002142C1">
        <w:rPr>
          <w:rFonts w:ascii="Arial" w:hAnsi="Arial" w:cs="Arial"/>
          <w:color w:val="0D0D0D" w:themeColor="text1" w:themeTint="F2"/>
          <w:sz w:val="21"/>
          <w:szCs w:val="21"/>
          <w:lang w:val="fr-FR"/>
        </w:rPr>
        <w:t xml:space="preserve">s </w:t>
      </w:r>
      <w:r w:rsidR="000F6309" w:rsidRPr="002142C1">
        <w:rPr>
          <w:rFonts w:ascii="Arial" w:hAnsi="Arial" w:cs="Arial"/>
          <w:color w:val="0D0D0D" w:themeColor="text1" w:themeTint="F2"/>
          <w:sz w:val="21"/>
          <w:szCs w:val="21"/>
          <w:lang w:val="fr-FR"/>
        </w:rPr>
        <w:t>à</w:t>
      </w:r>
      <w:r w:rsidR="00E440C2" w:rsidRPr="002142C1">
        <w:rPr>
          <w:rFonts w:ascii="Arial" w:hAnsi="Arial" w:cs="Arial"/>
          <w:color w:val="0D0D0D" w:themeColor="text1" w:themeTint="F2"/>
          <w:sz w:val="21"/>
          <w:szCs w:val="21"/>
          <w:lang w:val="fr-FR"/>
        </w:rPr>
        <w:t xml:space="preserve"> une </w:t>
      </w:r>
      <w:r w:rsidR="00864B3E" w:rsidRPr="002142C1">
        <w:rPr>
          <w:rFonts w:ascii="Arial" w:hAnsi="Arial" w:cs="Arial"/>
          <w:color w:val="0D0D0D" w:themeColor="text1" w:themeTint="F2"/>
          <w:sz w:val="21"/>
          <w:szCs w:val="21"/>
          <w:lang w:val="fr-FR"/>
        </w:rPr>
        <w:t>évalua</w:t>
      </w:r>
      <w:r w:rsidR="00E440C2" w:rsidRPr="002142C1">
        <w:rPr>
          <w:rFonts w:ascii="Arial" w:hAnsi="Arial" w:cs="Arial"/>
          <w:color w:val="0D0D0D" w:themeColor="text1" w:themeTint="F2"/>
          <w:sz w:val="21"/>
          <w:szCs w:val="21"/>
          <w:lang w:val="fr-FR"/>
        </w:rPr>
        <w:t>tion</w:t>
      </w:r>
      <w:r w:rsidRPr="002142C1">
        <w:rPr>
          <w:rFonts w:ascii="Arial" w:hAnsi="Arial" w:cs="Arial"/>
          <w:color w:val="0D0D0D" w:themeColor="text1" w:themeTint="F2"/>
          <w:sz w:val="21"/>
          <w:szCs w:val="21"/>
          <w:lang w:val="fr-FR"/>
        </w:rPr>
        <w:t>. Au cours de ce processus, le Secrétariat peut demander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avis, le cas échéant, des membres du Comité technique. Le Secrétariat soumettra ses recommandations pour le financement aux membres du Comité permanent qui seront invités à approuver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affectation de fonds au</w:t>
      </w:r>
      <w:r w:rsidR="00A344E2" w:rsidRPr="002142C1">
        <w:rPr>
          <w:rFonts w:ascii="Arial" w:hAnsi="Arial" w:cs="Arial"/>
          <w:color w:val="0D0D0D" w:themeColor="text1" w:themeTint="F2"/>
          <w:sz w:val="21"/>
          <w:szCs w:val="21"/>
          <w:lang w:val="fr-FR"/>
        </w:rPr>
        <w:t>x</w:t>
      </w:r>
      <w:r w:rsidRPr="002142C1">
        <w:rPr>
          <w:rFonts w:ascii="Arial" w:hAnsi="Arial" w:cs="Arial"/>
          <w:color w:val="0D0D0D" w:themeColor="text1" w:themeTint="F2"/>
          <w:sz w:val="21"/>
          <w:szCs w:val="21"/>
          <w:lang w:val="fr-FR"/>
        </w:rPr>
        <w:t xml:space="preserve"> projets présélectionnés.</w:t>
      </w:r>
      <w:r w:rsidR="008421BB" w:rsidRPr="002142C1">
        <w:rPr>
          <w:rFonts w:ascii="Arial" w:hAnsi="Arial" w:cs="Arial"/>
          <w:color w:val="0D0D0D" w:themeColor="text1" w:themeTint="F2"/>
          <w:sz w:val="21"/>
          <w:szCs w:val="21"/>
          <w:lang w:val="fr-FR"/>
        </w:rPr>
        <w:t xml:space="preserve"> </w:t>
      </w:r>
      <w:r w:rsidR="000F6309" w:rsidRPr="002142C1">
        <w:rPr>
          <w:rFonts w:ascii="Arial" w:hAnsi="Arial" w:cs="Arial"/>
          <w:color w:val="0D0D0D" w:themeColor="text1" w:themeTint="F2"/>
          <w:sz w:val="21"/>
          <w:szCs w:val="21"/>
          <w:lang w:val="fr-FR"/>
        </w:rPr>
        <w:t xml:space="preserve">Cette </w:t>
      </w:r>
      <w:r w:rsidR="00A02FE2" w:rsidRPr="002142C1">
        <w:rPr>
          <w:rFonts w:ascii="Arial" w:hAnsi="Arial" w:cs="Arial"/>
          <w:color w:val="0D0D0D" w:themeColor="text1" w:themeTint="F2"/>
          <w:sz w:val="21"/>
          <w:szCs w:val="21"/>
          <w:lang w:val="fr-FR"/>
        </w:rPr>
        <w:t>présélection</w:t>
      </w:r>
      <w:r w:rsidR="004E451D" w:rsidRPr="002142C1">
        <w:rPr>
          <w:rFonts w:ascii="Arial" w:hAnsi="Arial" w:cs="Arial"/>
          <w:color w:val="0D0D0D" w:themeColor="text1" w:themeTint="F2"/>
          <w:sz w:val="21"/>
          <w:szCs w:val="21"/>
          <w:lang w:val="fr-FR"/>
        </w:rPr>
        <w:t xml:space="preserve"> parmi tous les projets </w:t>
      </w:r>
      <w:r w:rsidR="00A02FE2" w:rsidRPr="002142C1">
        <w:rPr>
          <w:rFonts w:ascii="Arial" w:hAnsi="Arial" w:cs="Arial"/>
          <w:color w:val="0D0D0D" w:themeColor="text1" w:themeTint="F2"/>
          <w:sz w:val="21"/>
          <w:szCs w:val="21"/>
          <w:lang w:val="fr-FR"/>
        </w:rPr>
        <w:t>admissibles</w:t>
      </w:r>
      <w:r w:rsidR="004E451D" w:rsidRPr="002142C1">
        <w:rPr>
          <w:rFonts w:ascii="Arial" w:hAnsi="Arial" w:cs="Arial"/>
          <w:color w:val="0D0D0D" w:themeColor="text1" w:themeTint="F2"/>
          <w:sz w:val="21"/>
          <w:szCs w:val="21"/>
          <w:lang w:val="fr-FR"/>
        </w:rPr>
        <w:t xml:space="preserve"> </w:t>
      </w:r>
      <w:r w:rsidR="000F6309" w:rsidRPr="002142C1">
        <w:rPr>
          <w:rFonts w:ascii="Arial" w:hAnsi="Arial" w:cs="Arial"/>
          <w:color w:val="0D0D0D" w:themeColor="text1" w:themeTint="F2"/>
          <w:sz w:val="21"/>
          <w:szCs w:val="21"/>
          <w:lang w:val="fr-FR"/>
        </w:rPr>
        <w:t xml:space="preserve">sera fondée avant </w:t>
      </w:r>
      <w:r w:rsidR="00A02FE2" w:rsidRPr="002142C1">
        <w:rPr>
          <w:rFonts w:ascii="Arial" w:hAnsi="Arial" w:cs="Arial"/>
          <w:color w:val="0D0D0D" w:themeColor="text1" w:themeTint="F2"/>
          <w:sz w:val="21"/>
          <w:szCs w:val="21"/>
          <w:lang w:val="fr-FR"/>
        </w:rPr>
        <w:t>tout</w:t>
      </w:r>
      <w:r w:rsidR="000F6309" w:rsidRPr="002142C1">
        <w:rPr>
          <w:rFonts w:ascii="Arial" w:hAnsi="Arial" w:cs="Arial"/>
          <w:color w:val="0D0D0D" w:themeColor="text1" w:themeTint="F2"/>
          <w:sz w:val="21"/>
          <w:szCs w:val="21"/>
          <w:lang w:val="fr-FR"/>
        </w:rPr>
        <w:t xml:space="preserve"> sur leur pertinence </w:t>
      </w:r>
      <w:r w:rsidR="004E451D" w:rsidRPr="002142C1">
        <w:rPr>
          <w:rFonts w:ascii="Arial" w:hAnsi="Arial" w:cs="Arial"/>
          <w:color w:val="0D0D0D" w:themeColor="text1" w:themeTint="F2"/>
          <w:sz w:val="21"/>
          <w:szCs w:val="21"/>
          <w:lang w:val="fr-FR"/>
        </w:rPr>
        <w:t>par rapport aux priorités de conservation de l</w:t>
      </w:r>
      <w:r w:rsidR="00CC04EF" w:rsidRPr="002142C1">
        <w:rPr>
          <w:rFonts w:ascii="Arial" w:hAnsi="Arial" w:cs="Arial"/>
          <w:color w:val="0D0D0D" w:themeColor="text1" w:themeTint="F2"/>
          <w:sz w:val="21"/>
          <w:szCs w:val="21"/>
          <w:lang w:val="fr-FR"/>
        </w:rPr>
        <w:t>’</w:t>
      </w:r>
      <w:r w:rsidR="004E451D" w:rsidRPr="002142C1">
        <w:rPr>
          <w:rFonts w:ascii="Arial" w:hAnsi="Arial" w:cs="Arial"/>
          <w:color w:val="0D0D0D" w:themeColor="text1" w:themeTint="F2"/>
          <w:sz w:val="21"/>
          <w:szCs w:val="21"/>
          <w:lang w:val="fr-FR"/>
        </w:rPr>
        <w:t>AEWA.</w:t>
      </w:r>
      <w:r w:rsidR="006D791C" w:rsidRPr="002142C1">
        <w:rPr>
          <w:rFonts w:ascii="Arial" w:hAnsi="Arial" w:cs="Arial"/>
          <w:color w:val="0D0D0D" w:themeColor="text1" w:themeTint="F2"/>
          <w:sz w:val="21"/>
          <w:szCs w:val="21"/>
          <w:lang w:val="fr-FR"/>
        </w:rPr>
        <w:t xml:space="preserve"> De plus, le Secrétariat s</w:t>
      </w:r>
      <w:r w:rsidR="00CC04EF" w:rsidRPr="002142C1">
        <w:rPr>
          <w:rFonts w:ascii="Arial" w:hAnsi="Arial" w:cs="Arial"/>
          <w:color w:val="0D0D0D" w:themeColor="text1" w:themeTint="F2"/>
          <w:sz w:val="21"/>
          <w:szCs w:val="21"/>
          <w:lang w:val="fr-FR"/>
        </w:rPr>
        <w:t>’</w:t>
      </w:r>
      <w:r w:rsidR="006D791C" w:rsidRPr="002142C1">
        <w:rPr>
          <w:rFonts w:ascii="Arial" w:hAnsi="Arial" w:cs="Arial"/>
          <w:color w:val="0D0D0D" w:themeColor="text1" w:themeTint="F2"/>
          <w:sz w:val="21"/>
          <w:szCs w:val="21"/>
          <w:lang w:val="fr-FR"/>
        </w:rPr>
        <w:t xml:space="preserve">efforcera </w:t>
      </w:r>
      <w:r w:rsidR="00A02FE2" w:rsidRPr="002142C1">
        <w:rPr>
          <w:rFonts w:ascii="Arial" w:hAnsi="Arial" w:cs="Arial"/>
          <w:color w:val="0D0D0D" w:themeColor="text1" w:themeTint="F2"/>
          <w:sz w:val="21"/>
          <w:szCs w:val="21"/>
          <w:lang w:val="fr-FR"/>
        </w:rPr>
        <w:t>de</w:t>
      </w:r>
      <w:r w:rsidR="006D791C" w:rsidRPr="002142C1">
        <w:rPr>
          <w:rFonts w:ascii="Arial" w:hAnsi="Arial" w:cs="Arial"/>
          <w:color w:val="0D0D0D" w:themeColor="text1" w:themeTint="F2"/>
          <w:sz w:val="21"/>
          <w:szCs w:val="21"/>
          <w:lang w:val="fr-FR"/>
        </w:rPr>
        <w:t xml:space="preserve"> parvenir à </w:t>
      </w:r>
      <w:r w:rsidR="00E65936" w:rsidRPr="002142C1">
        <w:rPr>
          <w:rFonts w:ascii="Arial" w:hAnsi="Arial" w:cs="Arial"/>
          <w:color w:val="0D0D0D" w:themeColor="text1" w:themeTint="F2"/>
          <w:sz w:val="21"/>
          <w:szCs w:val="21"/>
          <w:lang w:val="fr-FR"/>
        </w:rPr>
        <w:t>une couverture</w:t>
      </w:r>
      <w:r w:rsidR="006D791C" w:rsidRPr="002142C1">
        <w:rPr>
          <w:rFonts w:ascii="Arial" w:hAnsi="Arial" w:cs="Arial"/>
          <w:color w:val="0D0D0D" w:themeColor="text1" w:themeTint="F2"/>
          <w:sz w:val="21"/>
          <w:szCs w:val="21"/>
          <w:lang w:val="fr-FR"/>
        </w:rPr>
        <w:t xml:space="preserve"> géographique </w:t>
      </w:r>
      <w:r w:rsidR="00E65936" w:rsidRPr="002142C1">
        <w:rPr>
          <w:rFonts w:ascii="Arial" w:hAnsi="Arial" w:cs="Arial"/>
          <w:color w:val="0D0D0D" w:themeColor="text1" w:themeTint="F2"/>
          <w:sz w:val="21"/>
          <w:szCs w:val="21"/>
          <w:lang w:val="fr-FR"/>
        </w:rPr>
        <w:t xml:space="preserve">équilibrée dans la </w:t>
      </w:r>
      <w:r w:rsidR="00A02FE2" w:rsidRPr="002142C1">
        <w:rPr>
          <w:rFonts w:ascii="Arial" w:hAnsi="Arial" w:cs="Arial"/>
          <w:color w:val="0D0D0D" w:themeColor="text1" w:themeTint="F2"/>
          <w:sz w:val="21"/>
          <w:szCs w:val="21"/>
          <w:lang w:val="fr-FR"/>
        </w:rPr>
        <w:t xml:space="preserve">zone </w:t>
      </w:r>
      <w:r w:rsidR="00BC37C6" w:rsidRPr="002142C1">
        <w:rPr>
          <w:rFonts w:ascii="Arial" w:hAnsi="Arial" w:cs="Arial"/>
          <w:color w:val="0D0D0D" w:themeColor="text1" w:themeTint="F2"/>
          <w:sz w:val="21"/>
          <w:szCs w:val="21"/>
          <w:lang w:val="fr-FR"/>
        </w:rPr>
        <w:t>des</w:t>
      </w:r>
      <w:r w:rsidR="003B21BB" w:rsidRPr="002142C1">
        <w:rPr>
          <w:rFonts w:ascii="Arial" w:hAnsi="Arial" w:cs="Arial"/>
          <w:color w:val="0D0D0D" w:themeColor="text1" w:themeTint="F2"/>
          <w:sz w:val="21"/>
          <w:szCs w:val="21"/>
          <w:lang w:val="fr-FR"/>
        </w:rPr>
        <w:t xml:space="preserve"> pays éligibles. </w:t>
      </w:r>
      <w:r w:rsidR="00DE018C" w:rsidRPr="002142C1">
        <w:rPr>
          <w:rFonts w:ascii="Arial" w:hAnsi="Arial" w:cs="Arial"/>
          <w:color w:val="0D0D0D" w:themeColor="text1" w:themeTint="F2"/>
          <w:sz w:val="21"/>
          <w:szCs w:val="21"/>
          <w:lang w:val="fr-FR"/>
        </w:rPr>
        <w:t>Au cas où</w:t>
      </w:r>
      <w:r w:rsidR="003B21BB" w:rsidRPr="002142C1">
        <w:rPr>
          <w:rFonts w:ascii="Arial" w:hAnsi="Arial" w:cs="Arial"/>
          <w:color w:val="0D0D0D" w:themeColor="text1" w:themeTint="F2"/>
          <w:sz w:val="21"/>
          <w:szCs w:val="21"/>
          <w:lang w:val="fr-FR"/>
        </w:rPr>
        <w:t xml:space="preserve"> le Comité permanent n</w:t>
      </w:r>
      <w:r w:rsidR="00CC04EF" w:rsidRPr="002142C1">
        <w:rPr>
          <w:rFonts w:ascii="Arial" w:hAnsi="Arial" w:cs="Arial"/>
          <w:color w:val="0D0D0D" w:themeColor="text1" w:themeTint="F2"/>
          <w:sz w:val="21"/>
          <w:szCs w:val="21"/>
          <w:lang w:val="fr-FR"/>
        </w:rPr>
        <w:t>’</w:t>
      </w:r>
      <w:r w:rsidR="003B21BB" w:rsidRPr="002142C1">
        <w:rPr>
          <w:rFonts w:ascii="Arial" w:hAnsi="Arial" w:cs="Arial"/>
          <w:color w:val="0D0D0D" w:themeColor="text1" w:themeTint="F2"/>
          <w:sz w:val="21"/>
          <w:szCs w:val="21"/>
          <w:lang w:val="fr-FR"/>
        </w:rPr>
        <w:t xml:space="preserve">approuve pas un ou plusieurs des projets présélectionnés par consensus, le 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003B21BB" w:rsidRPr="002142C1">
        <w:rPr>
          <w:rFonts w:ascii="Arial" w:hAnsi="Arial" w:cs="Arial"/>
          <w:color w:val="0D0D0D" w:themeColor="text1" w:themeTint="F2"/>
          <w:sz w:val="21"/>
          <w:szCs w:val="21"/>
          <w:lang w:val="fr-FR"/>
        </w:rPr>
        <w:t xml:space="preserve"> soumettra </w:t>
      </w:r>
      <w:r w:rsidR="002503CF" w:rsidRPr="002142C1">
        <w:rPr>
          <w:rFonts w:ascii="Arial" w:hAnsi="Arial" w:cs="Arial"/>
          <w:color w:val="0D0D0D" w:themeColor="text1" w:themeTint="F2"/>
          <w:sz w:val="21"/>
          <w:szCs w:val="21"/>
          <w:lang w:val="fr-FR"/>
        </w:rPr>
        <w:t xml:space="preserve">à l’approbation du </w:t>
      </w:r>
      <w:r w:rsidR="00A763FB" w:rsidRPr="002142C1">
        <w:rPr>
          <w:rFonts w:ascii="Arial" w:hAnsi="Arial" w:cs="Arial"/>
          <w:color w:val="0D0D0D" w:themeColor="text1" w:themeTint="F2"/>
          <w:sz w:val="21"/>
          <w:szCs w:val="21"/>
          <w:lang w:val="fr-FR"/>
        </w:rPr>
        <w:t xml:space="preserve">Comité permanent </w:t>
      </w:r>
      <w:r w:rsidR="000D19D9" w:rsidRPr="002142C1">
        <w:rPr>
          <w:rFonts w:ascii="Arial" w:hAnsi="Arial" w:cs="Arial"/>
          <w:color w:val="0D0D0D" w:themeColor="text1" w:themeTint="F2"/>
          <w:sz w:val="21"/>
          <w:szCs w:val="21"/>
          <w:lang w:val="fr-FR"/>
        </w:rPr>
        <w:t>des propositions supplémentaires</w:t>
      </w:r>
      <w:r w:rsidR="003B21BB" w:rsidRPr="002142C1">
        <w:rPr>
          <w:rFonts w:ascii="Arial" w:hAnsi="Arial" w:cs="Arial"/>
          <w:color w:val="0D0D0D" w:themeColor="text1" w:themeTint="F2"/>
          <w:sz w:val="21"/>
          <w:szCs w:val="21"/>
          <w:lang w:val="fr-FR"/>
        </w:rPr>
        <w:t xml:space="preserve"> </w:t>
      </w:r>
      <w:r w:rsidR="000D19D9" w:rsidRPr="002142C1">
        <w:rPr>
          <w:rFonts w:ascii="Arial" w:hAnsi="Arial" w:cs="Arial"/>
          <w:color w:val="0D0D0D" w:themeColor="text1" w:themeTint="F2"/>
          <w:sz w:val="21"/>
          <w:szCs w:val="21"/>
          <w:lang w:val="fr-FR"/>
        </w:rPr>
        <w:t xml:space="preserve">sélectionnées parmi les projets éligibles </w:t>
      </w:r>
      <w:r w:rsidR="00F27B04" w:rsidRPr="002142C1">
        <w:rPr>
          <w:rFonts w:ascii="Arial" w:hAnsi="Arial" w:cs="Arial"/>
          <w:color w:val="0D0D0D" w:themeColor="text1" w:themeTint="F2"/>
          <w:sz w:val="21"/>
          <w:szCs w:val="21"/>
          <w:lang w:val="fr-FR"/>
        </w:rPr>
        <w:t xml:space="preserve">évalués dans le cadre </w:t>
      </w:r>
      <w:r w:rsidR="000D19D9" w:rsidRPr="002142C1">
        <w:rPr>
          <w:rFonts w:ascii="Arial" w:hAnsi="Arial" w:cs="Arial"/>
          <w:color w:val="0D0D0D" w:themeColor="text1" w:themeTint="F2"/>
          <w:sz w:val="21"/>
          <w:szCs w:val="21"/>
          <w:lang w:val="fr-FR"/>
        </w:rPr>
        <w:t xml:space="preserve">du même cycle. </w:t>
      </w:r>
      <w:r w:rsidR="00DE018C" w:rsidRPr="002142C1">
        <w:rPr>
          <w:rFonts w:ascii="Arial" w:hAnsi="Arial" w:cs="Arial"/>
          <w:color w:val="0D0D0D" w:themeColor="text1" w:themeTint="F2"/>
          <w:sz w:val="21"/>
          <w:szCs w:val="21"/>
          <w:lang w:val="fr-FR"/>
        </w:rPr>
        <w:t>S</w:t>
      </w:r>
      <w:r w:rsidR="00CC04EF" w:rsidRPr="002142C1">
        <w:rPr>
          <w:rFonts w:ascii="Arial" w:hAnsi="Arial" w:cs="Arial"/>
          <w:color w:val="0D0D0D" w:themeColor="text1" w:themeTint="F2"/>
          <w:sz w:val="21"/>
          <w:szCs w:val="21"/>
          <w:lang w:val="fr-FR"/>
        </w:rPr>
        <w:t>’</w:t>
      </w:r>
      <w:r w:rsidR="00DE018C" w:rsidRPr="002142C1">
        <w:rPr>
          <w:rFonts w:ascii="Arial" w:hAnsi="Arial" w:cs="Arial"/>
          <w:color w:val="0D0D0D" w:themeColor="text1" w:themeTint="F2"/>
          <w:sz w:val="21"/>
          <w:szCs w:val="21"/>
          <w:lang w:val="fr-FR"/>
        </w:rPr>
        <w:t>il n</w:t>
      </w:r>
      <w:r w:rsidR="002503CF" w:rsidRPr="002142C1">
        <w:rPr>
          <w:rFonts w:ascii="Arial" w:hAnsi="Arial" w:cs="Arial"/>
          <w:color w:val="0D0D0D" w:themeColor="text1" w:themeTint="F2"/>
          <w:sz w:val="21"/>
          <w:szCs w:val="21"/>
          <w:lang w:val="fr-FR"/>
        </w:rPr>
        <w:t>’y</w:t>
      </w:r>
      <w:r w:rsidR="00DE018C" w:rsidRPr="002142C1">
        <w:rPr>
          <w:rFonts w:ascii="Arial" w:hAnsi="Arial" w:cs="Arial"/>
          <w:color w:val="0D0D0D" w:themeColor="text1" w:themeTint="F2"/>
          <w:sz w:val="21"/>
          <w:szCs w:val="21"/>
          <w:lang w:val="fr-FR"/>
        </w:rPr>
        <w:t xml:space="preserve"> a </w:t>
      </w:r>
      <w:r w:rsidR="00BC37C6" w:rsidRPr="002142C1">
        <w:rPr>
          <w:rFonts w:ascii="Arial" w:hAnsi="Arial" w:cs="Arial"/>
          <w:color w:val="0D0D0D" w:themeColor="text1" w:themeTint="F2"/>
          <w:sz w:val="21"/>
          <w:szCs w:val="21"/>
          <w:lang w:val="fr-FR"/>
        </w:rPr>
        <w:t>aucun</w:t>
      </w:r>
      <w:r w:rsidR="00A763FB" w:rsidRPr="002142C1">
        <w:rPr>
          <w:rFonts w:ascii="Arial" w:hAnsi="Arial" w:cs="Arial"/>
          <w:color w:val="0D0D0D" w:themeColor="text1" w:themeTint="F2"/>
          <w:sz w:val="21"/>
          <w:szCs w:val="21"/>
          <w:lang w:val="fr-FR"/>
        </w:rPr>
        <w:t>e</w:t>
      </w:r>
      <w:r w:rsidR="00BC37C6" w:rsidRPr="002142C1">
        <w:rPr>
          <w:rFonts w:ascii="Arial" w:hAnsi="Arial" w:cs="Arial"/>
          <w:color w:val="0D0D0D" w:themeColor="text1" w:themeTint="F2"/>
          <w:sz w:val="21"/>
          <w:szCs w:val="21"/>
          <w:lang w:val="fr-FR"/>
        </w:rPr>
        <w:t xml:space="preserve"> autre </w:t>
      </w:r>
      <w:r w:rsidR="00A763FB" w:rsidRPr="002142C1">
        <w:rPr>
          <w:rFonts w:ascii="Arial" w:hAnsi="Arial" w:cs="Arial"/>
          <w:color w:val="0D0D0D" w:themeColor="text1" w:themeTint="F2"/>
          <w:sz w:val="21"/>
          <w:szCs w:val="21"/>
          <w:lang w:val="fr-FR"/>
        </w:rPr>
        <w:t xml:space="preserve">proposition de </w:t>
      </w:r>
      <w:r w:rsidR="00BC37C6" w:rsidRPr="002142C1">
        <w:rPr>
          <w:rFonts w:ascii="Arial" w:hAnsi="Arial" w:cs="Arial"/>
          <w:color w:val="0D0D0D" w:themeColor="text1" w:themeTint="F2"/>
          <w:sz w:val="21"/>
          <w:szCs w:val="21"/>
          <w:lang w:val="fr-FR"/>
        </w:rPr>
        <w:t>projet éligible</w:t>
      </w:r>
      <w:r w:rsidR="00F85E78" w:rsidRPr="002142C1">
        <w:rPr>
          <w:rFonts w:ascii="Arial" w:hAnsi="Arial" w:cs="Arial"/>
          <w:color w:val="0D0D0D" w:themeColor="text1" w:themeTint="F2"/>
          <w:sz w:val="21"/>
          <w:szCs w:val="21"/>
          <w:lang w:val="fr-FR"/>
        </w:rPr>
        <w:t>,</w:t>
      </w:r>
      <w:r w:rsidR="00BC37C6" w:rsidRPr="002142C1">
        <w:rPr>
          <w:rFonts w:ascii="Arial" w:hAnsi="Arial" w:cs="Arial"/>
          <w:color w:val="0D0D0D" w:themeColor="text1" w:themeTint="F2"/>
          <w:sz w:val="21"/>
          <w:szCs w:val="21"/>
          <w:lang w:val="fr-FR"/>
        </w:rPr>
        <w:t xml:space="preserve"> les fonds non utilisés seront trans</w:t>
      </w:r>
      <w:r w:rsidR="000362C0" w:rsidRPr="002142C1">
        <w:rPr>
          <w:rFonts w:ascii="Arial" w:hAnsi="Arial" w:cs="Arial"/>
          <w:color w:val="0D0D0D" w:themeColor="text1" w:themeTint="F2"/>
          <w:sz w:val="21"/>
          <w:szCs w:val="21"/>
          <w:lang w:val="fr-FR"/>
        </w:rPr>
        <w:t>férés</w:t>
      </w:r>
      <w:r w:rsidR="00BC37C6" w:rsidRPr="002142C1">
        <w:rPr>
          <w:rFonts w:ascii="Arial" w:hAnsi="Arial" w:cs="Arial"/>
          <w:color w:val="0D0D0D" w:themeColor="text1" w:themeTint="F2"/>
          <w:sz w:val="21"/>
          <w:szCs w:val="21"/>
          <w:lang w:val="fr-FR"/>
        </w:rPr>
        <w:t xml:space="preserve"> au prochain cycle du Fonds de petites subventions.</w:t>
      </w:r>
      <w:r w:rsidR="000E2123" w:rsidRPr="002142C1">
        <w:rPr>
          <w:rFonts w:ascii="Arial" w:hAnsi="Arial" w:cs="Arial"/>
          <w:color w:val="0D0D0D" w:themeColor="text1" w:themeTint="F2"/>
          <w:sz w:val="21"/>
          <w:szCs w:val="21"/>
          <w:lang w:val="fr-FR"/>
        </w:rPr>
        <w:t xml:space="preserve"> </w:t>
      </w:r>
      <w:r w:rsidR="00D32E42" w:rsidRPr="002142C1">
        <w:rPr>
          <w:rFonts w:ascii="Arial" w:hAnsi="Arial" w:cs="Arial"/>
          <w:color w:val="0D0D0D" w:themeColor="text1" w:themeTint="F2"/>
          <w:sz w:val="21"/>
          <w:szCs w:val="21"/>
          <w:lang w:val="fr-FR"/>
        </w:rPr>
        <w:t>De plus amples informations sur la procédure de demande de subvention</w:t>
      </w:r>
      <w:r w:rsidR="00D32E42" w:rsidRPr="002142C1" w:rsidDel="00D32E42">
        <w:rPr>
          <w:rFonts w:ascii="Arial" w:hAnsi="Arial" w:cs="Arial"/>
          <w:color w:val="0D0D0D" w:themeColor="text1" w:themeTint="F2"/>
          <w:sz w:val="21"/>
          <w:szCs w:val="21"/>
          <w:lang w:val="fr-FR"/>
        </w:rPr>
        <w:t xml:space="preserve"> </w:t>
      </w:r>
      <w:r w:rsidR="00D32E42" w:rsidRPr="002142C1">
        <w:rPr>
          <w:rFonts w:ascii="Arial" w:hAnsi="Arial" w:cs="Arial"/>
          <w:color w:val="0D0D0D" w:themeColor="text1" w:themeTint="F2"/>
          <w:sz w:val="21"/>
          <w:szCs w:val="21"/>
          <w:lang w:val="fr-FR"/>
        </w:rPr>
        <w:t xml:space="preserve">sont disponibles </w:t>
      </w:r>
      <w:r w:rsidR="00133220" w:rsidRPr="002142C1">
        <w:rPr>
          <w:rFonts w:ascii="Arial" w:hAnsi="Arial" w:cs="Arial"/>
          <w:color w:val="0D0D0D" w:themeColor="text1" w:themeTint="F2"/>
          <w:sz w:val="21"/>
          <w:szCs w:val="21"/>
          <w:lang w:val="fr-FR"/>
        </w:rPr>
        <w:t xml:space="preserve">auprès du Secrétariat </w:t>
      </w:r>
      <w:r w:rsidR="00072BBE"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072BBE" w:rsidRPr="002142C1">
        <w:rPr>
          <w:rFonts w:ascii="Arial" w:hAnsi="Arial" w:cs="Arial"/>
          <w:color w:val="0D0D0D" w:themeColor="text1" w:themeTint="F2"/>
          <w:sz w:val="21"/>
          <w:szCs w:val="21"/>
          <w:lang w:val="fr-FR"/>
        </w:rPr>
        <w:t xml:space="preserve">AEWA </w:t>
      </w:r>
      <w:r w:rsidR="002142C1" w:rsidRPr="002142C1">
        <w:rPr>
          <w:rFonts w:ascii="Arial" w:hAnsi="Arial" w:cs="Arial"/>
          <w:color w:val="0D0D0D" w:themeColor="text1" w:themeTint="F2"/>
          <w:sz w:val="21"/>
          <w:szCs w:val="21"/>
          <w:lang w:val="fr-FR"/>
        </w:rPr>
        <w:t>(</w:t>
      </w:r>
      <w:hyperlink r:id="rId12" w:history="1">
        <w:r w:rsidR="002142C1" w:rsidRPr="002142C1">
          <w:rPr>
            <w:rStyle w:val="Hyperlink"/>
            <w:rFonts w:ascii="Arial" w:hAnsi="Arial" w:cs="Arial"/>
            <w:color w:val="0D0D0D" w:themeColor="text1" w:themeTint="F2"/>
            <w:sz w:val="21"/>
            <w:szCs w:val="21"/>
            <w:lang w:val="fr-FR"/>
          </w:rPr>
          <w:t>aewa.secretariat@unep-aewa.org</w:t>
        </w:r>
      </w:hyperlink>
      <w:r w:rsidR="002142C1" w:rsidRPr="002142C1">
        <w:rPr>
          <w:rFonts w:ascii="Arial" w:hAnsi="Arial" w:cs="Arial"/>
          <w:color w:val="0D0D0D" w:themeColor="text1" w:themeTint="F2"/>
          <w:sz w:val="21"/>
          <w:szCs w:val="21"/>
          <w:u w:val="single"/>
          <w:lang w:val="fr-FR"/>
        </w:rPr>
        <w:t>)</w:t>
      </w:r>
      <w:r w:rsidR="002142C1" w:rsidRPr="002142C1">
        <w:rPr>
          <w:rFonts w:ascii="Arial" w:hAnsi="Arial" w:cs="Arial"/>
          <w:color w:val="0D0D0D" w:themeColor="text1" w:themeTint="F2"/>
          <w:sz w:val="21"/>
          <w:szCs w:val="21"/>
          <w:lang w:val="fr-FR"/>
        </w:rPr>
        <w:t>.</w:t>
      </w:r>
    </w:p>
    <w:p w:rsidR="00016D57" w:rsidRPr="002142C1" w:rsidRDefault="00016D57" w:rsidP="001417F8">
      <w:pPr>
        <w:tabs>
          <w:tab w:val="num" w:pos="0"/>
          <w:tab w:val="left" w:pos="180"/>
        </w:tabs>
        <w:jc w:val="both"/>
        <w:rPr>
          <w:rFonts w:ascii="Arial" w:hAnsi="Arial" w:cs="Arial"/>
          <w:color w:val="0D0D0D" w:themeColor="text1" w:themeTint="F2"/>
          <w:sz w:val="22"/>
          <w:lang w:val="fr-FR"/>
        </w:rPr>
      </w:pPr>
    </w:p>
    <w:p w:rsidR="00016D57" w:rsidRPr="002142C1" w:rsidRDefault="002E7DAF" w:rsidP="000E2123">
      <w:pPr>
        <w:numPr>
          <w:ilvl w:val="0"/>
          <w:numId w:val="1"/>
        </w:numPr>
        <w:shd w:val="clear" w:color="auto" w:fill="BFBFBF"/>
        <w:tabs>
          <w:tab w:val="clear" w:pos="1080"/>
          <w:tab w:val="num" w:pos="360"/>
        </w:tabs>
        <w:spacing w:after="240"/>
        <w:ind w:left="1077" w:hanging="1077"/>
        <w:jc w:val="both"/>
        <w:rPr>
          <w:rFonts w:ascii="Arial" w:hAnsi="Arial" w:cs="Arial"/>
          <w:b/>
          <w:snapToGrid/>
          <w:color w:val="0D0D0D" w:themeColor="text1" w:themeTint="F2"/>
          <w:lang w:val="fr-FR" w:eastAsia="en-US"/>
        </w:rPr>
      </w:pPr>
      <w:r w:rsidRPr="002142C1">
        <w:rPr>
          <w:rFonts w:ascii="Arial" w:hAnsi="Arial" w:cs="Arial"/>
          <w:b/>
          <w:snapToGrid/>
          <w:color w:val="0D0D0D" w:themeColor="text1" w:themeTint="F2"/>
          <w:lang w:val="fr-FR" w:eastAsia="en-US"/>
        </w:rPr>
        <w:t>Transfert de fonds et pr</w:t>
      </w:r>
      <w:r w:rsidR="00FF6735" w:rsidRPr="002142C1">
        <w:rPr>
          <w:rFonts w:ascii="Arial" w:hAnsi="Arial" w:cs="Arial"/>
          <w:b/>
          <w:snapToGrid/>
          <w:color w:val="0D0D0D" w:themeColor="text1" w:themeTint="F2"/>
          <w:lang w:val="fr-FR" w:eastAsia="en-US"/>
        </w:rPr>
        <w:t>ésentation du rapport intermédiaire</w:t>
      </w:r>
      <w:r w:rsidRPr="002142C1">
        <w:rPr>
          <w:rFonts w:ascii="Arial" w:hAnsi="Arial" w:cs="Arial"/>
          <w:b/>
          <w:snapToGrid/>
          <w:color w:val="0D0D0D" w:themeColor="text1" w:themeTint="F2"/>
          <w:lang w:val="fr-FR" w:eastAsia="en-US"/>
        </w:rPr>
        <w:t xml:space="preserve"> et du rapport final</w:t>
      </w:r>
    </w:p>
    <w:p w:rsidR="00016D57" w:rsidRPr="002142C1" w:rsidRDefault="00016D57" w:rsidP="000E2123">
      <w:pPr>
        <w:tabs>
          <w:tab w:val="num" w:pos="0"/>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Le Secrétariat </w:t>
      </w:r>
      <w:r w:rsidR="00072BBE"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AEWA prépare </w:t>
      </w:r>
      <w:r w:rsidR="00D32E42" w:rsidRPr="002142C1">
        <w:rPr>
          <w:rFonts w:ascii="Arial" w:hAnsi="Arial" w:cs="Arial"/>
          <w:color w:val="0D0D0D" w:themeColor="text1" w:themeTint="F2"/>
          <w:sz w:val="21"/>
          <w:szCs w:val="21"/>
          <w:lang w:val="fr-FR"/>
        </w:rPr>
        <w:t>un a</w:t>
      </w:r>
      <w:r w:rsidR="00DB544B" w:rsidRPr="002142C1">
        <w:rPr>
          <w:rFonts w:ascii="Arial" w:hAnsi="Arial" w:cs="Arial"/>
          <w:color w:val="0D0D0D" w:themeColor="text1" w:themeTint="F2"/>
          <w:sz w:val="21"/>
          <w:szCs w:val="21"/>
          <w:lang w:val="fr-FR"/>
        </w:rPr>
        <w:t xml:space="preserve">ccord relatif au financement </w:t>
      </w:r>
      <w:r w:rsidRPr="002142C1">
        <w:rPr>
          <w:rFonts w:ascii="Arial" w:hAnsi="Arial" w:cs="Arial"/>
          <w:color w:val="0D0D0D" w:themeColor="text1" w:themeTint="F2"/>
          <w:sz w:val="21"/>
          <w:szCs w:val="21"/>
          <w:lang w:val="fr-FR"/>
        </w:rPr>
        <w:t>avec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organisation ou agence respective recevant le financement du projet. </w:t>
      </w:r>
      <w:r w:rsidR="00072BBE" w:rsidRPr="002142C1">
        <w:rPr>
          <w:rFonts w:ascii="Arial" w:hAnsi="Arial" w:cs="Arial"/>
          <w:color w:val="0D0D0D" w:themeColor="text1" w:themeTint="F2"/>
          <w:sz w:val="21"/>
          <w:szCs w:val="21"/>
          <w:lang w:val="fr-FR"/>
        </w:rPr>
        <w:t xml:space="preserve">Cet Accord </w:t>
      </w:r>
      <w:r w:rsidR="00F85E78" w:rsidRPr="002142C1">
        <w:rPr>
          <w:rFonts w:ascii="Arial" w:hAnsi="Arial" w:cs="Arial"/>
          <w:color w:val="0D0D0D" w:themeColor="text1" w:themeTint="F2"/>
          <w:sz w:val="21"/>
          <w:szCs w:val="21"/>
          <w:lang w:val="fr-FR"/>
        </w:rPr>
        <w:t>suivra</w:t>
      </w:r>
      <w:r w:rsidR="00072BBE" w:rsidRPr="002142C1">
        <w:rPr>
          <w:rFonts w:ascii="Arial" w:hAnsi="Arial" w:cs="Arial"/>
          <w:color w:val="0D0D0D" w:themeColor="text1" w:themeTint="F2"/>
          <w:sz w:val="21"/>
          <w:szCs w:val="21"/>
          <w:lang w:val="fr-FR"/>
        </w:rPr>
        <w:t xml:space="preserve"> le modèle d’accord </w:t>
      </w:r>
      <w:r w:rsidR="00F85E78" w:rsidRPr="002142C1">
        <w:rPr>
          <w:rFonts w:ascii="Arial" w:hAnsi="Arial" w:cs="Arial"/>
          <w:color w:val="0D0D0D" w:themeColor="text1" w:themeTint="F2"/>
          <w:sz w:val="21"/>
          <w:szCs w:val="21"/>
          <w:lang w:val="fr-FR"/>
        </w:rPr>
        <w:t>établi par le</w:t>
      </w:r>
      <w:r w:rsidR="00072BBE" w:rsidRPr="002142C1">
        <w:rPr>
          <w:rFonts w:ascii="Arial" w:hAnsi="Arial" w:cs="Arial"/>
          <w:color w:val="0D0D0D" w:themeColor="text1" w:themeTint="F2"/>
          <w:sz w:val="21"/>
          <w:szCs w:val="21"/>
          <w:lang w:val="fr-FR"/>
        </w:rPr>
        <w:t xml:space="preserve"> </w:t>
      </w:r>
      <w:r w:rsidR="00C710AC" w:rsidRPr="002142C1">
        <w:rPr>
          <w:rFonts w:ascii="Arial" w:hAnsi="Arial" w:cs="Arial"/>
          <w:color w:val="0D0D0D" w:themeColor="text1" w:themeTint="F2"/>
          <w:sz w:val="21"/>
          <w:szCs w:val="21"/>
          <w:lang w:val="fr-FR"/>
        </w:rPr>
        <w:t>Programme</w:t>
      </w:r>
      <w:r w:rsidR="00072BBE" w:rsidRPr="002142C1">
        <w:rPr>
          <w:rFonts w:ascii="Arial" w:hAnsi="Arial" w:cs="Arial"/>
          <w:color w:val="0D0D0D" w:themeColor="text1" w:themeTint="F2"/>
          <w:sz w:val="21"/>
          <w:szCs w:val="21"/>
          <w:lang w:val="fr-FR"/>
        </w:rPr>
        <w:t xml:space="preserve"> des </w:t>
      </w:r>
      <w:r w:rsidR="00C710AC" w:rsidRPr="002142C1">
        <w:rPr>
          <w:rFonts w:ascii="Arial" w:hAnsi="Arial" w:cs="Arial"/>
          <w:color w:val="0D0D0D" w:themeColor="text1" w:themeTint="F2"/>
          <w:sz w:val="21"/>
          <w:szCs w:val="21"/>
          <w:lang w:val="fr-FR"/>
        </w:rPr>
        <w:t>Nations Unies</w:t>
      </w:r>
      <w:r w:rsidR="00072BBE" w:rsidRPr="002142C1">
        <w:rPr>
          <w:rFonts w:ascii="Arial" w:hAnsi="Arial" w:cs="Arial"/>
          <w:color w:val="0D0D0D" w:themeColor="text1" w:themeTint="F2"/>
          <w:sz w:val="21"/>
          <w:szCs w:val="21"/>
          <w:lang w:val="fr-FR"/>
        </w:rPr>
        <w:t xml:space="preserve"> pour l</w:t>
      </w:r>
      <w:r w:rsidR="00C710AC" w:rsidRPr="002142C1">
        <w:rPr>
          <w:rFonts w:ascii="Arial" w:hAnsi="Arial" w:cs="Arial"/>
          <w:color w:val="0D0D0D" w:themeColor="text1" w:themeTint="F2"/>
          <w:sz w:val="21"/>
          <w:szCs w:val="21"/>
          <w:lang w:val="fr-FR"/>
        </w:rPr>
        <w:t>’environnement</w:t>
      </w:r>
      <w:r w:rsidR="00072BBE" w:rsidRPr="002142C1">
        <w:rPr>
          <w:rFonts w:ascii="Arial" w:hAnsi="Arial" w:cs="Arial"/>
          <w:color w:val="0D0D0D" w:themeColor="text1" w:themeTint="F2"/>
          <w:sz w:val="21"/>
          <w:szCs w:val="21"/>
          <w:lang w:val="fr-FR"/>
        </w:rPr>
        <w:t xml:space="preserve"> (PNUE). </w:t>
      </w:r>
      <w:r w:rsidRPr="002142C1">
        <w:rPr>
          <w:rFonts w:ascii="Arial" w:hAnsi="Arial" w:cs="Arial"/>
          <w:color w:val="0D0D0D" w:themeColor="text1" w:themeTint="F2"/>
          <w:sz w:val="21"/>
          <w:szCs w:val="21"/>
          <w:lang w:val="fr-FR"/>
        </w:rPr>
        <w:t>Après la signature de l</w:t>
      </w:r>
      <w:r w:rsidR="00CC04EF" w:rsidRPr="002142C1">
        <w:rPr>
          <w:rFonts w:ascii="Arial" w:hAnsi="Arial" w:cs="Arial"/>
          <w:color w:val="0D0D0D" w:themeColor="text1" w:themeTint="F2"/>
          <w:sz w:val="21"/>
          <w:szCs w:val="21"/>
          <w:lang w:val="fr-FR"/>
        </w:rPr>
        <w:t>’</w:t>
      </w:r>
      <w:r w:rsidR="00DB544B" w:rsidRPr="002142C1">
        <w:rPr>
          <w:rFonts w:ascii="Arial" w:hAnsi="Arial" w:cs="Arial"/>
          <w:color w:val="0D0D0D" w:themeColor="text1" w:themeTint="F2"/>
          <w:sz w:val="21"/>
          <w:szCs w:val="21"/>
          <w:lang w:val="fr-FR"/>
        </w:rPr>
        <w:t>Accord relatif au financement</w:t>
      </w:r>
      <w:r w:rsidR="00C710AC" w:rsidRPr="002142C1">
        <w:rPr>
          <w:rFonts w:ascii="Arial" w:hAnsi="Arial" w:cs="Arial"/>
          <w:color w:val="0D0D0D" w:themeColor="text1" w:themeTint="F2"/>
          <w:sz w:val="21"/>
          <w:szCs w:val="21"/>
          <w:lang w:val="fr-FR"/>
        </w:rPr>
        <w:t xml:space="preserve"> par les deux parties</w:t>
      </w:r>
      <w:r w:rsidR="00072BBE"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 le 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Pr="002142C1">
        <w:rPr>
          <w:rFonts w:ascii="Arial" w:hAnsi="Arial" w:cs="Arial"/>
          <w:color w:val="0D0D0D" w:themeColor="text1" w:themeTint="F2"/>
          <w:sz w:val="21"/>
          <w:szCs w:val="21"/>
          <w:lang w:val="fr-FR"/>
        </w:rPr>
        <w:t xml:space="preserve"> </w:t>
      </w:r>
      <w:r w:rsidR="006E5618" w:rsidRPr="002142C1">
        <w:rPr>
          <w:rFonts w:ascii="Arial" w:hAnsi="Arial" w:cs="Arial"/>
          <w:color w:val="0D0D0D" w:themeColor="text1" w:themeTint="F2"/>
          <w:sz w:val="21"/>
          <w:szCs w:val="21"/>
          <w:lang w:val="fr-FR"/>
        </w:rPr>
        <w:t>versera</w:t>
      </w:r>
      <w:r w:rsidRPr="002142C1">
        <w:rPr>
          <w:rFonts w:ascii="Arial" w:hAnsi="Arial" w:cs="Arial"/>
          <w:color w:val="0D0D0D" w:themeColor="text1" w:themeTint="F2"/>
          <w:sz w:val="21"/>
          <w:szCs w:val="21"/>
          <w:lang w:val="fr-FR"/>
        </w:rPr>
        <w:t xml:space="preserve"> un paiement initial</w:t>
      </w:r>
      <w:r w:rsidR="00D861C6"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 </w:t>
      </w:r>
    </w:p>
    <w:p w:rsidR="00016D57" w:rsidRPr="002142C1" w:rsidRDefault="00016D57" w:rsidP="000E2123">
      <w:pPr>
        <w:tabs>
          <w:tab w:val="num" w:pos="0"/>
          <w:tab w:val="left" w:pos="180"/>
        </w:tabs>
        <w:spacing w:line="288" w:lineRule="auto"/>
        <w:jc w:val="both"/>
        <w:rPr>
          <w:rFonts w:ascii="Arial" w:hAnsi="Arial" w:cs="Arial"/>
          <w:color w:val="0D0D0D" w:themeColor="text1" w:themeTint="F2"/>
          <w:sz w:val="21"/>
          <w:szCs w:val="21"/>
          <w:lang w:val="fr-FR"/>
        </w:rPr>
      </w:pPr>
    </w:p>
    <w:p w:rsidR="00016D57" w:rsidRPr="002142C1" w:rsidRDefault="00016D57" w:rsidP="000E2123">
      <w:pPr>
        <w:tabs>
          <w:tab w:val="num" w:pos="0"/>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 xml:space="preserve">Chaque organisation ou agence bénéficiaire est invitée à fournir un rapport </w:t>
      </w:r>
      <w:r w:rsidR="00FF6735" w:rsidRPr="002142C1">
        <w:rPr>
          <w:rFonts w:ascii="Arial" w:hAnsi="Arial" w:cs="Arial"/>
          <w:color w:val="0D0D0D" w:themeColor="text1" w:themeTint="F2"/>
          <w:sz w:val="21"/>
          <w:szCs w:val="21"/>
          <w:lang w:val="fr-FR"/>
        </w:rPr>
        <w:t>intermédiaire sur l</w:t>
      </w:r>
      <w:r w:rsidR="00CC04EF" w:rsidRPr="002142C1">
        <w:rPr>
          <w:rFonts w:ascii="Arial" w:hAnsi="Arial" w:cs="Arial"/>
          <w:color w:val="0D0D0D" w:themeColor="text1" w:themeTint="F2"/>
          <w:sz w:val="21"/>
          <w:szCs w:val="21"/>
          <w:lang w:val="fr-FR"/>
        </w:rPr>
        <w:t>’</w:t>
      </w:r>
      <w:r w:rsidR="00FF6735" w:rsidRPr="002142C1">
        <w:rPr>
          <w:rFonts w:ascii="Arial" w:hAnsi="Arial" w:cs="Arial"/>
          <w:color w:val="0D0D0D" w:themeColor="text1" w:themeTint="F2"/>
          <w:sz w:val="21"/>
          <w:szCs w:val="21"/>
          <w:lang w:val="fr-FR"/>
        </w:rPr>
        <w:t xml:space="preserve">avancement </w:t>
      </w:r>
      <w:r w:rsidR="00671A7A" w:rsidRPr="002142C1">
        <w:rPr>
          <w:rFonts w:ascii="Arial" w:hAnsi="Arial" w:cs="Arial"/>
          <w:color w:val="0D0D0D" w:themeColor="text1" w:themeTint="F2"/>
          <w:sz w:val="21"/>
          <w:szCs w:val="21"/>
          <w:lang w:val="fr-FR"/>
        </w:rPr>
        <w:t xml:space="preserve">de </w:t>
      </w:r>
      <w:r w:rsidRPr="002142C1">
        <w:rPr>
          <w:rFonts w:ascii="Arial" w:hAnsi="Arial" w:cs="Arial"/>
          <w:color w:val="0D0D0D" w:themeColor="text1" w:themeTint="F2"/>
          <w:sz w:val="21"/>
          <w:szCs w:val="21"/>
          <w:lang w:val="fr-FR"/>
        </w:rPr>
        <w:t>la mise en œuvre du projet financé au plus tard</w:t>
      </w:r>
      <w:r w:rsidR="006E5618" w:rsidRPr="002142C1">
        <w:rPr>
          <w:rFonts w:ascii="Arial" w:hAnsi="Arial" w:cs="Arial"/>
          <w:color w:val="0D0D0D" w:themeColor="text1" w:themeTint="F2"/>
          <w:sz w:val="21"/>
          <w:szCs w:val="21"/>
          <w:lang w:val="fr-FR"/>
        </w:rPr>
        <w:t xml:space="preserve"> à mi-parcours de la mise en œuvre du projet après réception du paiement initial</w:t>
      </w:r>
      <w:r w:rsidR="00356A8C" w:rsidRPr="002142C1">
        <w:rPr>
          <w:rFonts w:ascii="Arial" w:hAnsi="Arial" w:cs="Arial"/>
          <w:color w:val="0D0D0D" w:themeColor="text1" w:themeTint="F2"/>
          <w:sz w:val="21"/>
          <w:szCs w:val="21"/>
          <w:lang w:val="fr-FR"/>
        </w:rPr>
        <w:t>,</w:t>
      </w:r>
      <w:r w:rsidR="006E5618" w:rsidRPr="002142C1">
        <w:rPr>
          <w:rFonts w:ascii="Arial" w:hAnsi="Arial" w:cs="Arial"/>
          <w:color w:val="0D0D0D" w:themeColor="text1" w:themeTint="F2"/>
          <w:sz w:val="21"/>
          <w:szCs w:val="21"/>
          <w:lang w:val="fr-FR"/>
        </w:rPr>
        <w:t xml:space="preserve"> compte tenu de la durée des activités du projet (</w:t>
      </w:r>
      <w:r w:rsidR="00E440C2" w:rsidRPr="002142C1">
        <w:rPr>
          <w:rFonts w:ascii="Arial" w:hAnsi="Arial" w:cs="Arial"/>
          <w:color w:val="0D0D0D" w:themeColor="text1" w:themeTint="F2"/>
          <w:sz w:val="21"/>
          <w:szCs w:val="21"/>
          <w:lang w:val="fr-FR"/>
        </w:rPr>
        <w:t>par exemple</w:t>
      </w:r>
      <w:r w:rsidR="006E5618" w:rsidRPr="002142C1">
        <w:rPr>
          <w:rFonts w:ascii="Arial" w:hAnsi="Arial" w:cs="Arial"/>
          <w:color w:val="0D0D0D" w:themeColor="text1" w:themeTint="F2"/>
          <w:sz w:val="21"/>
          <w:szCs w:val="21"/>
          <w:lang w:val="fr-FR"/>
        </w:rPr>
        <w:t xml:space="preserve"> 12 mois pour un projet ayant une durée de 24 mois)</w:t>
      </w:r>
      <w:r w:rsidR="00AF055D" w:rsidRPr="002142C1">
        <w:rPr>
          <w:rFonts w:ascii="Arial" w:hAnsi="Arial" w:cs="Arial"/>
          <w:color w:val="0D0D0D" w:themeColor="text1" w:themeTint="F2"/>
          <w:sz w:val="21"/>
          <w:szCs w:val="21"/>
          <w:lang w:val="fr-FR"/>
        </w:rPr>
        <w:t>.</w:t>
      </w:r>
      <w:r w:rsidR="00F97DF8"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Un rapport final devra être présenté au plus tard trois mois après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achèvement </w:t>
      </w:r>
      <w:r w:rsidR="00C710AC" w:rsidRPr="002142C1">
        <w:rPr>
          <w:rFonts w:ascii="Arial" w:hAnsi="Arial" w:cs="Arial"/>
          <w:color w:val="0D0D0D" w:themeColor="text1" w:themeTint="F2"/>
          <w:sz w:val="21"/>
          <w:szCs w:val="21"/>
          <w:lang w:val="fr-FR"/>
        </w:rPr>
        <w:t xml:space="preserve">des activités </w:t>
      </w:r>
      <w:r w:rsidRPr="002142C1">
        <w:rPr>
          <w:rFonts w:ascii="Arial" w:hAnsi="Arial" w:cs="Arial"/>
          <w:color w:val="0D0D0D" w:themeColor="text1" w:themeTint="F2"/>
          <w:sz w:val="21"/>
          <w:szCs w:val="21"/>
          <w:lang w:val="fr-FR"/>
        </w:rPr>
        <w:t>du projet. Les délais impartis pour la soumission des deux rapports seront spécifiés dans l</w:t>
      </w:r>
      <w:r w:rsidR="00CC04EF" w:rsidRPr="002142C1">
        <w:rPr>
          <w:rFonts w:ascii="Arial" w:hAnsi="Arial" w:cs="Arial"/>
          <w:color w:val="0D0D0D" w:themeColor="text1" w:themeTint="F2"/>
          <w:sz w:val="21"/>
          <w:szCs w:val="21"/>
          <w:lang w:val="fr-FR"/>
        </w:rPr>
        <w:t>’</w:t>
      </w:r>
      <w:r w:rsidR="00D32E42" w:rsidRPr="002142C1">
        <w:rPr>
          <w:rFonts w:ascii="Arial" w:hAnsi="Arial" w:cs="Arial"/>
          <w:color w:val="0D0D0D" w:themeColor="text1" w:themeTint="F2"/>
          <w:sz w:val="21"/>
          <w:szCs w:val="21"/>
          <w:lang w:val="fr-FR"/>
        </w:rPr>
        <w:t>a</w:t>
      </w:r>
      <w:r w:rsidR="00DB544B" w:rsidRPr="002142C1">
        <w:rPr>
          <w:rFonts w:ascii="Arial" w:hAnsi="Arial" w:cs="Arial"/>
          <w:color w:val="0D0D0D" w:themeColor="text1" w:themeTint="F2"/>
          <w:sz w:val="21"/>
          <w:szCs w:val="21"/>
          <w:lang w:val="fr-FR"/>
        </w:rPr>
        <w:t>ccord relatif au financement</w:t>
      </w:r>
      <w:r w:rsidR="00FF6735" w:rsidRPr="002142C1">
        <w:rPr>
          <w:rFonts w:ascii="Arial" w:hAnsi="Arial" w:cs="Arial"/>
          <w:color w:val="0D0D0D" w:themeColor="text1" w:themeTint="F2"/>
          <w:sz w:val="21"/>
          <w:szCs w:val="21"/>
          <w:lang w:val="fr-FR"/>
        </w:rPr>
        <w:t>. Le rapport intermédiaire</w:t>
      </w:r>
      <w:r w:rsidRPr="002142C1">
        <w:rPr>
          <w:rFonts w:ascii="Arial" w:hAnsi="Arial" w:cs="Arial"/>
          <w:color w:val="0D0D0D" w:themeColor="text1" w:themeTint="F2"/>
          <w:sz w:val="21"/>
          <w:szCs w:val="21"/>
          <w:lang w:val="fr-FR"/>
        </w:rPr>
        <w:t xml:space="preserve"> et le rapport final doivent être présentés avec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approbation du </w:t>
      </w:r>
      <w:r w:rsidR="006B74D9" w:rsidRPr="002142C1">
        <w:rPr>
          <w:rFonts w:ascii="Arial" w:hAnsi="Arial" w:cs="Arial"/>
          <w:color w:val="0D0D0D" w:themeColor="text1" w:themeTint="F2"/>
          <w:sz w:val="21"/>
          <w:szCs w:val="21"/>
          <w:lang w:val="fr-FR"/>
        </w:rPr>
        <w:t xml:space="preserve">point focal </w:t>
      </w:r>
      <w:r w:rsidRPr="002142C1">
        <w:rPr>
          <w:rFonts w:ascii="Arial" w:hAnsi="Arial" w:cs="Arial"/>
          <w:color w:val="0D0D0D" w:themeColor="text1" w:themeTint="F2"/>
          <w:sz w:val="21"/>
          <w:szCs w:val="21"/>
          <w:lang w:val="fr-FR"/>
        </w:rPr>
        <w:t>national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AEWA. </w:t>
      </w:r>
      <w:r w:rsidR="006E5618" w:rsidRPr="002142C1">
        <w:rPr>
          <w:rFonts w:ascii="Arial" w:hAnsi="Arial" w:cs="Arial"/>
          <w:color w:val="0D0D0D" w:themeColor="text1" w:themeTint="F2"/>
          <w:sz w:val="21"/>
          <w:szCs w:val="21"/>
          <w:lang w:val="fr-FR"/>
        </w:rPr>
        <w:t xml:space="preserve">Le rapport intermédiaire et le rapport final doivent </w:t>
      </w:r>
      <w:r w:rsidRPr="002142C1">
        <w:rPr>
          <w:rFonts w:ascii="Arial" w:hAnsi="Arial" w:cs="Arial"/>
          <w:color w:val="0D0D0D" w:themeColor="text1" w:themeTint="F2"/>
          <w:sz w:val="21"/>
          <w:szCs w:val="21"/>
          <w:lang w:val="fr-FR"/>
        </w:rPr>
        <w:t>comporter une déclaration des dépenses pour les fonds fournis et des copies de tout matériel produit dans le cadre du projet</w:t>
      </w:r>
      <w:r w:rsidR="001419CA" w:rsidRPr="002142C1">
        <w:rPr>
          <w:rFonts w:ascii="Arial" w:hAnsi="Arial" w:cs="Arial"/>
          <w:color w:val="0D0D0D" w:themeColor="text1" w:themeTint="F2"/>
          <w:sz w:val="21"/>
          <w:szCs w:val="21"/>
          <w:lang w:val="fr-FR"/>
        </w:rPr>
        <w:t>, par exemple des photos, des vidéos et des rapports sur les activités de projet</w:t>
      </w:r>
      <w:r w:rsidRPr="002142C1">
        <w:rPr>
          <w:rFonts w:ascii="Arial" w:hAnsi="Arial" w:cs="Arial"/>
          <w:color w:val="0D0D0D" w:themeColor="text1" w:themeTint="F2"/>
          <w:sz w:val="21"/>
          <w:szCs w:val="21"/>
          <w:lang w:val="fr-FR"/>
        </w:rPr>
        <w:t>.</w:t>
      </w:r>
    </w:p>
    <w:p w:rsidR="00016D57" w:rsidRPr="002142C1" w:rsidRDefault="00016D57" w:rsidP="000E2123">
      <w:pPr>
        <w:tabs>
          <w:tab w:val="num" w:pos="0"/>
          <w:tab w:val="left" w:pos="180"/>
        </w:tabs>
        <w:spacing w:line="288" w:lineRule="auto"/>
        <w:jc w:val="both"/>
        <w:rPr>
          <w:rFonts w:ascii="Arial" w:hAnsi="Arial" w:cs="Arial"/>
          <w:color w:val="0D0D0D" w:themeColor="text1" w:themeTint="F2"/>
          <w:sz w:val="21"/>
          <w:szCs w:val="21"/>
          <w:lang w:val="fr-FR"/>
        </w:rPr>
      </w:pPr>
    </w:p>
    <w:p w:rsidR="006E5618" w:rsidRPr="002142C1" w:rsidRDefault="00C93021" w:rsidP="000E2123">
      <w:pPr>
        <w:tabs>
          <w:tab w:val="num" w:pos="0"/>
          <w:tab w:val="left" w:pos="180"/>
        </w:tabs>
        <w:spacing w:line="288" w:lineRule="auto"/>
        <w:jc w:val="both"/>
        <w:rPr>
          <w:rFonts w:ascii="Arial" w:hAnsi="Arial" w:cs="Arial"/>
          <w:color w:val="0D0D0D" w:themeColor="text1" w:themeTint="F2"/>
          <w:sz w:val="21"/>
          <w:szCs w:val="21"/>
          <w:shd w:val="clear" w:color="auto" w:fill="C2D69B"/>
          <w:lang w:val="fr-FR"/>
        </w:rPr>
      </w:pPr>
      <w:r w:rsidRPr="002142C1">
        <w:rPr>
          <w:rFonts w:ascii="Arial" w:hAnsi="Arial" w:cs="Arial"/>
          <w:color w:val="0D0D0D" w:themeColor="text1" w:themeTint="F2"/>
          <w:sz w:val="21"/>
          <w:szCs w:val="21"/>
          <w:lang w:val="fr-FR"/>
        </w:rPr>
        <w:t>Le rapport intermédiaire et le rapport final</w:t>
      </w:r>
      <w:r w:rsidR="006E5618" w:rsidRPr="002142C1">
        <w:rPr>
          <w:rFonts w:ascii="Arial" w:hAnsi="Arial" w:cs="Arial"/>
          <w:color w:val="0D0D0D" w:themeColor="text1" w:themeTint="F2"/>
          <w:sz w:val="21"/>
          <w:szCs w:val="21"/>
          <w:lang w:val="fr-FR"/>
        </w:rPr>
        <w:t xml:space="preserve"> d</w:t>
      </w:r>
      <w:r w:rsidRPr="002142C1">
        <w:rPr>
          <w:rFonts w:ascii="Arial" w:hAnsi="Arial" w:cs="Arial"/>
          <w:color w:val="0D0D0D" w:themeColor="text1" w:themeTint="F2"/>
          <w:sz w:val="21"/>
          <w:szCs w:val="21"/>
          <w:lang w:val="fr-FR"/>
        </w:rPr>
        <w:t>oiven</w:t>
      </w:r>
      <w:r w:rsidR="006E5618" w:rsidRPr="002142C1">
        <w:rPr>
          <w:rFonts w:ascii="Arial" w:hAnsi="Arial" w:cs="Arial"/>
          <w:color w:val="0D0D0D" w:themeColor="text1" w:themeTint="F2"/>
          <w:sz w:val="21"/>
          <w:szCs w:val="21"/>
          <w:lang w:val="fr-FR"/>
        </w:rPr>
        <w:t xml:space="preserve">t également inclure des informations sur les problèmes rencontrés </w:t>
      </w:r>
      <w:r w:rsidRPr="002142C1">
        <w:rPr>
          <w:rFonts w:ascii="Arial" w:hAnsi="Arial" w:cs="Arial"/>
          <w:color w:val="0D0D0D" w:themeColor="text1" w:themeTint="F2"/>
          <w:sz w:val="21"/>
          <w:szCs w:val="21"/>
          <w:lang w:val="fr-FR"/>
        </w:rPr>
        <w:t>et les enseignements tirés lors de</w:t>
      </w:r>
      <w:r w:rsidR="006E5618" w:rsidRPr="002142C1">
        <w:rPr>
          <w:rFonts w:ascii="Arial" w:hAnsi="Arial" w:cs="Arial"/>
          <w:color w:val="0D0D0D" w:themeColor="text1" w:themeTint="F2"/>
          <w:sz w:val="21"/>
          <w:szCs w:val="21"/>
          <w:lang w:val="fr-FR"/>
        </w:rPr>
        <w:t xml:space="preserve"> la mise en œuvre du projet, </w:t>
      </w:r>
      <w:r w:rsidRPr="002142C1">
        <w:rPr>
          <w:rFonts w:ascii="Arial" w:hAnsi="Arial" w:cs="Arial"/>
          <w:color w:val="0D0D0D" w:themeColor="text1" w:themeTint="F2"/>
          <w:sz w:val="21"/>
          <w:szCs w:val="21"/>
          <w:lang w:val="fr-FR"/>
        </w:rPr>
        <w:t>ainsi que</w:t>
      </w:r>
      <w:r w:rsidR="006E5618"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d</w:t>
      </w:r>
      <w:r w:rsidR="00356A8C" w:rsidRPr="002142C1">
        <w:rPr>
          <w:rFonts w:ascii="Arial" w:hAnsi="Arial" w:cs="Arial"/>
          <w:color w:val="0D0D0D" w:themeColor="text1" w:themeTint="F2"/>
          <w:sz w:val="21"/>
          <w:szCs w:val="21"/>
          <w:lang w:val="fr-FR"/>
        </w:rPr>
        <w:t xml:space="preserve">es recommandations </w:t>
      </w:r>
      <w:r w:rsidR="006E5618" w:rsidRPr="002142C1">
        <w:rPr>
          <w:rFonts w:ascii="Arial" w:hAnsi="Arial" w:cs="Arial"/>
          <w:color w:val="0D0D0D" w:themeColor="text1" w:themeTint="F2"/>
          <w:sz w:val="21"/>
          <w:szCs w:val="21"/>
          <w:lang w:val="fr-FR"/>
        </w:rPr>
        <w:t xml:space="preserve">pour de futures activités </w:t>
      </w:r>
      <w:r w:rsidRPr="002142C1">
        <w:rPr>
          <w:rFonts w:ascii="Arial" w:hAnsi="Arial" w:cs="Arial"/>
          <w:color w:val="0D0D0D" w:themeColor="text1" w:themeTint="F2"/>
          <w:sz w:val="21"/>
          <w:szCs w:val="21"/>
          <w:lang w:val="fr-FR"/>
        </w:rPr>
        <w:t>similaires</w:t>
      </w:r>
      <w:r w:rsidR="00356A8C" w:rsidRPr="002142C1">
        <w:rPr>
          <w:rFonts w:ascii="Arial" w:hAnsi="Arial" w:cs="Arial"/>
          <w:color w:val="0D0D0D" w:themeColor="text1" w:themeTint="F2"/>
          <w:sz w:val="21"/>
          <w:szCs w:val="21"/>
          <w:lang w:val="fr-FR"/>
        </w:rPr>
        <w:t>.</w:t>
      </w:r>
    </w:p>
    <w:p w:rsidR="006E5618" w:rsidRPr="002142C1" w:rsidRDefault="006E5618" w:rsidP="000E2123">
      <w:pPr>
        <w:tabs>
          <w:tab w:val="num" w:pos="0"/>
          <w:tab w:val="left" w:pos="180"/>
        </w:tabs>
        <w:spacing w:line="288" w:lineRule="auto"/>
        <w:jc w:val="both"/>
        <w:rPr>
          <w:rFonts w:ascii="Arial" w:hAnsi="Arial" w:cs="Arial"/>
          <w:color w:val="0D0D0D" w:themeColor="text1" w:themeTint="F2"/>
          <w:sz w:val="21"/>
          <w:szCs w:val="21"/>
          <w:lang w:val="fr-FR"/>
        </w:rPr>
      </w:pPr>
    </w:p>
    <w:p w:rsidR="00C93021" w:rsidRPr="002142C1" w:rsidRDefault="00356A8C" w:rsidP="000E2123">
      <w:pPr>
        <w:tabs>
          <w:tab w:val="num" w:pos="0"/>
          <w:tab w:val="left" w:pos="180"/>
        </w:tabs>
        <w:spacing w:line="288" w:lineRule="auto"/>
        <w:jc w:val="both"/>
        <w:rPr>
          <w:rFonts w:ascii="Arial" w:hAnsi="Arial" w:cs="Arial"/>
          <w:color w:val="0D0D0D" w:themeColor="text1" w:themeTint="F2"/>
          <w:sz w:val="21"/>
          <w:szCs w:val="21"/>
          <w:shd w:val="clear" w:color="auto" w:fill="C2D69B"/>
          <w:lang w:val="fr-FR"/>
        </w:rPr>
      </w:pPr>
      <w:r w:rsidRPr="002142C1">
        <w:rPr>
          <w:rFonts w:ascii="Arial" w:hAnsi="Arial" w:cs="Arial"/>
          <w:color w:val="0D0D0D" w:themeColor="text1" w:themeTint="F2"/>
          <w:sz w:val="21"/>
          <w:szCs w:val="21"/>
          <w:lang w:val="fr-FR"/>
        </w:rPr>
        <w:t xml:space="preserve">Le 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00C93021" w:rsidRPr="002142C1">
        <w:rPr>
          <w:rFonts w:ascii="Arial" w:hAnsi="Arial" w:cs="Arial"/>
          <w:color w:val="0D0D0D" w:themeColor="text1" w:themeTint="F2"/>
          <w:sz w:val="21"/>
          <w:szCs w:val="21"/>
          <w:lang w:val="fr-FR"/>
        </w:rPr>
        <w:t xml:space="preserve"> examinera le rapport intermédiaire et le rapport final et pourra solliciter l</w:t>
      </w:r>
      <w:r w:rsidR="00CC04EF" w:rsidRPr="002142C1">
        <w:rPr>
          <w:rFonts w:ascii="Arial" w:hAnsi="Arial" w:cs="Arial"/>
          <w:color w:val="0D0D0D" w:themeColor="text1" w:themeTint="F2"/>
          <w:sz w:val="21"/>
          <w:szCs w:val="21"/>
          <w:lang w:val="fr-FR"/>
        </w:rPr>
        <w:t>’</w:t>
      </w:r>
      <w:r w:rsidR="00C93021" w:rsidRPr="002142C1">
        <w:rPr>
          <w:rFonts w:ascii="Arial" w:hAnsi="Arial" w:cs="Arial"/>
          <w:color w:val="0D0D0D" w:themeColor="text1" w:themeTint="F2"/>
          <w:sz w:val="21"/>
          <w:szCs w:val="21"/>
          <w:lang w:val="fr-FR"/>
        </w:rPr>
        <w:t xml:space="preserve">avis, le cas échéant, des membres du Comité technique (en particulier pour les projets complexes ou ayant un contenu </w:t>
      </w:r>
      <w:r w:rsidRPr="002142C1">
        <w:rPr>
          <w:rFonts w:ascii="Arial" w:hAnsi="Arial" w:cs="Arial"/>
          <w:color w:val="0D0D0D" w:themeColor="text1" w:themeTint="F2"/>
          <w:sz w:val="21"/>
          <w:szCs w:val="21"/>
          <w:lang w:val="fr-FR"/>
        </w:rPr>
        <w:t xml:space="preserve">très </w:t>
      </w:r>
      <w:r w:rsidR="00C93021" w:rsidRPr="002142C1">
        <w:rPr>
          <w:rFonts w:ascii="Arial" w:hAnsi="Arial" w:cs="Arial"/>
          <w:color w:val="0D0D0D" w:themeColor="text1" w:themeTint="F2"/>
          <w:sz w:val="21"/>
          <w:szCs w:val="21"/>
          <w:lang w:val="fr-FR"/>
        </w:rPr>
        <w:t>technique</w:t>
      </w:r>
      <w:r w:rsidRPr="002142C1">
        <w:rPr>
          <w:rFonts w:ascii="Arial" w:hAnsi="Arial" w:cs="Arial"/>
          <w:color w:val="0D0D0D" w:themeColor="text1" w:themeTint="F2"/>
          <w:sz w:val="21"/>
          <w:szCs w:val="21"/>
          <w:lang w:val="fr-FR"/>
        </w:rPr>
        <w:t>)</w:t>
      </w:r>
      <w:r w:rsidR="00C93021" w:rsidRPr="002142C1">
        <w:rPr>
          <w:rFonts w:ascii="Arial" w:hAnsi="Arial" w:cs="Arial"/>
          <w:color w:val="0D0D0D" w:themeColor="text1" w:themeTint="F2"/>
          <w:sz w:val="21"/>
          <w:szCs w:val="21"/>
          <w:lang w:val="fr-FR"/>
        </w:rPr>
        <w:t>.</w:t>
      </w:r>
    </w:p>
    <w:p w:rsidR="006E5618" w:rsidRPr="002142C1" w:rsidRDefault="006E5618" w:rsidP="000E2123">
      <w:pPr>
        <w:tabs>
          <w:tab w:val="num" w:pos="0"/>
          <w:tab w:val="left" w:pos="180"/>
        </w:tabs>
        <w:spacing w:line="288" w:lineRule="auto"/>
        <w:jc w:val="both"/>
        <w:rPr>
          <w:rFonts w:ascii="Arial" w:hAnsi="Arial" w:cs="Arial"/>
          <w:color w:val="0D0D0D" w:themeColor="text1" w:themeTint="F2"/>
          <w:sz w:val="21"/>
          <w:szCs w:val="21"/>
          <w:lang w:val="fr-FR"/>
        </w:rPr>
      </w:pPr>
    </w:p>
    <w:p w:rsidR="00557307" w:rsidRPr="002142C1" w:rsidRDefault="00016D57" w:rsidP="000E2123">
      <w:pPr>
        <w:tabs>
          <w:tab w:val="num" w:pos="0"/>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Les deuxième et troisième tranches</w:t>
      </w:r>
      <w:r w:rsidR="00AF055D"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 xml:space="preserve">seront versées après </w:t>
      </w:r>
      <w:r w:rsidR="0019050E" w:rsidRPr="002142C1">
        <w:rPr>
          <w:rFonts w:ascii="Arial" w:hAnsi="Arial" w:cs="Arial"/>
          <w:color w:val="0D0D0D" w:themeColor="text1" w:themeTint="F2"/>
          <w:sz w:val="21"/>
          <w:szCs w:val="21"/>
          <w:lang w:val="fr-FR"/>
        </w:rPr>
        <w:t xml:space="preserve">l’approbation du </w:t>
      </w:r>
      <w:r w:rsidR="00FF6735" w:rsidRPr="002142C1">
        <w:rPr>
          <w:rFonts w:ascii="Arial" w:hAnsi="Arial" w:cs="Arial"/>
          <w:color w:val="0D0D0D" w:themeColor="text1" w:themeTint="F2"/>
          <w:sz w:val="21"/>
          <w:szCs w:val="21"/>
          <w:lang w:val="fr-FR"/>
        </w:rPr>
        <w:t>rapport intermédiaire</w:t>
      </w:r>
      <w:r w:rsidRPr="002142C1">
        <w:rPr>
          <w:rFonts w:ascii="Arial" w:hAnsi="Arial" w:cs="Arial"/>
          <w:color w:val="0D0D0D" w:themeColor="text1" w:themeTint="F2"/>
          <w:sz w:val="21"/>
          <w:szCs w:val="21"/>
          <w:lang w:val="fr-FR"/>
        </w:rPr>
        <w:t xml:space="preserve"> </w:t>
      </w:r>
      <w:r w:rsidR="00AF055D" w:rsidRPr="002142C1">
        <w:rPr>
          <w:rFonts w:ascii="Arial" w:hAnsi="Arial" w:cs="Arial"/>
          <w:color w:val="0D0D0D" w:themeColor="text1" w:themeTint="F2"/>
          <w:sz w:val="21"/>
          <w:szCs w:val="21"/>
          <w:lang w:val="fr-FR"/>
        </w:rPr>
        <w:t>et celle</w:t>
      </w:r>
      <w:r w:rsidR="0019050E" w:rsidRPr="002142C1">
        <w:rPr>
          <w:rFonts w:ascii="Arial" w:hAnsi="Arial" w:cs="Arial"/>
          <w:color w:val="0D0D0D" w:themeColor="text1" w:themeTint="F2"/>
          <w:sz w:val="21"/>
          <w:szCs w:val="21"/>
          <w:lang w:val="fr-FR"/>
        </w:rPr>
        <w:t xml:space="preserve"> du</w:t>
      </w:r>
      <w:r w:rsidRPr="002142C1">
        <w:rPr>
          <w:rFonts w:ascii="Arial" w:hAnsi="Arial" w:cs="Arial"/>
          <w:color w:val="0D0D0D" w:themeColor="text1" w:themeTint="F2"/>
          <w:sz w:val="21"/>
          <w:szCs w:val="21"/>
          <w:lang w:val="fr-FR"/>
        </w:rPr>
        <w:t xml:space="preserve"> rapport final.</w:t>
      </w:r>
      <w:r w:rsidR="00F97DF8" w:rsidRPr="002142C1">
        <w:rPr>
          <w:rFonts w:ascii="Arial" w:hAnsi="Arial" w:cs="Arial"/>
          <w:color w:val="0D0D0D" w:themeColor="text1" w:themeTint="F2"/>
          <w:sz w:val="21"/>
          <w:szCs w:val="21"/>
          <w:lang w:val="fr-FR"/>
        </w:rPr>
        <w:t xml:space="preserve"> </w:t>
      </w:r>
    </w:p>
    <w:p w:rsidR="004F4BB8" w:rsidRPr="002142C1" w:rsidRDefault="004F4BB8" w:rsidP="000E2123">
      <w:pPr>
        <w:tabs>
          <w:tab w:val="num" w:pos="0"/>
          <w:tab w:val="left" w:pos="180"/>
        </w:tabs>
        <w:spacing w:line="288" w:lineRule="auto"/>
        <w:jc w:val="both"/>
        <w:rPr>
          <w:rFonts w:ascii="Arial" w:hAnsi="Arial" w:cs="Arial"/>
          <w:color w:val="0D0D0D" w:themeColor="text1" w:themeTint="F2"/>
          <w:sz w:val="21"/>
          <w:szCs w:val="21"/>
          <w:lang w:val="fr-FR"/>
        </w:rPr>
      </w:pPr>
    </w:p>
    <w:p w:rsidR="00016D57" w:rsidRPr="002142C1" w:rsidRDefault="00016D57" w:rsidP="000E2123">
      <w:pPr>
        <w:numPr>
          <w:ilvl w:val="0"/>
          <w:numId w:val="1"/>
        </w:numPr>
        <w:shd w:val="clear" w:color="auto" w:fill="BFBFBF"/>
        <w:tabs>
          <w:tab w:val="clear" w:pos="1080"/>
          <w:tab w:val="num" w:pos="360"/>
          <w:tab w:val="num" w:pos="397"/>
        </w:tabs>
        <w:spacing w:after="240"/>
        <w:ind w:left="426" w:hanging="426"/>
        <w:jc w:val="both"/>
        <w:rPr>
          <w:rFonts w:ascii="Arial" w:hAnsi="Arial" w:cs="Arial"/>
          <w:b/>
          <w:snapToGrid/>
          <w:color w:val="0D0D0D" w:themeColor="text1" w:themeTint="F2"/>
          <w:lang w:val="fr-FR" w:eastAsia="en-US"/>
        </w:rPr>
      </w:pPr>
      <w:r w:rsidRPr="002142C1">
        <w:rPr>
          <w:rFonts w:ascii="Arial" w:hAnsi="Arial" w:cs="Arial"/>
          <w:b/>
          <w:snapToGrid/>
          <w:color w:val="0D0D0D" w:themeColor="text1" w:themeTint="F2"/>
          <w:lang w:val="fr-FR" w:eastAsia="en-US"/>
        </w:rPr>
        <w:t>Termes de l</w:t>
      </w:r>
      <w:r w:rsidR="00CC04EF" w:rsidRPr="002142C1">
        <w:rPr>
          <w:rFonts w:ascii="Arial" w:hAnsi="Arial" w:cs="Arial"/>
          <w:b/>
          <w:snapToGrid/>
          <w:color w:val="0D0D0D" w:themeColor="text1" w:themeTint="F2"/>
          <w:lang w:val="fr-FR" w:eastAsia="en-US"/>
        </w:rPr>
        <w:t>’</w:t>
      </w:r>
      <w:r w:rsidR="00D32E42" w:rsidRPr="002142C1">
        <w:rPr>
          <w:rFonts w:ascii="Arial" w:hAnsi="Arial" w:cs="Arial"/>
          <w:b/>
          <w:snapToGrid/>
          <w:color w:val="0D0D0D" w:themeColor="text1" w:themeTint="F2"/>
          <w:lang w:val="fr-FR" w:eastAsia="en-US"/>
        </w:rPr>
        <w:t>a</w:t>
      </w:r>
      <w:r w:rsidR="00DB544B" w:rsidRPr="002142C1">
        <w:rPr>
          <w:rFonts w:ascii="Arial" w:hAnsi="Arial" w:cs="Arial"/>
          <w:b/>
          <w:snapToGrid/>
          <w:color w:val="0D0D0D" w:themeColor="text1" w:themeTint="F2"/>
          <w:lang w:val="fr-FR" w:eastAsia="en-US"/>
        </w:rPr>
        <w:t xml:space="preserve">ccord relatif au financement </w:t>
      </w:r>
      <w:r w:rsidRPr="002142C1">
        <w:rPr>
          <w:rFonts w:ascii="Arial" w:hAnsi="Arial" w:cs="Arial"/>
          <w:b/>
          <w:snapToGrid/>
          <w:color w:val="0D0D0D" w:themeColor="text1" w:themeTint="F2"/>
          <w:lang w:val="fr-FR" w:eastAsia="en-US"/>
        </w:rPr>
        <w:t>à conclure avec les organisations ou agences bénéficiant d</w:t>
      </w:r>
      <w:r w:rsidR="00CC04EF" w:rsidRPr="002142C1">
        <w:rPr>
          <w:rFonts w:ascii="Arial" w:hAnsi="Arial" w:cs="Arial"/>
          <w:b/>
          <w:snapToGrid/>
          <w:color w:val="0D0D0D" w:themeColor="text1" w:themeTint="F2"/>
          <w:lang w:val="fr-FR" w:eastAsia="en-US"/>
        </w:rPr>
        <w:t>’</w:t>
      </w:r>
      <w:r w:rsidRPr="002142C1">
        <w:rPr>
          <w:rFonts w:ascii="Arial" w:hAnsi="Arial" w:cs="Arial"/>
          <w:b/>
          <w:snapToGrid/>
          <w:color w:val="0D0D0D" w:themeColor="text1" w:themeTint="F2"/>
          <w:lang w:val="fr-FR" w:eastAsia="en-US"/>
        </w:rPr>
        <w:t>un soutien</w:t>
      </w:r>
    </w:p>
    <w:p w:rsidR="00016D57" w:rsidRPr="002142C1" w:rsidRDefault="00016D57" w:rsidP="000E2123">
      <w:pPr>
        <w:tabs>
          <w:tab w:val="num" w:pos="0"/>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w:t>
      </w:r>
      <w:r w:rsidR="00CC04EF" w:rsidRPr="002142C1">
        <w:rPr>
          <w:rFonts w:ascii="Arial" w:hAnsi="Arial" w:cs="Arial"/>
          <w:color w:val="0D0D0D" w:themeColor="text1" w:themeTint="F2"/>
          <w:sz w:val="21"/>
          <w:szCs w:val="21"/>
          <w:lang w:val="fr-FR"/>
        </w:rPr>
        <w:t>’</w:t>
      </w:r>
      <w:r w:rsidR="00D32E42" w:rsidRPr="002142C1">
        <w:rPr>
          <w:rFonts w:ascii="Arial" w:hAnsi="Arial" w:cs="Arial"/>
          <w:color w:val="0D0D0D" w:themeColor="text1" w:themeTint="F2"/>
          <w:sz w:val="21"/>
          <w:szCs w:val="21"/>
          <w:lang w:val="fr-FR"/>
        </w:rPr>
        <w:t>a</w:t>
      </w:r>
      <w:r w:rsidRPr="002142C1">
        <w:rPr>
          <w:rFonts w:ascii="Arial" w:hAnsi="Arial" w:cs="Arial"/>
          <w:color w:val="0D0D0D" w:themeColor="text1" w:themeTint="F2"/>
          <w:sz w:val="21"/>
          <w:szCs w:val="21"/>
          <w:lang w:val="fr-FR"/>
        </w:rPr>
        <w:t xml:space="preserve">ccord relatif au financement </w:t>
      </w:r>
      <w:r w:rsidR="005C736F" w:rsidRPr="002142C1">
        <w:rPr>
          <w:rFonts w:ascii="Arial" w:hAnsi="Arial" w:cs="Arial"/>
          <w:color w:val="0D0D0D" w:themeColor="text1" w:themeTint="F2"/>
          <w:sz w:val="21"/>
          <w:szCs w:val="21"/>
          <w:lang w:val="fr-FR"/>
        </w:rPr>
        <w:t>à</w:t>
      </w:r>
      <w:r w:rsidRPr="002142C1">
        <w:rPr>
          <w:rFonts w:ascii="Arial" w:hAnsi="Arial" w:cs="Arial"/>
          <w:color w:val="0D0D0D" w:themeColor="text1" w:themeTint="F2"/>
          <w:sz w:val="21"/>
          <w:szCs w:val="21"/>
          <w:lang w:val="fr-FR"/>
        </w:rPr>
        <w:t xml:space="preserve"> conclu</w:t>
      </w:r>
      <w:r w:rsidR="005C736F" w:rsidRPr="002142C1">
        <w:rPr>
          <w:rFonts w:ascii="Arial" w:hAnsi="Arial" w:cs="Arial"/>
          <w:color w:val="0D0D0D" w:themeColor="text1" w:themeTint="F2"/>
          <w:sz w:val="21"/>
          <w:szCs w:val="21"/>
          <w:lang w:val="fr-FR"/>
        </w:rPr>
        <w:t>re</w:t>
      </w:r>
      <w:r w:rsidRPr="002142C1">
        <w:rPr>
          <w:rFonts w:ascii="Arial" w:hAnsi="Arial" w:cs="Arial"/>
          <w:color w:val="0D0D0D" w:themeColor="text1" w:themeTint="F2"/>
          <w:sz w:val="21"/>
          <w:szCs w:val="21"/>
          <w:lang w:val="fr-FR"/>
        </w:rPr>
        <w:t xml:space="preserve"> entre le </w:t>
      </w:r>
      <w:r w:rsidR="00052A7D" w:rsidRPr="002142C1">
        <w:rPr>
          <w:rFonts w:ascii="Arial" w:hAnsi="Arial" w:cs="Arial"/>
          <w:color w:val="0D0D0D" w:themeColor="text1" w:themeTint="F2"/>
          <w:sz w:val="21"/>
          <w:szCs w:val="21"/>
          <w:lang w:val="fr-FR"/>
        </w:rPr>
        <w:t xml:space="preserve">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Pr="002142C1">
        <w:rPr>
          <w:rFonts w:ascii="Arial" w:hAnsi="Arial" w:cs="Arial"/>
          <w:color w:val="0D0D0D" w:themeColor="text1" w:themeTint="F2"/>
          <w:sz w:val="21"/>
          <w:szCs w:val="21"/>
          <w:lang w:val="fr-FR"/>
        </w:rPr>
        <w:t xml:space="preserve"> et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organisation ou agence bénéficiant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un soutien financier </w:t>
      </w:r>
      <w:r w:rsidR="005C736F" w:rsidRPr="002142C1">
        <w:rPr>
          <w:rFonts w:ascii="Arial" w:hAnsi="Arial" w:cs="Arial"/>
          <w:color w:val="0D0D0D" w:themeColor="text1" w:themeTint="F2"/>
          <w:sz w:val="21"/>
          <w:szCs w:val="21"/>
          <w:lang w:val="fr-FR"/>
        </w:rPr>
        <w:t>spécifiera entre autres les points</w:t>
      </w:r>
      <w:r w:rsidRPr="002142C1">
        <w:rPr>
          <w:rFonts w:ascii="Arial" w:hAnsi="Arial" w:cs="Arial"/>
          <w:color w:val="0D0D0D" w:themeColor="text1" w:themeTint="F2"/>
          <w:sz w:val="21"/>
          <w:szCs w:val="21"/>
          <w:lang w:val="fr-FR"/>
        </w:rPr>
        <w:t xml:space="preserve"> </w:t>
      </w:r>
      <w:r w:rsidR="00890451" w:rsidRPr="002142C1">
        <w:rPr>
          <w:rFonts w:ascii="Arial" w:hAnsi="Arial" w:cs="Arial"/>
          <w:color w:val="0D0D0D" w:themeColor="text1" w:themeTint="F2"/>
          <w:sz w:val="21"/>
          <w:szCs w:val="21"/>
          <w:lang w:val="fr-FR"/>
        </w:rPr>
        <w:t>suivants</w:t>
      </w:r>
      <w:r w:rsidR="006A3AF0" w:rsidRPr="002142C1">
        <w:rPr>
          <w:rFonts w:ascii="Arial" w:hAnsi="Arial" w:cs="Arial"/>
          <w:color w:val="0D0D0D" w:themeColor="text1" w:themeTint="F2"/>
          <w:sz w:val="21"/>
          <w:szCs w:val="21"/>
          <w:lang w:val="fr-FR"/>
        </w:rPr>
        <w:t> :</w:t>
      </w:r>
    </w:p>
    <w:p w:rsidR="00016D57" w:rsidRPr="002142C1" w:rsidRDefault="00016D57" w:rsidP="000E2123">
      <w:pPr>
        <w:tabs>
          <w:tab w:val="num" w:pos="0"/>
          <w:tab w:val="left" w:pos="180"/>
        </w:tabs>
        <w:spacing w:line="288" w:lineRule="auto"/>
        <w:jc w:val="both"/>
        <w:rPr>
          <w:rFonts w:ascii="Arial" w:hAnsi="Arial" w:cs="Arial"/>
          <w:color w:val="0D0D0D" w:themeColor="text1" w:themeTint="F2"/>
          <w:sz w:val="21"/>
          <w:szCs w:val="21"/>
          <w:lang w:val="fr-FR"/>
        </w:rPr>
      </w:pPr>
    </w:p>
    <w:p w:rsidR="00016D57" w:rsidRPr="002142C1" w:rsidRDefault="00016D57" w:rsidP="007803BF">
      <w:pPr>
        <w:numPr>
          <w:ilvl w:val="0"/>
          <w:numId w:val="29"/>
        </w:numPr>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étendue et le but du soutien financier accordé</w:t>
      </w:r>
      <w:r w:rsidR="006A3AF0" w:rsidRPr="002142C1">
        <w:rPr>
          <w:rFonts w:ascii="Arial" w:hAnsi="Arial" w:cs="Arial"/>
          <w:color w:val="0D0D0D" w:themeColor="text1" w:themeTint="F2"/>
          <w:sz w:val="21"/>
          <w:szCs w:val="21"/>
          <w:lang w:val="fr-FR"/>
        </w:rPr>
        <w:t> ;</w:t>
      </w:r>
    </w:p>
    <w:p w:rsidR="00016D57" w:rsidRPr="002142C1" w:rsidRDefault="00016D57" w:rsidP="007803BF">
      <w:pPr>
        <w:numPr>
          <w:ilvl w:val="0"/>
          <w:numId w:val="29"/>
        </w:numPr>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les obligations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organisation ou agence bénéficiaire quant à la mise en </w:t>
      </w:r>
      <w:r w:rsidR="000F5C7E" w:rsidRPr="002142C1">
        <w:rPr>
          <w:rFonts w:ascii="Arial" w:hAnsi="Arial" w:cs="Arial"/>
          <w:color w:val="0D0D0D" w:themeColor="text1" w:themeTint="F2"/>
          <w:sz w:val="21"/>
          <w:szCs w:val="21"/>
          <w:lang w:val="fr-FR"/>
        </w:rPr>
        <w:t>œuvre</w:t>
      </w:r>
      <w:r w:rsidRPr="002142C1">
        <w:rPr>
          <w:rFonts w:ascii="Arial" w:hAnsi="Arial" w:cs="Arial"/>
          <w:color w:val="0D0D0D" w:themeColor="text1" w:themeTint="F2"/>
          <w:sz w:val="21"/>
          <w:szCs w:val="21"/>
          <w:lang w:val="fr-FR"/>
        </w:rPr>
        <w:t xml:space="preserve"> du projet</w:t>
      </w:r>
      <w:r w:rsidR="006A3AF0" w:rsidRPr="002142C1">
        <w:rPr>
          <w:rFonts w:ascii="Arial" w:hAnsi="Arial" w:cs="Arial"/>
          <w:color w:val="0D0D0D" w:themeColor="text1" w:themeTint="F2"/>
          <w:sz w:val="21"/>
          <w:szCs w:val="21"/>
          <w:lang w:val="fr-FR"/>
        </w:rPr>
        <w:t> ;</w:t>
      </w:r>
    </w:p>
    <w:p w:rsidR="00016D57" w:rsidRPr="002142C1" w:rsidRDefault="00016D57" w:rsidP="007803BF">
      <w:pPr>
        <w:numPr>
          <w:ilvl w:val="0"/>
          <w:numId w:val="29"/>
        </w:numPr>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lastRenderedPageBreak/>
        <w:t>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obligation du bénéficiaire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afficher le logo de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AEWA sur toute correspondance ou tout matériel imprimé </w:t>
      </w:r>
      <w:r w:rsidR="006A3AF0" w:rsidRPr="002142C1">
        <w:rPr>
          <w:rFonts w:ascii="Arial" w:hAnsi="Arial" w:cs="Arial"/>
          <w:color w:val="0D0D0D" w:themeColor="text1" w:themeTint="F2"/>
          <w:sz w:val="21"/>
          <w:szCs w:val="21"/>
          <w:lang w:val="fr-FR"/>
        </w:rPr>
        <w:t>relatif à</w:t>
      </w:r>
      <w:r w:rsidRPr="002142C1">
        <w:rPr>
          <w:rFonts w:ascii="Arial" w:hAnsi="Arial" w:cs="Arial"/>
          <w:color w:val="0D0D0D" w:themeColor="text1" w:themeTint="F2"/>
          <w:sz w:val="21"/>
          <w:szCs w:val="21"/>
          <w:lang w:val="fr-FR"/>
        </w:rPr>
        <w:t xml:space="preserve"> des réunions ou </w:t>
      </w:r>
      <w:r w:rsidR="006A3AF0" w:rsidRPr="002142C1">
        <w:rPr>
          <w:rFonts w:ascii="Arial" w:hAnsi="Arial" w:cs="Arial"/>
          <w:color w:val="0D0D0D" w:themeColor="text1" w:themeTint="F2"/>
          <w:sz w:val="21"/>
          <w:szCs w:val="21"/>
          <w:lang w:val="fr-FR"/>
        </w:rPr>
        <w:t xml:space="preserve">des </w:t>
      </w:r>
      <w:r w:rsidRPr="002142C1">
        <w:rPr>
          <w:rFonts w:ascii="Arial" w:hAnsi="Arial" w:cs="Arial"/>
          <w:color w:val="0D0D0D" w:themeColor="text1" w:themeTint="F2"/>
          <w:sz w:val="21"/>
          <w:szCs w:val="21"/>
          <w:lang w:val="fr-FR"/>
        </w:rPr>
        <w:t>activités financées dans le cadre du projet (</w:t>
      </w:r>
      <w:r w:rsidR="00E440C2" w:rsidRPr="002142C1">
        <w:rPr>
          <w:rFonts w:ascii="Arial" w:hAnsi="Arial" w:cs="Arial"/>
          <w:color w:val="0D0D0D" w:themeColor="text1" w:themeTint="F2"/>
          <w:sz w:val="21"/>
          <w:szCs w:val="21"/>
          <w:lang w:val="fr-FR"/>
        </w:rPr>
        <w:t>par exemple</w:t>
      </w:r>
      <w:r w:rsidRPr="002142C1">
        <w:rPr>
          <w:rFonts w:ascii="Arial" w:hAnsi="Arial" w:cs="Arial"/>
          <w:color w:val="0D0D0D" w:themeColor="text1" w:themeTint="F2"/>
          <w:sz w:val="21"/>
          <w:szCs w:val="21"/>
          <w:lang w:val="fr-FR"/>
        </w:rPr>
        <w:t xml:space="preserve"> invitations, déclarations, ordres du jour, rapports, etc.) et de faire référence à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activité comme étant sponsorisé</w:t>
      </w:r>
      <w:r w:rsidR="006A3AF0" w:rsidRPr="002142C1">
        <w:rPr>
          <w:rFonts w:ascii="Arial" w:hAnsi="Arial" w:cs="Arial"/>
          <w:color w:val="0D0D0D" w:themeColor="text1" w:themeTint="F2"/>
          <w:sz w:val="21"/>
          <w:szCs w:val="21"/>
          <w:lang w:val="fr-FR"/>
        </w:rPr>
        <w:t>e</w:t>
      </w:r>
      <w:r w:rsidRPr="002142C1">
        <w:rPr>
          <w:rFonts w:ascii="Arial" w:hAnsi="Arial" w:cs="Arial"/>
          <w:color w:val="0D0D0D" w:themeColor="text1" w:themeTint="F2"/>
          <w:sz w:val="21"/>
          <w:szCs w:val="21"/>
          <w:lang w:val="fr-FR"/>
        </w:rPr>
        <w:t xml:space="preserve"> par 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AEWA</w:t>
      </w:r>
      <w:r w:rsidR="00D861C6" w:rsidRPr="002142C1">
        <w:rPr>
          <w:rFonts w:ascii="Arial" w:hAnsi="Arial" w:cs="Arial"/>
          <w:color w:val="0D0D0D" w:themeColor="text1" w:themeTint="F2"/>
          <w:sz w:val="21"/>
          <w:szCs w:val="21"/>
          <w:lang w:val="fr-FR"/>
        </w:rPr>
        <w:t xml:space="preserve"> </w:t>
      </w:r>
      <w:r w:rsidRPr="002142C1">
        <w:rPr>
          <w:rFonts w:ascii="Arial" w:hAnsi="Arial" w:cs="Arial"/>
          <w:color w:val="0D0D0D" w:themeColor="text1" w:themeTint="F2"/>
          <w:sz w:val="21"/>
          <w:szCs w:val="21"/>
          <w:lang w:val="fr-FR"/>
        </w:rPr>
        <w:t>;</w:t>
      </w:r>
    </w:p>
    <w:p w:rsidR="00016D57" w:rsidRPr="002142C1" w:rsidRDefault="00016D57" w:rsidP="007803BF">
      <w:pPr>
        <w:numPr>
          <w:ilvl w:val="0"/>
          <w:numId w:val="29"/>
        </w:numPr>
        <w:tabs>
          <w:tab w:val="left" w:pos="180"/>
        </w:tabs>
        <w:spacing w:line="288" w:lineRule="auto"/>
        <w:jc w:val="both"/>
        <w:rPr>
          <w:rFonts w:ascii="Arial" w:hAnsi="Arial" w:cs="Arial"/>
          <w:color w:val="0D0D0D" w:themeColor="text1" w:themeTint="F2"/>
          <w:sz w:val="21"/>
          <w:szCs w:val="21"/>
          <w:lang w:val="fr-FR"/>
        </w:rPr>
      </w:pPr>
      <w:r w:rsidRPr="002142C1">
        <w:rPr>
          <w:rFonts w:ascii="Arial" w:hAnsi="Arial" w:cs="Arial"/>
          <w:color w:val="0D0D0D" w:themeColor="text1" w:themeTint="F2"/>
          <w:sz w:val="21"/>
          <w:szCs w:val="21"/>
          <w:lang w:val="fr-FR"/>
        </w:rPr>
        <w:t>l</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obligation du bénéficiaire de rembourse</w:t>
      </w:r>
      <w:r w:rsidR="00FE3C4B" w:rsidRPr="002142C1">
        <w:rPr>
          <w:rFonts w:ascii="Arial" w:hAnsi="Arial" w:cs="Arial"/>
          <w:color w:val="0D0D0D" w:themeColor="text1" w:themeTint="F2"/>
          <w:sz w:val="21"/>
          <w:szCs w:val="21"/>
          <w:lang w:val="fr-FR"/>
        </w:rPr>
        <w:t xml:space="preserve">r au 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00FE3C4B" w:rsidRPr="002142C1">
        <w:rPr>
          <w:rFonts w:ascii="Arial" w:hAnsi="Arial" w:cs="Arial"/>
          <w:color w:val="0D0D0D" w:themeColor="text1" w:themeTint="F2"/>
          <w:sz w:val="21"/>
          <w:szCs w:val="21"/>
          <w:lang w:val="fr-FR"/>
        </w:rPr>
        <w:t xml:space="preserve"> tout</w:t>
      </w:r>
      <w:r w:rsidRPr="002142C1">
        <w:rPr>
          <w:rFonts w:ascii="Arial" w:hAnsi="Arial" w:cs="Arial"/>
          <w:color w:val="0D0D0D" w:themeColor="text1" w:themeTint="F2"/>
          <w:sz w:val="21"/>
          <w:szCs w:val="21"/>
          <w:lang w:val="fr-FR"/>
        </w:rPr>
        <w:t xml:space="preserve"> </w:t>
      </w:r>
      <w:r w:rsidR="006A3AF0" w:rsidRPr="002142C1">
        <w:rPr>
          <w:rFonts w:ascii="Arial" w:hAnsi="Arial" w:cs="Arial"/>
          <w:color w:val="0D0D0D" w:themeColor="text1" w:themeTint="F2"/>
          <w:sz w:val="21"/>
          <w:szCs w:val="21"/>
          <w:lang w:val="fr-FR"/>
        </w:rPr>
        <w:t>montant</w:t>
      </w:r>
      <w:r w:rsidRPr="002142C1">
        <w:rPr>
          <w:rFonts w:ascii="Arial" w:hAnsi="Arial" w:cs="Arial"/>
          <w:color w:val="0D0D0D" w:themeColor="text1" w:themeTint="F2"/>
          <w:sz w:val="21"/>
          <w:szCs w:val="21"/>
          <w:lang w:val="fr-FR"/>
        </w:rPr>
        <w:t xml:space="preserve"> avancé</w:t>
      </w:r>
      <w:r w:rsidR="006A3AF0" w:rsidRPr="002142C1">
        <w:rPr>
          <w:rFonts w:ascii="Arial" w:hAnsi="Arial" w:cs="Arial"/>
          <w:color w:val="0D0D0D" w:themeColor="text1" w:themeTint="F2"/>
          <w:sz w:val="21"/>
          <w:szCs w:val="21"/>
          <w:lang w:val="fr-FR"/>
        </w:rPr>
        <w:t xml:space="preserve"> restant non dépensé ou non engagé</w:t>
      </w:r>
      <w:r w:rsidRPr="002142C1">
        <w:rPr>
          <w:rFonts w:ascii="Arial" w:hAnsi="Arial" w:cs="Arial"/>
          <w:color w:val="0D0D0D" w:themeColor="text1" w:themeTint="F2"/>
          <w:sz w:val="21"/>
          <w:szCs w:val="21"/>
          <w:lang w:val="fr-FR"/>
        </w:rPr>
        <w:t xml:space="preserve"> </w:t>
      </w:r>
      <w:r w:rsidR="006A3AF0" w:rsidRPr="002142C1">
        <w:rPr>
          <w:rFonts w:ascii="Arial" w:hAnsi="Arial" w:cs="Arial"/>
          <w:color w:val="0D0D0D" w:themeColor="text1" w:themeTint="F2"/>
          <w:sz w:val="21"/>
          <w:szCs w:val="21"/>
          <w:lang w:val="fr-FR"/>
        </w:rPr>
        <w:t>à la fin des</w:t>
      </w:r>
      <w:r w:rsidRPr="002142C1">
        <w:rPr>
          <w:rFonts w:ascii="Arial" w:hAnsi="Arial" w:cs="Arial"/>
          <w:color w:val="0D0D0D" w:themeColor="text1" w:themeTint="F2"/>
          <w:sz w:val="21"/>
          <w:szCs w:val="21"/>
          <w:lang w:val="fr-FR"/>
        </w:rPr>
        <w:t xml:space="preserve"> activités</w:t>
      </w:r>
      <w:r w:rsidR="00B03931" w:rsidRPr="002142C1">
        <w:rPr>
          <w:rFonts w:ascii="Arial" w:hAnsi="Arial" w:cs="Arial"/>
          <w:color w:val="0D0D0D" w:themeColor="text1" w:themeTint="F2"/>
          <w:sz w:val="21"/>
          <w:szCs w:val="21"/>
          <w:lang w:val="fr-FR"/>
        </w:rPr>
        <w:t xml:space="preserve"> du projet spécifiées dans l’</w:t>
      </w:r>
      <w:r w:rsidR="001E1D3B" w:rsidRPr="002142C1">
        <w:rPr>
          <w:rFonts w:ascii="Arial" w:hAnsi="Arial" w:cs="Arial"/>
          <w:color w:val="0D0D0D" w:themeColor="text1" w:themeTint="F2"/>
          <w:sz w:val="21"/>
          <w:szCs w:val="21"/>
          <w:lang w:val="fr-FR"/>
        </w:rPr>
        <w:t>a</w:t>
      </w:r>
      <w:r w:rsidR="00B03931" w:rsidRPr="002142C1">
        <w:rPr>
          <w:rFonts w:ascii="Arial" w:hAnsi="Arial" w:cs="Arial"/>
          <w:color w:val="0D0D0D" w:themeColor="text1" w:themeTint="F2"/>
          <w:sz w:val="21"/>
          <w:szCs w:val="21"/>
          <w:lang w:val="fr-FR"/>
        </w:rPr>
        <w:t xml:space="preserve">ccord </w:t>
      </w:r>
      <w:r w:rsidR="00DB544B" w:rsidRPr="002142C1">
        <w:rPr>
          <w:rFonts w:ascii="Arial" w:hAnsi="Arial" w:cs="Arial"/>
          <w:color w:val="0D0D0D" w:themeColor="text1" w:themeTint="F2"/>
          <w:sz w:val="21"/>
          <w:szCs w:val="21"/>
          <w:lang w:val="fr-FR"/>
        </w:rPr>
        <w:t>relatif au financement</w:t>
      </w:r>
      <w:r w:rsidR="006A3AF0"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 xml:space="preserve"> dans un délai d</w:t>
      </w:r>
      <w:r w:rsidR="00CC04EF" w:rsidRPr="002142C1">
        <w:rPr>
          <w:rFonts w:ascii="Arial" w:hAnsi="Arial" w:cs="Arial"/>
          <w:color w:val="0D0D0D" w:themeColor="text1" w:themeTint="F2"/>
          <w:sz w:val="21"/>
          <w:szCs w:val="21"/>
          <w:lang w:val="fr-FR"/>
        </w:rPr>
        <w:t>’</w:t>
      </w:r>
      <w:r w:rsidRPr="002142C1">
        <w:rPr>
          <w:rFonts w:ascii="Arial" w:hAnsi="Arial" w:cs="Arial"/>
          <w:color w:val="0D0D0D" w:themeColor="text1" w:themeTint="F2"/>
          <w:sz w:val="21"/>
          <w:szCs w:val="21"/>
          <w:lang w:val="fr-FR"/>
        </w:rPr>
        <w:t>un mois après la présentation du rapport sur les dépenses.</w:t>
      </w:r>
      <w:r w:rsidR="00F97DF8" w:rsidRPr="002142C1">
        <w:rPr>
          <w:rFonts w:ascii="Arial" w:hAnsi="Arial" w:cs="Arial"/>
          <w:color w:val="0D0D0D" w:themeColor="text1" w:themeTint="F2"/>
          <w:sz w:val="21"/>
          <w:szCs w:val="21"/>
          <w:lang w:val="fr-FR"/>
        </w:rPr>
        <w:t xml:space="preserve"> </w:t>
      </w:r>
    </w:p>
    <w:p w:rsidR="00016D57" w:rsidRPr="002142C1" w:rsidRDefault="00016D57" w:rsidP="001417F8">
      <w:pPr>
        <w:tabs>
          <w:tab w:val="left" w:pos="180"/>
        </w:tabs>
        <w:jc w:val="both"/>
        <w:rPr>
          <w:rFonts w:ascii="Arial" w:hAnsi="Arial" w:cs="Arial"/>
          <w:color w:val="0D0D0D" w:themeColor="text1" w:themeTint="F2"/>
          <w:sz w:val="22"/>
          <w:lang w:val="fr-FR"/>
        </w:rPr>
      </w:pPr>
    </w:p>
    <w:p w:rsidR="00016D57" w:rsidRPr="002142C1" w:rsidRDefault="00016D57" w:rsidP="000E2123">
      <w:pPr>
        <w:numPr>
          <w:ilvl w:val="0"/>
          <w:numId w:val="1"/>
        </w:numPr>
        <w:shd w:val="clear" w:color="auto" w:fill="BFBFBF"/>
        <w:tabs>
          <w:tab w:val="clear" w:pos="1080"/>
          <w:tab w:val="num" w:pos="360"/>
          <w:tab w:val="num" w:pos="397"/>
          <w:tab w:val="num" w:pos="454"/>
          <w:tab w:val="num" w:pos="510"/>
        </w:tabs>
        <w:spacing w:after="240"/>
        <w:ind w:left="426" w:hanging="426"/>
        <w:jc w:val="both"/>
        <w:rPr>
          <w:rFonts w:ascii="Arial" w:hAnsi="Arial" w:cs="Arial"/>
          <w:b/>
          <w:snapToGrid/>
          <w:color w:val="0D0D0D" w:themeColor="text1" w:themeTint="F2"/>
          <w:lang w:val="fr-FR" w:eastAsia="en-US"/>
        </w:rPr>
      </w:pPr>
      <w:r w:rsidRPr="002142C1">
        <w:rPr>
          <w:rFonts w:ascii="Arial" w:hAnsi="Arial" w:cs="Arial"/>
          <w:b/>
          <w:snapToGrid/>
          <w:color w:val="0D0D0D" w:themeColor="text1" w:themeTint="F2"/>
          <w:lang w:val="fr-FR" w:eastAsia="en-US"/>
        </w:rPr>
        <w:t>Présentation des rapports aux donateurs</w:t>
      </w:r>
    </w:p>
    <w:p w:rsidR="006443A3" w:rsidRPr="002142C1" w:rsidRDefault="00016D57" w:rsidP="00DE24A4">
      <w:pPr>
        <w:tabs>
          <w:tab w:val="num" w:pos="0"/>
          <w:tab w:val="left" w:pos="180"/>
        </w:tabs>
        <w:spacing w:line="288" w:lineRule="auto"/>
        <w:jc w:val="both"/>
        <w:rPr>
          <w:rFonts w:ascii="Arial" w:hAnsi="Arial" w:cs="Arial"/>
          <w:color w:val="0D0D0D" w:themeColor="text1" w:themeTint="F2"/>
          <w:sz w:val="22"/>
          <w:szCs w:val="22"/>
          <w:lang w:val="fr-FR"/>
        </w:rPr>
      </w:pPr>
      <w:r w:rsidRPr="002142C1">
        <w:rPr>
          <w:rFonts w:ascii="Arial" w:hAnsi="Arial" w:cs="Arial"/>
          <w:color w:val="0D0D0D" w:themeColor="text1" w:themeTint="F2"/>
          <w:sz w:val="21"/>
          <w:szCs w:val="21"/>
          <w:lang w:val="fr-FR"/>
        </w:rPr>
        <w:t xml:space="preserve">Le Secrétariat </w:t>
      </w:r>
      <w:r w:rsidR="00242831" w:rsidRPr="002142C1">
        <w:rPr>
          <w:rFonts w:ascii="Arial" w:hAnsi="Arial" w:cs="Arial"/>
          <w:color w:val="0D0D0D" w:themeColor="text1" w:themeTint="F2"/>
          <w:sz w:val="21"/>
          <w:szCs w:val="21"/>
          <w:lang w:val="fr-FR"/>
        </w:rPr>
        <w:t>PNUE</w:t>
      </w:r>
      <w:r w:rsidR="00D32E42" w:rsidRPr="002142C1">
        <w:rPr>
          <w:rFonts w:ascii="Arial" w:hAnsi="Arial" w:cs="Arial"/>
          <w:color w:val="0D0D0D" w:themeColor="text1" w:themeTint="F2"/>
          <w:sz w:val="21"/>
          <w:szCs w:val="21"/>
          <w:lang w:val="fr-FR"/>
        </w:rPr>
        <w:t>/</w:t>
      </w:r>
      <w:r w:rsidR="00242831" w:rsidRPr="002142C1">
        <w:rPr>
          <w:rFonts w:ascii="Arial" w:hAnsi="Arial" w:cs="Arial"/>
          <w:color w:val="0D0D0D" w:themeColor="text1" w:themeTint="F2"/>
          <w:sz w:val="21"/>
          <w:szCs w:val="21"/>
          <w:lang w:val="fr-FR"/>
        </w:rPr>
        <w:t>AEWA</w:t>
      </w:r>
      <w:r w:rsidR="0030382E" w:rsidRPr="002142C1">
        <w:rPr>
          <w:rFonts w:ascii="Arial" w:hAnsi="Arial" w:cs="Arial"/>
          <w:color w:val="0D0D0D" w:themeColor="text1" w:themeTint="F2"/>
          <w:sz w:val="21"/>
          <w:szCs w:val="21"/>
          <w:lang w:val="fr-FR"/>
        </w:rPr>
        <w:t xml:space="preserve"> fournit aux donateurs d</w:t>
      </w:r>
      <w:r w:rsidRPr="002142C1">
        <w:rPr>
          <w:rFonts w:ascii="Arial" w:hAnsi="Arial" w:cs="Arial"/>
          <w:color w:val="0D0D0D" w:themeColor="text1" w:themeTint="F2"/>
          <w:sz w:val="21"/>
          <w:szCs w:val="21"/>
          <w:lang w:val="fr-FR"/>
        </w:rPr>
        <w:t xml:space="preserve">es rapports </w:t>
      </w:r>
      <w:r w:rsidR="0030382E" w:rsidRPr="002142C1">
        <w:rPr>
          <w:rFonts w:ascii="Arial" w:hAnsi="Arial" w:cs="Arial"/>
          <w:color w:val="0D0D0D" w:themeColor="text1" w:themeTint="F2"/>
          <w:sz w:val="21"/>
          <w:szCs w:val="21"/>
          <w:lang w:val="fr-FR"/>
        </w:rPr>
        <w:t>de synthèse</w:t>
      </w:r>
      <w:r w:rsidRPr="002142C1">
        <w:rPr>
          <w:rFonts w:ascii="Arial" w:hAnsi="Arial" w:cs="Arial"/>
          <w:color w:val="0D0D0D" w:themeColor="text1" w:themeTint="F2"/>
          <w:sz w:val="21"/>
          <w:szCs w:val="21"/>
          <w:lang w:val="fr-FR"/>
        </w:rPr>
        <w:t xml:space="preserve"> des résultats des projets préparés </w:t>
      </w:r>
      <w:r w:rsidR="0030382E" w:rsidRPr="002142C1">
        <w:rPr>
          <w:rFonts w:ascii="Arial" w:hAnsi="Arial" w:cs="Arial"/>
          <w:color w:val="0D0D0D" w:themeColor="text1" w:themeTint="F2"/>
          <w:sz w:val="21"/>
          <w:szCs w:val="21"/>
          <w:lang w:val="fr-FR"/>
        </w:rPr>
        <w:t>à partir</w:t>
      </w:r>
      <w:r w:rsidRPr="002142C1">
        <w:rPr>
          <w:rFonts w:ascii="Arial" w:hAnsi="Arial" w:cs="Arial"/>
          <w:color w:val="0D0D0D" w:themeColor="text1" w:themeTint="F2"/>
          <w:sz w:val="21"/>
          <w:szCs w:val="21"/>
          <w:lang w:val="fr-FR"/>
        </w:rPr>
        <w:t xml:space="preserve"> des rapports finaux reçus des bénéficiaires</w:t>
      </w:r>
      <w:r w:rsidR="00A95B65" w:rsidRPr="002142C1">
        <w:rPr>
          <w:rFonts w:ascii="Arial" w:hAnsi="Arial" w:cs="Arial"/>
          <w:color w:val="0D0D0D" w:themeColor="text1" w:themeTint="F2"/>
          <w:sz w:val="21"/>
          <w:szCs w:val="21"/>
          <w:lang w:val="fr-FR"/>
        </w:rPr>
        <w:t xml:space="preserve"> du financement</w:t>
      </w:r>
      <w:r w:rsidRPr="002142C1">
        <w:rPr>
          <w:rFonts w:ascii="Arial" w:hAnsi="Arial" w:cs="Arial"/>
          <w:color w:val="0D0D0D" w:themeColor="text1" w:themeTint="F2"/>
          <w:sz w:val="21"/>
          <w:szCs w:val="21"/>
          <w:lang w:val="fr-FR"/>
        </w:rPr>
        <w:t>.</w:t>
      </w:r>
      <w:r w:rsidR="00557307" w:rsidRPr="002142C1">
        <w:rPr>
          <w:rFonts w:ascii="Arial" w:hAnsi="Arial" w:cs="Arial"/>
          <w:color w:val="0D0D0D" w:themeColor="text1" w:themeTint="F2"/>
          <w:sz w:val="21"/>
          <w:szCs w:val="21"/>
          <w:lang w:val="fr-FR"/>
        </w:rPr>
        <w:t xml:space="preserve"> </w:t>
      </w:r>
    </w:p>
    <w:sectPr w:rsidR="006443A3" w:rsidRPr="002142C1" w:rsidSect="001F190C">
      <w:footerReference w:type="even" r:id="rId13"/>
      <w:footerReference w:type="default" r:id="rId14"/>
      <w:headerReference w:type="first" r:id="rId15"/>
      <w:pgSz w:w="11907" w:h="16840" w:code="9"/>
      <w:pgMar w:top="1021" w:right="851" w:bottom="1021" w:left="851"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2E" w:rsidRDefault="00282D2E">
      <w:r>
        <w:separator/>
      </w:r>
    </w:p>
  </w:endnote>
  <w:endnote w:type="continuationSeparator" w:id="0">
    <w:p w:rsidR="00282D2E" w:rsidRDefault="0028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B2" w:rsidRDefault="005C6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5C6AB2" w:rsidRDefault="005C6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B2" w:rsidRPr="005B1C41" w:rsidRDefault="005C6AB2" w:rsidP="00390EDA">
    <w:pPr>
      <w:pStyle w:val="Footer"/>
      <w:jc w:val="center"/>
      <w:rPr>
        <w:rFonts w:ascii="Arial" w:hAnsi="Arial" w:cs="Arial"/>
        <w:i/>
        <w:sz w:val="18"/>
        <w:szCs w:val="18"/>
        <w:lang w:val="fr-FR"/>
      </w:rPr>
    </w:pPr>
    <w:r w:rsidRPr="005B1C41">
      <w:rPr>
        <w:rFonts w:ascii="Arial" w:hAnsi="Arial" w:cs="Arial"/>
        <w:i/>
        <w:sz w:val="18"/>
        <w:szCs w:val="18"/>
      </w:rPr>
      <w:fldChar w:fldCharType="begin"/>
    </w:r>
    <w:r w:rsidRPr="005B1C41">
      <w:rPr>
        <w:rFonts w:ascii="Arial" w:hAnsi="Arial" w:cs="Arial"/>
        <w:i/>
        <w:sz w:val="18"/>
        <w:szCs w:val="18"/>
      </w:rPr>
      <w:instrText xml:space="preserve"> PAGE   \* MERGEFORMAT </w:instrText>
    </w:r>
    <w:r w:rsidRPr="005B1C41">
      <w:rPr>
        <w:rFonts w:ascii="Arial" w:hAnsi="Arial" w:cs="Arial"/>
        <w:i/>
        <w:sz w:val="18"/>
        <w:szCs w:val="18"/>
      </w:rPr>
      <w:fldChar w:fldCharType="separate"/>
    </w:r>
    <w:r w:rsidR="00130EBE">
      <w:rPr>
        <w:rFonts w:ascii="Arial" w:hAnsi="Arial" w:cs="Arial"/>
        <w:i/>
        <w:noProof/>
        <w:sz w:val="18"/>
        <w:szCs w:val="18"/>
      </w:rPr>
      <w:t>5</w:t>
    </w:r>
    <w:r w:rsidRPr="005B1C41">
      <w:rPr>
        <w:rFonts w:ascii="Arial" w:hAnsi="Arial" w:cs="Arial"/>
        <w:i/>
        <w:noProof/>
        <w:sz w:val="18"/>
        <w:szCs w:val="18"/>
      </w:rPr>
      <w:fldChar w:fldCharType="end"/>
    </w:r>
    <w:r w:rsidRPr="005B1C41">
      <w:rPr>
        <w:rFonts w:ascii="Arial" w:hAnsi="Arial" w:cs="Arial"/>
        <w:i/>
        <w:noProof/>
        <w:sz w:val="18"/>
        <w:szCs w:val="18"/>
      </w:rPr>
      <w:t xml:space="preserve"> – Fonds de pe</w:t>
    </w:r>
    <w:r w:rsidR="004800CF" w:rsidRPr="005B1C41">
      <w:rPr>
        <w:rFonts w:ascii="Arial" w:hAnsi="Arial" w:cs="Arial"/>
        <w:i/>
        <w:noProof/>
        <w:sz w:val="18"/>
        <w:szCs w:val="18"/>
      </w:rPr>
      <w:t>tites subventions de l’AEWA / Lignes directrices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2E" w:rsidRDefault="00282D2E">
      <w:r>
        <w:separator/>
      </w:r>
    </w:p>
  </w:footnote>
  <w:footnote w:type="continuationSeparator" w:id="0">
    <w:p w:rsidR="00282D2E" w:rsidRDefault="0028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B2" w:rsidRPr="006327EC" w:rsidRDefault="005C6AB2">
    <w:pPr>
      <w:pStyle w:val="Header"/>
      <w:ind w:firstLine="72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50C5"/>
    <w:multiLevelType w:val="hybridMultilevel"/>
    <w:tmpl w:val="CEAAED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3B5953"/>
    <w:multiLevelType w:val="hybridMultilevel"/>
    <w:tmpl w:val="E4C02022"/>
    <w:lvl w:ilvl="0" w:tplc="0A420B7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A112D"/>
    <w:multiLevelType w:val="hybridMultilevel"/>
    <w:tmpl w:val="F43C250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7039FD"/>
    <w:multiLevelType w:val="hybridMultilevel"/>
    <w:tmpl w:val="CDD6176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C55E9C"/>
    <w:multiLevelType w:val="multilevel"/>
    <w:tmpl w:val="93F819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258D5486"/>
    <w:multiLevelType w:val="hybridMultilevel"/>
    <w:tmpl w:val="F86857E6"/>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260D074A"/>
    <w:multiLevelType w:val="hybridMultilevel"/>
    <w:tmpl w:val="E9E81990"/>
    <w:lvl w:ilvl="0" w:tplc="336AF20A">
      <w:start w:val="3"/>
      <w:numFmt w:val="lowerLetter"/>
      <w:lvlText w:val="(%1)"/>
      <w:lvlJc w:val="left"/>
      <w:pPr>
        <w:tabs>
          <w:tab w:val="num" w:pos="1669"/>
        </w:tabs>
        <w:ind w:left="1669" w:hanging="360"/>
      </w:pPr>
      <w:rPr>
        <w:rFonts w:cs="Times New Roman" w:hint="default"/>
      </w:rPr>
    </w:lvl>
    <w:lvl w:ilvl="1" w:tplc="04090019" w:tentative="1">
      <w:start w:val="1"/>
      <w:numFmt w:val="lowerLetter"/>
      <w:lvlText w:val="%2."/>
      <w:lvlJc w:val="left"/>
      <w:pPr>
        <w:tabs>
          <w:tab w:val="num" w:pos="2389"/>
        </w:tabs>
        <w:ind w:left="2389" w:hanging="360"/>
      </w:pPr>
      <w:rPr>
        <w:rFonts w:cs="Times New Roman"/>
      </w:rPr>
    </w:lvl>
    <w:lvl w:ilvl="2" w:tplc="0409001B" w:tentative="1">
      <w:start w:val="1"/>
      <w:numFmt w:val="lowerRoman"/>
      <w:lvlText w:val="%3."/>
      <w:lvlJc w:val="right"/>
      <w:pPr>
        <w:tabs>
          <w:tab w:val="num" w:pos="3109"/>
        </w:tabs>
        <w:ind w:left="3109" w:hanging="180"/>
      </w:pPr>
      <w:rPr>
        <w:rFonts w:cs="Times New Roman"/>
      </w:rPr>
    </w:lvl>
    <w:lvl w:ilvl="3" w:tplc="0409000F" w:tentative="1">
      <w:start w:val="1"/>
      <w:numFmt w:val="decimal"/>
      <w:lvlText w:val="%4."/>
      <w:lvlJc w:val="left"/>
      <w:pPr>
        <w:tabs>
          <w:tab w:val="num" w:pos="3829"/>
        </w:tabs>
        <w:ind w:left="3829" w:hanging="360"/>
      </w:pPr>
      <w:rPr>
        <w:rFonts w:cs="Times New Roman"/>
      </w:rPr>
    </w:lvl>
    <w:lvl w:ilvl="4" w:tplc="04090019" w:tentative="1">
      <w:start w:val="1"/>
      <w:numFmt w:val="lowerLetter"/>
      <w:lvlText w:val="%5."/>
      <w:lvlJc w:val="left"/>
      <w:pPr>
        <w:tabs>
          <w:tab w:val="num" w:pos="4549"/>
        </w:tabs>
        <w:ind w:left="4549" w:hanging="360"/>
      </w:pPr>
      <w:rPr>
        <w:rFonts w:cs="Times New Roman"/>
      </w:rPr>
    </w:lvl>
    <w:lvl w:ilvl="5" w:tplc="0409001B" w:tentative="1">
      <w:start w:val="1"/>
      <w:numFmt w:val="lowerRoman"/>
      <w:lvlText w:val="%6."/>
      <w:lvlJc w:val="right"/>
      <w:pPr>
        <w:tabs>
          <w:tab w:val="num" w:pos="5269"/>
        </w:tabs>
        <w:ind w:left="5269" w:hanging="180"/>
      </w:pPr>
      <w:rPr>
        <w:rFonts w:cs="Times New Roman"/>
      </w:rPr>
    </w:lvl>
    <w:lvl w:ilvl="6" w:tplc="0409000F" w:tentative="1">
      <w:start w:val="1"/>
      <w:numFmt w:val="decimal"/>
      <w:lvlText w:val="%7."/>
      <w:lvlJc w:val="left"/>
      <w:pPr>
        <w:tabs>
          <w:tab w:val="num" w:pos="5989"/>
        </w:tabs>
        <w:ind w:left="5989" w:hanging="360"/>
      </w:pPr>
      <w:rPr>
        <w:rFonts w:cs="Times New Roman"/>
      </w:rPr>
    </w:lvl>
    <w:lvl w:ilvl="7" w:tplc="04090019" w:tentative="1">
      <w:start w:val="1"/>
      <w:numFmt w:val="lowerLetter"/>
      <w:lvlText w:val="%8."/>
      <w:lvlJc w:val="left"/>
      <w:pPr>
        <w:tabs>
          <w:tab w:val="num" w:pos="6709"/>
        </w:tabs>
        <w:ind w:left="6709" w:hanging="360"/>
      </w:pPr>
      <w:rPr>
        <w:rFonts w:cs="Times New Roman"/>
      </w:rPr>
    </w:lvl>
    <w:lvl w:ilvl="8" w:tplc="0409001B" w:tentative="1">
      <w:start w:val="1"/>
      <w:numFmt w:val="lowerRoman"/>
      <w:lvlText w:val="%9."/>
      <w:lvlJc w:val="right"/>
      <w:pPr>
        <w:tabs>
          <w:tab w:val="num" w:pos="7429"/>
        </w:tabs>
        <w:ind w:left="7429" w:hanging="180"/>
      </w:pPr>
      <w:rPr>
        <w:rFonts w:cs="Times New Roman"/>
      </w:rPr>
    </w:lvl>
  </w:abstractNum>
  <w:abstractNum w:abstractNumId="8" w15:restartNumberingAfterBreak="0">
    <w:nsid w:val="28A878B8"/>
    <w:multiLevelType w:val="hybridMultilevel"/>
    <w:tmpl w:val="181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C34B7"/>
    <w:multiLevelType w:val="hybridMultilevel"/>
    <w:tmpl w:val="9AB829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E12440"/>
    <w:multiLevelType w:val="hybridMultilevel"/>
    <w:tmpl w:val="229E47F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027536"/>
    <w:multiLevelType w:val="hybridMultilevel"/>
    <w:tmpl w:val="F43AFA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3F13B5"/>
    <w:multiLevelType w:val="hybridMultilevel"/>
    <w:tmpl w:val="6D84E1F2"/>
    <w:lvl w:ilvl="0" w:tplc="8692023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C548E4"/>
    <w:multiLevelType w:val="hybridMultilevel"/>
    <w:tmpl w:val="091AAEE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5F3DDF"/>
    <w:multiLevelType w:val="hybridMultilevel"/>
    <w:tmpl w:val="B672EA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FE5146"/>
    <w:multiLevelType w:val="multilevel"/>
    <w:tmpl w:val="53E84C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AD2267F"/>
    <w:multiLevelType w:val="hybridMultilevel"/>
    <w:tmpl w:val="83DAC7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676A85"/>
    <w:multiLevelType w:val="hybridMultilevel"/>
    <w:tmpl w:val="DF5ED1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041BBA"/>
    <w:multiLevelType w:val="hybridMultilevel"/>
    <w:tmpl w:val="A7B2DE8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750B83"/>
    <w:multiLevelType w:val="singleLevel"/>
    <w:tmpl w:val="C9681BA8"/>
    <w:lvl w:ilvl="0">
      <w:start w:val="2"/>
      <w:numFmt w:val="lowerLetter"/>
      <w:lvlText w:val=""/>
      <w:lvlJc w:val="left"/>
      <w:pPr>
        <w:tabs>
          <w:tab w:val="num" w:pos="360"/>
        </w:tabs>
        <w:ind w:left="360" w:hanging="360"/>
      </w:pPr>
      <w:rPr>
        <w:rFonts w:cs="Times New Roman" w:hint="default"/>
      </w:rPr>
    </w:lvl>
  </w:abstractNum>
  <w:abstractNum w:abstractNumId="20" w15:restartNumberingAfterBreak="0">
    <w:nsid w:val="59217F9B"/>
    <w:multiLevelType w:val="hybridMultilevel"/>
    <w:tmpl w:val="997A729A"/>
    <w:lvl w:ilvl="0" w:tplc="55FE5912">
      <w:start w:val="1"/>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6AEF25DE"/>
    <w:multiLevelType w:val="hybridMultilevel"/>
    <w:tmpl w:val="B5B0C32C"/>
    <w:lvl w:ilvl="0" w:tplc="8FF4FD4A">
      <w:start w:val="16"/>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3254E"/>
    <w:multiLevelType w:val="multilevel"/>
    <w:tmpl w:val="A33A8A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6FA56A5B"/>
    <w:multiLevelType w:val="hybridMultilevel"/>
    <w:tmpl w:val="32EA8A68"/>
    <w:lvl w:ilvl="0" w:tplc="9E40A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B13"/>
    <w:multiLevelType w:val="hybridMultilevel"/>
    <w:tmpl w:val="249C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E47C6"/>
    <w:multiLevelType w:val="hybridMultilevel"/>
    <w:tmpl w:val="B71C405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B76498"/>
    <w:multiLevelType w:val="multilevel"/>
    <w:tmpl w:val="F524173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7D4B73D0"/>
    <w:multiLevelType w:val="multilevel"/>
    <w:tmpl w:val="653E557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F3D0D54"/>
    <w:multiLevelType w:val="hybridMultilevel"/>
    <w:tmpl w:val="431ABF1C"/>
    <w:lvl w:ilvl="0" w:tplc="E2FA4D06">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7"/>
  </w:num>
  <w:num w:numId="3">
    <w:abstractNumId w:val="13"/>
  </w:num>
  <w:num w:numId="4">
    <w:abstractNumId w:val="28"/>
  </w:num>
  <w:num w:numId="5">
    <w:abstractNumId w:val="1"/>
  </w:num>
  <w:num w:numId="6">
    <w:abstractNumId w:val="25"/>
  </w:num>
  <w:num w:numId="7">
    <w:abstractNumId w:val="10"/>
  </w:num>
  <w:num w:numId="8">
    <w:abstractNumId w:val="3"/>
  </w:num>
  <w:num w:numId="9">
    <w:abstractNumId w:val="14"/>
  </w:num>
  <w:num w:numId="10">
    <w:abstractNumId w:val="18"/>
  </w:num>
  <w:num w:numId="11">
    <w:abstractNumId w:val="19"/>
  </w:num>
  <w:num w:numId="12">
    <w:abstractNumId w:val="7"/>
  </w:num>
  <w:num w:numId="13">
    <w:abstractNumId w:val="20"/>
  </w:num>
  <w:num w:numId="14">
    <w:abstractNumId w:val="2"/>
  </w:num>
  <w:num w:numId="15">
    <w:abstractNumId w:val="9"/>
  </w:num>
  <w:num w:numId="16">
    <w:abstractNumId w:val="5"/>
  </w:num>
  <w:num w:numId="17">
    <w:abstractNumId w:val="22"/>
  </w:num>
  <w:num w:numId="18">
    <w:abstractNumId w:val="26"/>
  </w:num>
  <w:num w:numId="19">
    <w:abstractNumId w:val="15"/>
  </w:num>
  <w:num w:numId="20">
    <w:abstractNumId w:val="4"/>
  </w:num>
  <w:num w:numId="21">
    <w:abstractNumId w:val="27"/>
  </w:num>
  <w:num w:numId="22">
    <w:abstractNumId w:val="0"/>
  </w:num>
  <w:num w:numId="23">
    <w:abstractNumId w:val="6"/>
  </w:num>
  <w:num w:numId="24">
    <w:abstractNumId w:val="16"/>
  </w:num>
  <w:num w:numId="25">
    <w:abstractNumId w:val="23"/>
  </w:num>
  <w:num w:numId="26">
    <w:abstractNumId w:val="21"/>
  </w:num>
  <w:num w:numId="27">
    <w:abstractNumId w:val="24"/>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4AE7wrYO23wl88z7AncV3A4SmciJo4w9VgIkWi2UUF6S/eHvk2CniTagdCeX4sHt28He4XeNd3dQIvRWG5Mg==" w:salt="6aHU13H9vM+/dskSFv4GMw=="/>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A5"/>
    <w:rsid w:val="000001F1"/>
    <w:rsid w:val="00000399"/>
    <w:rsid w:val="00000851"/>
    <w:rsid w:val="00000F75"/>
    <w:rsid w:val="000010F9"/>
    <w:rsid w:val="000012DA"/>
    <w:rsid w:val="00001E75"/>
    <w:rsid w:val="00001F46"/>
    <w:rsid w:val="000021D9"/>
    <w:rsid w:val="00002387"/>
    <w:rsid w:val="000023F2"/>
    <w:rsid w:val="00003783"/>
    <w:rsid w:val="00004BFC"/>
    <w:rsid w:val="00004D11"/>
    <w:rsid w:val="000050F6"/>
    <w:rsid w:val="000051D1"/>
    <w:rsid w:val="00005E9C"/>
    <w:rsid w:val="0000682E"/>
    <w:rsid w:val="0000704C"/>
    <w:rsid w:val="000070A2"/>
    <w:rsid w:val="00007A54"/>
    <w:rsid w:val="0001016A"/>
    <w:rsid w:val="0001043B"/>
    <w:rsid w:val="0001092C"/>
    <w:rsid w:val="00011171"/>
    <w:rsid w:val="00011708"/>
    <w:rsid w:val="000120D5"/>
    <w:rsid w:val="000120DA"/>
    <w:rsid w:val="000123C6"/>
    <w:rsid w:val="000127BD"/>
    <w:rsid w:val="00012DD2"/>
    <w:rsid w:val="000132D4"/>
    <w:rsid w:val="000134F0"/>
    <w:rsid w:val="0001481F"/>
    <w:rsid w:val="00014AD8"/>
    <w:rsid w:val="00015047"/>
    <w:rsid w:val="000150F9"/>
    <w:rsid w:val="000150FC"/>
    <w:rsid w:val="000157BA"/>
    <w:rsid w:val="00016031"/>
    <w:rsid w:val="00016C1F"/>
    <w:rsid w:val="00016D57"/>
    <w:rsid w:val="00020178"/>
    <w:rsid w:val="00020663"/>
    <w:rsid w:val="00020B4A"/>
    <w:rsid w:val="00020D4C"/>
    <w:rsid w:val="00020F38"/>
    <w:rsid w:val="00020F97"/>
    <w:rsid w:val="000210FE"/>
    <w:rsid w:val="0002228B"/>
    <w:rsid w:val="00023044"/>
    <w:rsid w:val="000232BE"/>
    <w:rsid w:val="000233A5"/>
    <w:rsid w:val="000239D1"/>
    <w:rsid w:val="00023A98"/>
    <w:rsid w:val="00023CB7"/>
    <w:rsid w:val="00023CCB"/>
    <w:rsid w:val="00023D0F"/>
    <w:rsid w:val="00023D84"/>
    <w:rsid w:val="00023E38"/>
    <w:rsid w:val="000240A6"/>
    <w:rsid w:val="000240E5"/>
    <w:rsid w:val="0002424B"/>
    <w:rsid w:val="0002499C"/>
    <w:rsid w:val="00024B3B"/>
    <w:rsid w:val="00024C3A"/>
    <w:rsid w:val="0002524A"/>
    <w:rsid w:val="000259E7"/>
    <w:rsid w:val="00025CD0"/>
    <w:rsid w:val="000260F9"/>
    <w:rsid w:val="00026155"/>
    <w:rsid w:val="00026AEB"/>
    <w:rsid w:val="00026F36"/>
    <w:rsid w:val="00026FBC"/>
    <w:rsid w:val="000274F5"/>
    <w:rsid w:val="00027B3C"/>
    <w:rsid w:val="00030836"/>
    <w:rsid w:val="00030C0B"/>
    <w:rsid w:val="00030DD6"/>
    <w:rsid w:val="000310F8"/>
    <w:rsid w:val="0003123B"/>
    <w:rsid w:val="000312AF"/>
    <w:rsid w:val="000324EB"/>
    <w:rsid w:val="0003267E"/>
    <w:rsid w:val="00032A51"/>
    <w:rsid w:val="00032CE0"/>
    <w:rsid w:val="00032F54"/>
    <w:rsid w:val="00033164"/>
    <w:rsid w:val="00034728"/>
    <w:rsid w:val="00034A61"/>
    <w:rsid w:val="000350EB"/>
    <w:rsid w:val="00035953"/>
    <w:rsid w:val="00036087"/>
    <w:rsid w:val="00036222"/>
    <w:rsid w:val="000362C0"/>
    <w:rsid w:val="00036CAA"/>
    <w:rsid w:val="00036E88"/>
    <w:rsid w:val="00036ED0"/>
    <w:rsid w:val="00036F0A"/>
    <w:rsid w:val="00036F79"/>
    <w:rsid w:val="0003761C"/>
    <w:rsid w:val="00037BFB"/>
    <w:rsid w:val="00040EB1"/>
    <w:rsid w:val="000415EE"/>
    <w:rsid w:val="0004165D"/>
    <w:rsid w:val="0004237A"/>
    <w:rsid w:val="000423F0"/>
    <w:rsid w:val="0004309B"/>
    <w:rsid w:val="00044390"/>
    <w:rsid w:val="0004441F"/>
    <w:rsid w:val="00044533"/>
    <w:rsid w:val="00044B0A"/>
    <w:rsid w:val="00044B9C"/>
    <w:rsid w:val="000457EF"/>
    <w:rsid w:val="00045827"/>
    <w:rsid w:val="00045831"/>
    <w:rsid w:val="00046800"/>
    <w:rsid w:val="0004763C"/>
    <w:rsid w:val="000476C8"/>
    <w:rsid w:val="00050777"/>
    <w:rsid w:val="00051629"/>
    <w:rsid w:val="0005162A"/>
    <w:rsid w:val="00051E52"/>
    <w:rsid w:val="00052113"/>
    <w:rsid w:val="000525B0"/>
    <w:rsid w:val="00052A7D"/>
    <w:rsid w:val="00052EAE"/>
    <w:rsid w:val="000536D3"/>
    <w:rsid w:val="000541D5"/>
    <w:rsid w:val="000544F2"/>
    <w:rsid w:val="00054B96"/>
    <w:rsid w:val="00054F90"/>
    <w:rsid w:val="000555EE"/>
    <w:rsid w:val="0005582F"/>
    <w:rsid w:val="00055F3F"/>
    <w:rsid w:val="000572D7"/>
    <w:rsid w:val="000579CA"/>
    <w:rsid w:val="00057A41"/>
    <w:rsid w:val="00057F75"/>
    <w:rsid w:val="000602ED"/>
    <w:rsid w:val="000608DA"/>
    <w:rsid w:val="00060A2A"/>
    <w:rsid w:val="00060D0D"/>
    <w:rsid w:val="00061338"/>
    <w:rsid w:val="0006154A"/>
    <w:rsid w:val="00061BFE"/>
    <w:rsid w:val="000621D0"/>
    <w:rsid w:val="000627C5"/>
    <w:rsid w:val="00062C4A"/>
    <w:rsid w:val="00063283"/>
    <w:rsid w:val="00063378"/>
    <w:rsid w:val="0006354A"/>
    <w:rsid w:val="00063932"/>
    <w:rsid w:val="00064512"/>
    <w:rsid w:val="0006493D"/>
    <w:rsid w:val="00064A0C"/>
    <w:rsid w:val="00064AA9"/>
    <w:rsid w:val="00064CF6"/>
    <w:rsid w:val="00064DE1"/>
    <w:rsid w:val="00065162"/>
    <w:rsid w:val="00065ED7"/>
    <w:rsid w:val="000674E2"/>
    <w:rsid w:val="000675BD"/>
    <w:rsid w:val="000678AC"/>
    <w:rsid w:val="00067CCE"/>
    <w:rsid w:val="00067D6F"/>
    <w:rsid w:val="000703E5"/>
    <w:rsid w:val="00070817"/>
    <w:rsid w:val="00070BA0"/>
    <w:rsid w:val="0007126A"/>
    <w:rsid w:val="0007195F"/>
    <w:rsid w:val="0007231A"/>
    <w:rsid w:val="000724BE"/>
    <w:rsid w:val="00072780"/>
    <w:rsid w:val="00072989"/>
    <w:rsid w:val="00072A96"/>
    <w:rsid w:val="00072AF5"/>
    <w:rsid w:val="00072BBE"/>
    <w:rsid w:val="00073BBD"/>
    <w:rsid w:val="000741F4"/>
    <w:rsid w:val="0007427C"/>
    <w:rsid w:val="0007442B"/>
    <w:rsid w:val="000758D2"/>
    <w:rsid w:val="00076C3E"/>
    <w:rsid w:val="0007708C"/>
    <w:rsid w:val="000777AC"/>
    <w:rsid w:val="000777B4"/>
    <w:rsid w:val="00077AA6"/>
    <w:rsid w:val="000808D1"/>
    <w:rsid w:val="000809D2"/>
    <w:rsid w:val="000814B3"/>
    <w:rsid w:val="00081579"/>
    <w:rsid w:val="000818E7"/>
    <w:rsid w:val="00081B84"/>
    <w:rsid w:val="00081C56"/>
    <w:rsid w:val="00081E2B"/>
    <w:rsid w:val="0008212D"/>
    <w:rsid w:val="00082380"/>
    <w:rsid w:val="000823C9"/>
    <w:rsid w:val="00083098"/>
    <w:rsid w:val="00083A5D"/>
    <w:rsid w:val="00083BDD"/>
    <w:rsid w:val="00083C17"/>
    <w:rsid w:val="0008448E"/>
    <w:rsid w:val="0008458D"/>
    <w:rsid w:val="000848D8"/>
    <w:rsid w:val="00084AC3"/>
    <w:rsid w:val="00084ED0"/>
    <w:rsid w:val="00085588"/>
    <w:rsid w:val="00085745"/>
    <w:rsid w:val="000859D3"/>
    <w:rsid w:val="00085EB6"/>
    <w:rsid w:val="00086855"/>
    <w:rsid w:val="000869BD"/>
    <w:rsid w:val="000869DB"/>
    <w:rsid w:val="00087513"/>
    <w:rsid w:val="0008775E"/>
    <w:rsid w:val="00090FFF"/>
    <w:rsid w:val="00091524"/>
    <w:rsid w:val="0009156A"/>
    <w:rsid w:val="00091587"/>
    <w:rsid w:val="0009168C"/>
    <w:rsid w:val="0009232A"/>
    <w:rsid w:val="00092795"/>
    <w:rsid w:val="00092AD4"/>
    <w:rsid w:val="00094BA3"/>
    <w:rsid w:val="0009524C"/>
    <w:rsid w:val="00095A88"/>
    <w:rsid w:val="00095DCD"/>
    <w:rsid w:val="000960E8"/>
    <w:rsid w:val="00096302"/>
    <w:rsid w:val="00096356"/>
    <w:rsid w:val="000964D2"/>
    <w:rsid w:val="00096508"/>
    <w:rsid w:val="0009659F"/>
    <w:rsid w:val="00096ABF"/>
    <w:rsid w:val="00096C41"/>
    <w:rsid w:val="00096D7B"/>
    <w:rsid w:val="000970D3"/>
    <w:rsid w:val="00097426"/>
    <w:rsid w:val="0009799D"/>
    <w:rsid w:val="000A05E5"/>
    <w:rsid w:val="000A0CED"/>
    <w:rsid w:val="000A0E57"/>
    <w:rsid w:val="000A195D"/>
    <w:rsid w:val="000A2A05"/>
    <w:rsid w:val="000A30CD"/>
    <w:rsid w:val="000A313B"/>
    <w:rsid w:val="000A4248"/>
    <w:rsid w:val="000A443A"/>
    <w:rsid w:val="000A4678"/>
    <w:rsid w:val="000A47B0"/>
    <w:rsid w:val="000A49BF"/>
    <w:rsid w:val="000A500A"/>
    <w:rsid w:val="000A63F8"/>
    <w:rsid w:val="000A65A0"/>
    <w:rsid w:val="000A65D8"/>
    <w:rsid w:val="000A6730"/>
    <w:rsid w:val="000A6D15"/>
    <w:rsid w:val="000A737D"/>
    <w:rsid w:val="000A7830"/>
    <w:rsid w:val="000A7A69"/>
    <w:rsid w:val="000B0259"/>
    <w:rsid w:val="000B103B"/>
    <w:rsid w:val="000B1535"/>
    <w:rsid w:val="000B26CC"/>
    <w:rsid w:val="000B2961"/>
    <w:rsid w:val="000B2E14"/>
    <w:rsid w:val="000B345A"/>
    <w:rsid w:val="000B34BD"/>
    <w:rsid w:val="000B47AF"/>
    <w:rsid w:val="000B4C79"/>
    <w:rsid w:val="000B5D44"/>
    <w:rsid w:val="000B5DD4"/>
    <w:rsid w:val="000B625E"/>
    <w:rsid w:val="000B65EF"/>
    <w:rsid w:val="000B69B5"/>
    <w:rsid w:val="000B778B"/>
    <w:rsid w:val="000C0532"/>
    <w:rsid w:val="000C0672"/>
    <w:rsid w:val="000C0730"/>
    <w:rsid w:val="000C0A6A"/>
    <w:rsid w:val="000C0BDC"/>
    <w:rsid w:val="000C0FFA"/>
    <w:rsid w:val="000C123B"/>
    <w:rsid w:val="000C1849"/>
    <w:rsid w:val="000C1B2D"/>
    <w:rsid w:val="000C288C"/>
    <w:rsid w:val="000C2933"/>
    <w:rsid w:val="000C2D17"/>
    <w:rsid w:val="000C3246"/>
    <w:rsid w:val="000C32C7"/>
    <w:rsid w:val="000C36E1"/>
    <w:rsid w:val="000C3A32"/>
    <w:rsid w:val="000C425A"/>
    <w:rsid w:val="000C4D2F"/>
    <w:rsid w:val="000C51E1"/>
    <w:rsid w:val="000C5240"/>
    <w:rsid w:val="000C626C"/>
    <w:rsid w:val="000C70A7"/>
    <w:rsid w:val="000C743E"/>
    <w:rsid w:val="000C77B6"/>
    <w:rsid w:val="000C7CDA"/>
    <w:rsid w:val="000D041E"/>
    <w:rsid w:val="000D0FEA"/>
    <w:rsid w:val="000D14C8"/>
    <w:rsid w:val="000D19D9"/>
    <w:rsid w:val="000D24EE"/>
    <w:rsid w:val="000D25B7"/>
    <w:rsid w:val="000D27B4"/>
    <w:rsid w:val="000D3093"/>
    <w:rsid w:val="000D3DD0"/>
    <w:rsid w:val="000D43C2"/>
    <w:rsid w:val="000D4606"/>
    <w:rsid w:val="000D54EF"/>
    <w:rsid w:val="000D614F"/>
    <w:rsid w:val="000D66C5"/>
    <w:rsid w:val="000D678C"/>
    <w:rsid w:val="000D6D3A"/>
    <w:rsid w:val="000D7D45"/>
    <w:rsid w:val="000E05FE"/>
    <w:rsid w:val="000E0933"/>
    <w:rsid w:val="000E09B8"/>
    <w:rsid w:val="000E0F7A"/>
    <w:rsid w:val="000E1121"/>
    <w:rsid w:val="000E142B"/>
    <w:rsid w:val="000E1577"/>
    <w:rsid w:val="000E2123"/>
    <w:rsid w:val="000E2794"/>
    <w:rsid w:val="000E2997"/>
    <w:rsid w:val="000E2D2B"/>
    <w:rsid w:val="000E313B"/>
    <w:rsid w:val="000E3C79"/>
    <w:rsid w:val="000E3CD0"/>
    <w:rsid w:val="000E405B"/>
    <w:rsid w:val="000E4084"/>
    <w:rsid w:val="000E426B"/>
    <w:rsid w:val="000E4CF3"/>
    <w:rsid w:val="000E4D1B"/>
    <w:rsid w:val="000E4D73"/>
    <w:rsid w:val="000E50AA"/>
    <w:rsid w:val="000E5155"/>
    <w:rsid w:val="000E5304"/>
    <w:rsid w:val="000E5B96"/>
    <w:rsid w:val="000E63D1"/>
    <w:rsid w:val="000E6979"/>
    <w:rsid w:val="000F0039"/>
    <w:rsid w:val="000F0207"/>
    <w:rsid w:val="000F0C25"/>
    <w:rsid w:val="000F0CF1"/>
    <w:rsid w:val="000F0D22"/>
    <w:rsid w:val="000F107F"/>
    <w:rsid w:val="000F15B3"/>
    <w:rsid w:val="000F1614"/>
    <w:rsid w:val="000F1687"/>
    <w:rsid w:val="000F1E8E"/>
    <w:rsid w:val="000F209D"/>
    <w:rsid w:val="000F24A7"/>
    <w:rsid w:val="000F2898"/>
    <w:rsid w:val="000F3184"/>
    <w:rsid w:val="000F325D"/>
    <w:rsid w:val="000F3969"/>
    <w:rsid w:val="000F39F2"/>
    <w:rsid w:val="000F3EDA"/>
    <w:rsid w:val="000F411A"/>
    <w:rsid w:val="000F433F"/>
    <w:rsid w:val="000F4502"/>
    <w:rsid w:val="000F4A62"/>
    <w:rsid w:val="000F4CB4"/>
    <w:rsid w:val="000F4FA1"/>
    <w:rsid w:val="000F5350"/>
    <w:rsid w:val="000F5C6B"/>
    <w:rsid w:val="000F5C7E"/>
    <w:rsid w:val="000F6309"/>
    <w:rsid w:val="000F64A5"/>
    <w:rsid w:val="000F6749"/>
    <w:rsid w:val="000F6A9F"/>
    <w:rsid w:val="000F6B7F"/>
    <w:rsid w:val="000F6FF9"/>
    <w:rsid w:val="000F7C45"/>
    <w:rsid w:val="00100064"/>
    <w:rsid w:val="001008E4"/>
    <w:rsid w:val="0010095C"/>
    <w:rsid w:val="0010098E"/>
    <w:rsid w:val="001018AC"/>
    <w:rsid w:val="00101C7E"/>
    <w:rsid w:val="00101CF9"/>
    <w:rsid w:val="00101F44"/>
    <w:rsid w:val="00101FE6"/>
    <w:rsid w:val="00102070"/>
    <w:rsid w:val="0010265A"/>
    <w:rsid w:val="00102CA5"/>
    <w:rsid w:val="001032AC"/>
    <w:rsid w:val="001032BA"/>
    <w:rsid w:val="0010391C"/>
    <w:rsid w:val="00103D3F"/>
    <w:rsid w:val="00103DA5"/>
    <w:rsid w:val="00104207"/>
    <w:rsid w:val="0010423F"/>
    <w:rsid w:val="001047E7"/>
    <w:rsid w:val="00104EBF"/>
    <w:rsid w:val="001050AD"/>
    <w:rsid w:val="0010567E"/>
    <w:rsid w:val="0010569D"/>
    <w:rsid w:val="0010579D"/>
    <w:rsid w:val="00105DA4"/>
    <w:rsid w:val="001061C7"/>
    <w:rsid w:val="00106531"/>
    <w:rsid w:val="00106AC7"/>
    <w:rsid w:val="00106FB7"/>
    <w:rsid w:val="00107EF5"/>
    <w:rsid w:val="001106FA"/>
    <w:rsid w:val="00111189"/>
    <w:rsid w:val="001116A7"/>
    <w:rsid w:val="00112109"/>
    <w:rsid w:val="00112CBD"/>
    <w:rsid w:val="00112D0C"/>
    <w:rsid w:val="0011392D"/>
    <w:rsid w:val="00113A3F"/>
    <w:rsid w:val="00114858"/>
    <w:rsid w:val="001156EE"/>
    <w:rsid w:val="0011572E"/>
    <w:rsid w:val="00115F75"/>
    <w:rsid w:val="00116EB6"/>
    <w:rsid w:val="00116F1A"/>
    <w:rsid w:val="001170A2"/>
    <w:rsid w:val="00117289"/>
    <w:rsid w:val="001207B8"/>
    <w:rsid w:val="00120DD6"/>
    <w:rsid w:val="00120EDB"/>
    <w:rsid w:val="00121228"/>
    <w:rsid w:val="00121FC6"/>
    <w:rsid w:val="00122227"/>
    <w:rsid w:val="00122975"/>
    <w:rsid w:val="00122CEE"/>
    <w:rsid w:val="00122D7B"/>
    <w:rsid w:val="00123BBF"/>
    <w:rsid w:val="001247B5"/>
    <w:rsid w:val="00124AF6"/>
    <w:rsid w:val="00125145"/>
    <w:rsid w:val="001253D8"/>
    <w:rsid w:val="00125BA7"/>
    <w:rsid w:val="001261AE"/>
    <w:rsid w:val="00126251"/>
    <w:rsid w:val="0012631D"/>
    <w:rsid w:val="00126C60"/>
    <w:rsid w:val="001275D6"/>
    <w:rsid w:val="00127656"/>
    <w:rsid w:val="001276AD"/>
    <w:rsid w:val="00127BD4"/>
    <w:rsid w:val="00127DCE"/>
    <w:rsid w:val="00127EAE"/>
    <w:rsid w:val="001306F2"/>
    <w:rsid w:val="00130CB1"/>
    <w:rsid w:val="00130E3D"/>
    <w:rsid w:val="00130EBE"/>
    <w:rsid w:val="00130F04"/>
    <w:rsid w:val="001313C5"/>
    <w:rsid w:val="00131DCB"/>
    <w:rsid w:val="00131EF6"/>
    <w:rsid w:val="00131F5E"/>
    <w:rsid w:val="001322FE"/>
    <w:rsid w:val="00132C01"/>
    <w:rsid w:val="00132FEE"/>
    <w:rsid w:val="00133220"/>
    <w:rsid w:val="00133D5F"/>
    <w:rsid w:val="001346AD"/>
    <w:rsid w:val="00134B90"/>
    <w:rsid w:val="00134C5E"/>
    <w:rsid w:val="00135AE4"/>
    <w:rsid w:val="001361E6"/>
    <w:rsid w:val="001364ED"/>
    <w:rsid w:val="001373B8"/>
    <w:rsid w:val="0013745B"/>
    <w:rsid w:val="00137E94"/>
    <w:rsid w:val="00140DF4"/>
    <w:rsid w:val="00141545"/>
    <w:rsid w:val="001417C3"/>
    <w:rsid w:val="001417F8"/>
    <w:rsid w:val="0014180F"/>
    <w:rsid w:val="0014197B"/>
    <w:rsid w:val="001419CA"/>
    <w:rsid w:val="001419E5"/>
    <w:rsid w:val="00141B2A"/>
    <w:rsid w:val="00141B38"/>
    <w:rsid w:val="00141DD1"/>
    <w:rsid w:val="001424A6"/>
    <w:rsid w:val="001426BD"/>
    <w:rsid w:val="001430F9"/>
    <w:rsid w:val="001432F0"/>
    <w:rsid w:val="00143420"/>
    <w:rsid w:val="00143563"/>
    <w:rsid w:val="00143852"/>
    <w:rsid w:val="00144409"/>
    <w:rsid w:val="00144B64"/>
    <w:rsid w:val="00145704"/>
    <w:rsid w:val="00145AD8"/>
    <w:rsid w:val="001461CB"/>
    <w:rsid w:val="00146460"/>
    <w:rsid w:val="00146464"/>
    <w:rsid w:val="00146FFA"/>
    <w:rsid w:val="0014760E"/>
    <w:rsid w:val="00147B3C"/>
    <w:rsid w:val="00147EF3"/>
    <w:rsid w:val="00150737"/>
    <w:rsid w:val="00150803"/>
    <w:rsid w:val="001508BB"/>
    <w:rsid w:val="001509E5"/>
    <w:rsid w:val="00150F43"/>
    <w:rsid w:val="001511E8"/>
    <w:rsid w:val="00152086"/>
    <w:rsid w:val="0015236F"/>
    <w:rsid w:val="00152911"/>
    <w:rsid w:val="001529EA"/>
    <w:rsid w:val="00152F43"/>
    <w:rsid w:val="001531F2"/>
    <w:rsid w:val="001535CC"/>
    <w:rsid w:val="001536E0"/>
    <w:rsid w:val="00153845"/>
    <w:rsid w:val="00153B7B"/>
    <w:rsid w:val="0015440E"/>
    <w:rsid w:val="00154B1A"/>
    <w:rsid w:val="00155FFC"/>
    <w:rsid w:val="001561D0"/>
    <w:rsid w:val="00156F67"/>
    <w:rsid w:val="00160332"/>
    <w:rsid w:val="0016045F"/>
    <w:rsid w:val="00160917"/>
    <w:rsid w:val="00160D55"/>
    <w:rsid w:val="00160DCB"/>
    <w:rsid w:val="0016105C"/>
    <w:rsid w:val="0016157F"/>
    <w:rsid w:val="00161B26"/>
    <w:rsid w:val="00162186"/>
    <w:rsid w:val="00162397"/>
    <w:rsid w:val="00162449"/>
    <w:rsid w:val="0016244D"/>
    <w:rsid w:val="0016245D"/>
    <w:rsid w:val="00162C39"/>
    <w:rsid w:val="00163201"/>
    <w:rsid w:val="0016334F"/>
    <w:rsid w:val="00163A0D"/>
    <w:rsid w:val="00163B7D"/>
    <w:rsid w:val="00163BAD"/>
    <w:rsid w:val="00164212"/>
    <w:rsid w:val="00164657"/>
    <w:rsid w:val="001647D2"/>
    <w:rsid w:val="00164851"/>
    <w:rsid w:val="00164CDD"/>
    <w:rsid w:val="00165630"/>
    <w:rsid w:val="00165E34"/>
    <w:rsid w:val="00165EFC"/>
    <w:rsid w:val="0016660E"/>
    <w:rsid w:val="001668F1"/>
    <w:rsid w:val="0016749C"/>
    <w:rsid w:val="001675AF"/>
    <w:rsid w:val="001705E7"/>
    <w:rsid w:val="0017071C"/>
    <w:rsid w:val="001708A5"/>
    <w:rsid w:val="001710D8"/>
    <w:rsid w:val="00171858"/>
    <w:rsid w:val="00171C50"/>
    <w:rsid w:val="001726DC"/>
    <w:rsid w:val="001727BF"/>
    <w:rsid w:val="001728EA"/>
    <w:rsid w:val="00172C4B"/>
    <w:rsid w:val="00173016"/>
    <w:rsid w:val="001732EF"/>
    <w:rsid w:val="001741AD"/>
    <w:rsid w:val="00174BD1"/>
    <w:rsid w:val="00174C19"/>
    <w:rsid w:val="00174E55"/>
    <w:rsid w:val="001750E6"/>
    <w:rsid w:val="0017587C"/>
    <w:rsid w:val="00175913"/>
    <w:rsid w:val="00175F0A"/>
    <w:rsid w:val="001767F1"/>
    <w:rsid w:val="001771E5"/>
    <w:rsid w:val="00177708"/>
    <w:rsid w:val="00177A20"/>
    <w:rsid w:val="0018016F"/>
    <w:rsid w:val="0018065A"/>
    <w:rsid w:val="00180935"/>
    <w:rsid w:val="00180BB7"/>
    <w:rsid w:val="00180C48"/>
    <w:rsid w:val="00180D91"/>
    <w:rsid w:val="00180E5D"/>
    <w:rsid w:val="00181A48"/>
    <w:rsid w:val="00181D7D"/>
    <w:rsid w:val="0018217E"/>
    <w:rsid w:val="0018287E"/>
    <w:rsid w:val="00182B48"/>
    <w:rsid w:val="001832A1"/>
    <w:rsid w:val="00183856"/>
    <w:rsid w:val="00183900"/>
    <w:rsid w:val="00186225"/>
    <w:rsid w:val="001868B9"/>
    <w:rsid w:val="00186CA2"/>
    <w:rsid w:val="00186DB6"/>
    <w:rsid w:val="00187A84"/>
    <w:rsid w:val="00187B8C"/>
    <w:rsid w:val="001903D0"/>
    <w:rsid w:val="0019050E"/>
    <w:rsid w:val="00190590"/>
    <w:rsid w:val="001905A2"/>
    <w:rsid w:val="001908B0"/>
    <w:rsid w:val="00190B1C"/>
    <w:rsid w:val="001915BE"/>
    <w:rsid w:val="00191B98"/>
    <w:rsid w:val="00192275"/>
    <w:rsid w:val="00192652"/>
    <w:rsid w:val="00192A2E"/>
    <w:rsid w:val="00193180"/>
    <w:rsid w:val="001939F6"/>
    <w:rsid w:val="00193D9C"/>
    <w:rsid w:val="00194365"/>
    <w:rsid w:val="0019443A"/>
    <w:rsid w:val="00194675"/>
    <w:rsid w:val="00194A4D"/>
    <w:rsid w:val="00194DB6"/>
    <w:rsid w:val="00194F14"/>
    <w:rsid w:val="00195009"/>
    <w:rsid w:val="00195313"/>
    <w:rsid w:val="00195793"/>
    <w:rsid w:val="00195976"/>
    <w:rsid w:val="001965B9"/>
    <w:rsid w:val="00196671"/>
    <w:rsid w:val="0019682F"/>
    <w:rsid w:val="00196B1D"/>
    <w:rsid w:val="00196CF4"/>
    <w:rsid w:val="00197F61"/>
    <w:rsid w:val="001A005C"/>
    <w:rsid w:val="001A061B"/>
    <w:rsid w:val="001A0BFD"/>
    <w:rsid w:val="001A2C16"/>
    <w:rsid w:val="001A33C5"/>
    <w:rsid w:val="001A39E8"/>
    <w:rsid w:val="001A3A07"/>
    <w:rsid w:val="001A4400"/>
    <w:rsid w:val="001A46F8"/>
    <w:rsid w:val="001A5295"/>
    <w:rsid w:val="001A569D"/>
    <w:rsid w:val="001A599F"/>
    <w:rsid w:val="001A5B75"/>
    <w:rsid w:val="001A6392"/>
    <w:rsid w:val="001A6AE5"/>
    <w:rsid w:val="001A6BE2"/>
    <w:rsid w:val="001A7326"/>
    <w:rsid w:val="001A7675"/>
    <w:rsid w:val="001A7A67"/>
    <w:rsid w:val="001A7E87"/>
    <w:rsid w:val="001B0404"/>
    <w:rsid w:val="001B0AF5"/>
    <w:rsid w:val="001B0D1F"/>
    <w:rsid w:val="001B12F1"/>
    <w:rsid w:val="001B1324"/>
    <w:rsid w:val="001B1333"/>
    <w:rsid w:val="001B14A1"/>
    <w:rsid w:val="001B151C"/>
    <w:rsid w:val="001B260B"/>
    <w:rsid w:val="001B354E"/>
    <w:rsid w:val="001B3CBD"/>
    <w:rsid w:val="001B3F95"/>
    <w:rsid w:val="001B4575"/>
    <w:rsid w:val="001B46E0"/>
    <w:rsid w:val="001B493A"/>
    <w:rsid w:val="001B50C1"/>
    <w:rsid w:val="001B5514"/>
    <w:rsid w:val="001B5573"/>
    <w:rsid w:val="001B6106"/>
    <w:rsid w:val="001B6502"/>
    <w:rsid w:val="001B6820"/>
    <w:rsid w:val="001B69A6"/>
    <w:rsid w:val="001B6A25"/>
    <w:rsid w:val="001C017B"/>
    <w:rsid w:val="001C056F"/>
    <w:rsid w:val="001C158B"/>
    <w:rsid w:val="001C1F00"/>
    <w:rsid w:val="001C1FB6"/>
    <w:rsid w:val="001C2579"/>
    <w:rsid w:val="001C2B15"/>
    <w:rsid w:val="001C2E89"/>
    <w:rsid w:val="001C311F"/>
    <w:rsid w:val="001C3E16"/>
    <w:rsid w:val="001C419B"/>
    <w:rsid w:val="001C455C"/>
    <w:rsid w:val="001C5459"/>
    <w:rsid w:val="001C5DC3"/>
    <w:rsid w:val="001C67C6"/>
    <w:rsid w:val="001C689F"/>
    <w:rsid w:val="001C6DC0"/>
    <w:rsid w:val="001C72F2"/>
    <w:rsid w:val="001C79D8"/>
    <w:rsid w:val="001C79FD"/>
    <w:rsid w:val="001C7C73"/>
    <w:rsid w:val="001D0379"/>
    <w:rsid w:val="001D1A00"/>
    <w:rsid w:val="001D2148"/>
    <w:rsid w:val="001D2288"/>
    <w:rsid w:val="001D2D61"/>
    <w:rsid w:val="001D3231"/>
    <w:rsid w:val="001D3554"/>
    <w:rsid w:val="001D3DEA"/>
    <w:rsid w:val="001D4535"/>
    <w:rsid w:val="001D5460"/>
    <w:rsid w:val="001D6E88"/>
    <w:rsid w:val="001D7A19"/>
    <w:rsid w:val="001D7CDE"/>
    <w:rsid w:val="001E0561"/>
    <w:rsid w:val="001E05ED"/>
    <w:rsid w:val="001E09D7"/>
    <w:rsid w:val="001E09EB"/>
    <w:rsid w:val="001E158A"/>
    <w:rsid w:val="001E1968"/>
    <w:rsid w:val="001E1D3B"/>
    <w:rsid w:val="001E1D48"/>
    <w:rsid w:val="001E248B"/>
    <w:rsid w:val="001E24A0"/>
    <w:rsid w:val="001E2F9E"/>
    <w:rsid w:val="001E411A"/>
    <w:rsid w:val="001E6887"/>
    <w:rsid w:val="001E6E76"/>
    <w:rsid w:val="001E7002"/>
    <w:rsid w:val="001F0113"/>
    <w:rsid w:val="001F0549"/>
    <w:rsid w:val="001F09ED"/>
    <w:rsid w:val="001F0C3A"/>
    <w:rsid w:val="001F0C3F"/>
    <w:rsid w:val="001F0E61"/>
    <w:rsid w:val="001F151B"/>
    <w:rsid w:val="001F190C"/>
    <w:rsid w:val="001F2A8F"/>
    <w:rsid w:val="001F2AB3"/>
    <w:rsid w:val="001F2E09"/>
    <w:rsid w:val="001F3180"/>
    <w:rsid w:val="001F3284"/>
    <w:rsid w:val="001F334A"/>
    <w:rsid w:val="001F3377"/>
    <w:rsid w:val="001F3379"/>
    <w:rsid w:val="001F356B"/>
    <w:rsid w:val="001F384D"/>
    <w:rsid w:val="001F38F1"/>
    <w:rsid w:val="001F3911"/>
    <w:rsid w:val="001F39AE"/>
    <w:rsid w:val="001F4035"/>
    <w:rsid w:val="001F527D"/>
    <w:rsid w:val="001F52EE"/>
    <w:rsid w:val="001F5828"/>
    <w:rsid w:val="001F582D"/>
    <w:rsid w:val="001F6337"/>
    <w:rsid w:val="001F6B3B"/>
    <w:rsid w:val="001F6F58"/>
    <w:rsid w:val="001F7016"/>
    <w:rsid w:val="001F7281"/>
    <w:rsid w:val="001F7E04"/>
    <w:rsid w:val="00200F88"/>
    <w:rsid w:val="002013F5"/>
    <w:rsid w:val="00201A6E"/>
    <w:rsid w:val="002021AA"/>
    <w:rsid w:val="002021B7"/>
    <w:rsid w:val="00204088"/>
    <w:rsid w:val="002040C7"/>
    <w:rsid w:val="002048B7"/>
    <w:rsid w:val="00204BB1"/>
    <w:rsid w:val="00204D45"/>
    <w:rsid w:val="002052AB"/>
    <w:rsid w:val="0020567C"/>
    <w:rsid w:val="0020600A"/>
    <w:rsid w:val="00206091"/>
    <w:rsid w:val="002062D2"/>
    <w:rsid w:val="00206DC3"/>
    <w:rsid w:val="00206FA5"/>
    <w:rsid w:val="00207213"/>
    <w:rsid w:val="0020738D"/>
    <w:rsid w:val="0020742C"/>
    <w:rsid w:val="00207CFF"/>
    <w:rsid w:val="00210C70"/>
    <w:rsid w:val="00210EA0"/>
    <w:rsid w:val="00210FD8"/>
    <w:rsid w:val="002111D1"/>
    <w:rsid w:val="002114C8"/>
    <w:rsid w:val="002114DC"/>
    <w:rsid w:val="00211563"/>
    <w:rsid w:val="00211C60"/>
    <w:rsid w:val="00211EF0"/>
    <w:rsid w:val="00212076"/>
    <w:rsid w:val="002123DE"/>
    <w:rsid w:val="002124A9"/>
    <w:rsid w:val="0021294D"/>
    <w:rsid w:val="00213601"/>
    <w:rsid w:val="002137D4"/>
    <w:rsid w:val="00213BB2"/>
    <w:rsid w:val="002142C1"/>
    <w:rsid w:val="002143DF"/>
    <w:rsid w:val="00214451"/>
    <w:rsid w:val="00214A8E"/>
    <w:rsid w:val="00214DDD"/>
    <w:rsid w:val="002157B0"/>
    <w:rsid w:val="00215838"/>
    <w:rsid w:val="002159B9"/>
    <w:rsid w:val="00215CA8"/>
    <w:rsid w:val="00215CCB"/>
    <w:rsid w:val="00215E0A"/>
    <w:rsid w:val="002162E3"/>
    <w:rsid w:val="0021695E"/>
    <w:rsid w:val="00216AA6"/>
    <w:rsid w:val="00216BBE"/>
    <w:rsid w:val="00217886"/>
    <w:rsid w:val="00217CBE"/>
    <w:rsid w:val="00217DED"/>
    <w:rsid w:val="00220116"/>
    <w:rsid w:val="00220809"/>
    <w:rsid w:val="00220EC4"/>
    <w:rsid w:val="0022184C"/>
    <w:rsid w:val="00221AFB"/>
    <w:rsid w:val="00221BF5"/>
    <w:rsid w:val="00221DFD"/>
    <w:rsid w:val="00221FE0"/>
    <w:rsid w:val="002224CD"/>
    <w:rsid w:val="00222E38"/>
    <w:rsid w:val="002231CD"/>
    <w:rsid w:val="00223B06"/>
    <w:rsid w:val="00223C62"/>
    <w:rsid w:val="00224207"/>
    <w:rsid w:val="00224A05"/>
    <w:rsid w:val="002255E8"/>
    <w:rsid w:val="002255FE"/>
    <w:rsid w:val="0022574C"/>
    <w:rsid w:val="00225D46"/>
    <w:rsid w:val="00225E91"/>
    <w:rsid w:val="00226759"/>
    <w:rsid w:val="00226A1B"/>
    <w:rsid w:val="00226CB6"/>
    <w:rsid w:val="00226F96"/>
    <w:rsid w:val="00227784"/>
    <w:rsid w:val="002300AC"/>
    <w:rsid w:val="002303B6"/>
    <w:rsid w:val="0023083A"/>
    <w:rsid w:val="00230AFB"/>
    <w:rsid w:val="00230EDA"/>
    <w:rsid w:val="002319A7"/>
    <w:rsid w:val="0023200E"/>
    <w:rsid w:val="00232834"/>
    <w:rsid w:val="00232DDB"/>
    <w:rsid w:val="00233218"/>
    <w:rsid w:val="00233A83"/>
    <w:rsid w:val="0023474C"/>
    <w:rsid w:val="00234999"/>
    <w:rsid w:val="00234BF2"/>
    <w:rsid w:val="00234F87"/>
    <w:rsid w:val="0023507B"/>
    <w:rsid w:val="00235695"/>
    <w:rsid w:val="00235835"/>
    <w:rsid w:val="002359E9"/>
    <w:rsid w:val="00235AB8"/>
    <w:rsid w:val="00235B57"/>
    <w:rsid w:val="00236199"/>
    <w:rsid w:val="00236796"/>
    <w:rsid w:val="0023684C"/>
    <w:rsid w:val="00236E27"/>
    <w:rsid w:val="0023730B"/>
    <w:rsid w:val="00237349"/>
    <w:rsid w:val="00237665"/>
    <w:rsid w:val="00240168"/>
    <w:rsid w:val="002402B3"/>
    <w:rsid w:val="00240883"/>
    <w:rsid w:val="00240CFB"/>
    <w:rsid w:val="002411CC"/>
    <w:rsid w:val="00241E82"/>
    <w:rsid w:val="002420F2"/>
    <w:rsid w:val="00242594"/>
    <w:rsid w:val="00242831"/>
    <w:rsid w:val="002429A3"/>
    <w:rsid w:val="0024332C"/>
    <w:rsid w:val="002437E4"/>
    <w:rsid w:val="00243A7D"/>
    <w:rsid w:val="002442A7"/>
    <w:rsid w:val="00244AEE"/>
    <w:rsid w:val="00244C9E"/>
    <w:rsid w:val="00244EBE"/>
    <w:rsid w:val="00244FA3"/>
    <w:rsid w:val="002455CA"/>
    <w:rsid w:val="0024562F"/>
    <w:rsid w:val="002459F1"/>
    <w:rsid w:val="00245DEF"/>
    <w:rsid w:val="002460D9"/>
    <w:rsid w:val="002460E0"/>
    <w:rsid w:val="00246475"/>
    <w:rsid w:val="0024648C"/>
    <w:rsid w:val="00246DC5"/>
    <w:rsid w:val="00246F81"/>
    <w:rsid w:val="00247323"/>
    <w:rsid w:val="00247E54"/>
    <w:rsid w:val="00250313"/>
    <w:rsid w:val="002503CF"/>
    <w:rsid w:val="002503F7"/>
    <w:rsid w:val="00250462"/>
    <w:rsid w:val="0025167C"/>
    <w:rsid w:val="002516EB"/>
    <w:rsid w:val="0025189B"/>
    <w:rsid w:val="002522B3"/>
    <w:rsid w:val="002526E3"/>
    <w:rsid w:val="00252C38"/>
    <w:rsid w:val="002530BE"/>
    <w:rsid w:val="00253A79"/>
    <w:rsid w:val="00254661"/>
    <w:rsid w:val="00255A43"/>
    <w:rsid w:val="0025664F"/>
    <w:rsid w:val="00256DF2"/>
    <w:rsid w:val="0025704D"/>
    <w:rsid w:val="00257585"/>
    <w:rsid w:val="002601B9"/>
    <w:rsid w:val="00260455"/>
    <w:rsid w:val="002605CE"/>
    <w:rsid w:val="00260E60"/>
    <w:rsid w:val="00260E7B"/>
    <w:rsid w:val="00260F5E"/>
    <w:rsid w:val="0026109F"/>
    <w:rsid w:val="00261114"/>
    <w:rsid w:val="002611EB"/>
    <w:rsid w:val="00261210"/>
    <w:rsid w:val="002613B7"/>
    <w:rsid w:val="00261478"/>
    <w:rsid w:val="002618D1"/>
    <w:rsid w:val="002619E2"/>
    <w:rsid w:val="0026216C"/>
    <w:rsid w:val="002626E0"/>
    <w:rsid w:val="00262DFE"/>
    <w:rsid w:val="00263396"/>
    <w:rsid w:val="0026389F"/>
    <w:rsid w:val="00263C4A"/>
    <w:rsid w:val="00263C53"/>
    <w:rsid w:val="00263E29"/>
    <w:rsid w:val="00263EAD"/>
    <w:rsid w:val="0026463B"/>
    <w:rsid w:val="002664F6"/>
    <w:rsid w:val="002665FC"/>
    <w:rsid w:val="00266627"/>
    <w:rsid w:val="00266CCC"/>
    <w:rsid w:val="00266FCA"/>
    <w:rsid w:val="0026729A"/>
    <w:rsid w:val="002676E4"/>
    <w:rsid w:val="00267D32"/>
    <w:rsid w:val="00270AC9"/>
    <w:rsid w:val="00270BD8"/>
    <w:rsid w:val="00271AB4"/>
    <w:rsid w:val="00272385"/>
    <w:rsid w:val="00272A9F"/>
    <w:rsid w:val="00272CC7"/>
    <w:rsid w:val="00272F59"/>
    <w:rsid w:val="002732AB"/>
    <w:rsid w:val="00273CD6"/>
    <w:rsid w:val="00274C9E"/>
    <w:rsid w:val="00276B16"/>
    <w:rsid w:val="002776D6"/>
    <w:rsid w:val="0027777F"/>
    <w:rsid w:val="002778FF"/>
    <w:rsid w:val="0028003E"/>
    <w:rsid w:val="002806FC"/>
    <w:rsid w:val="002815C7"/>
    <w:rsid w:val="0028170B"/>
    <w:rsid w:val="00281AE1"/>
    <w:rsid w:val="00281B7C"/>
    <w:rsid w:val="00281F75"/>
    <w:rsid w:val="00282BA9"/>
    <w:rsid w:val="00282D2E"/>
    <w:rsid w:val="00282D6F"/>
    <w:rsid w:val="00282E6D"/>
    <w:rsid w:val="00282F95"/>
    <w:rsid w:val="002834E7"/>
    <w:rsid w:val="00283733"/>
    <w:rsid w:val="002839D2"/>
    <w:rsid w:val="0028407F"/>
    <w:rsid w:val="00284269"/>
    <w:rsid w:val="002842B1"/>
    <w:rsid w:val="00284FD9"/>
    <w:rsid w:val="00285308"/>
    <w:rsid w:val="00285C31"/>
    <w:rsid w:val="00285CB0"/>
    <w:rsid w:val="0028639F"/>
    <w:rsid w:val="0028648C"/>
    <w:rsid w:val="002869C1"/>
    <w:rsid w:val="00286CAB"/>
    <w:rsid w:val="00287380"/>
    <w:rsid w:val="002875C9"/>
    <w:rsid w:val="00287867"/>
    <w:rsid w:val="002879F8"/>
    <w:rsid w:val="00287AD1"/>
    <w:rsid w:val="00287B11"/>
    <w:rsid w:val="00290394"/>
    <w:rsid w:val="00291AC8"/>
    <w:rsid w:val="00291D57"/>
    <w:rsid w:val="00291FE9"/>
    <w:rsid w:val="002924E4"/>
    <w:rsid w:val="002929B7"/>
    <w:rsid w:val="002929B9"/>
    <w:rsid w:val="00292EC0"/>
    <w:rsid w:val="00292F66"/>
    <w:rsid w:val="00292FCC"/>
    <w:rsid w:val="00293574"/>
    <w:rsid w:val="00293817"/>
    <w:rsid w:val="00293887"/>
    <w:rsid w:val="00293B12"/>
    <w:rsid w:val="002949D5"/>
    <w:rsid w:val="0029518A"/>
    <w:rsid w:val="0029528A"/>
    <w:rsid w:val="00295A31"/>
    <w:rsid w:val="00296647"/>
    <w:rsid w:val="002978AB"/>
    <w:rsid w:val="00297EC6"/>
    <w:rsid w:val="002A08AE"/>
    <w:rsid w:val="002A09D0"/>
    <w:rsid w:val="002A0CCA"/>
    <w:rsid w:val="002A0E3A"/>
    <w:rsid w:val="002A11FB"/>
    <w:rsid w:val="002A1424"/>
    <w:rsid w:val="002A1770"/>
    <w:rsid w:val="002A18C5"/>
    <w:rsid w:val="002A301D"/>
    <w:rsid w:val="002A3B8C"/>
    <w:rsid w:val="002A3E42"/>
    <w:rsid w:val="002A40BE"/>
    <w:rsid w:val="002A4CCF"/>
    <w:rsid w:val="002A5304"/>
    <w:rsid w:val="002A6091"/>
    <w:rsid w:val="002A67DC"/>
    <w:rsid w:val="002A70FB"/>
    <w:rsid w:val="002A7820"/>
    <w:rsid w:val="002A78BB"/>
    <w:rsid w:val="002A7CA7"/>
    <w:rsid w:val="002B0017"/>
    <w:rsid w:val="002B0AE5"/>
    <w:rsid w:val="002B0D93"/>
    <w:rsid w:val="002B0EC6"/>
    <w:rsid w:val="002B17D9"/>
    <w:rsid w:val="002B19EA"/>
    <w:rsid w:val="002B1F8B"/>
    <w:rsid w:val="002B236F"/>
    <w:rsid w:val="002B25DA"/>
    <w:rsid w:val="002B25E0"/>
    <w:rsid w:val="002B2865"/>
    <w:rsid w:val="002B2F7C"/>
    <w:rsid w:val="002B3142"/>
    <w:rsid w:val="002B36D7"/>
    <w:rsid w:val="002B397E"/>
    <w:rsid w:val="002B39F6"/>
    <w:rsid w:val="002B39F7"/>
    <w:rsid w:val="002B44F3"/>
    <w:rsid w:val="002B4B42"/>
    <w:rsid w:val="002B526A"/>
    <w:rsid w:val="002B5304"/>
    <w:rsid w:val="002B5A5D"/>
    <w:rsid w:val="002B6446"/>
    <w:rsid w:val="002B65FC"/>
    <w:rsid w:val="002B6A09"/>
    <w:rsid w:val="002B6DA1"/>
    <w:rsid w:val="002B6F13"/>
    <w:rsid w:val="002B720F"/>
    <w:rsid w:val="002B7AB1"/>
    <w:rsid w:val="002B7C27"/>
    <w:rsid w:val="002C0159"/>
    <w:rsid w:val="002C073B"/>
    <w:rsid w:val="002C07B6"/>
    <w:rsid w:val="002C0B1F"/>
    <w:rsid w:val="002C0B33"/>
    <w:rsid w:val="002C12F7"/>
    <w:rsid w:val="002C182B"/>
    <w:rsid w:val="002C1A31"/>
    <w:rsid w:val="002C1DF6"/>
    <w:rsid w:val="002C1F77"/>
    <w:rsid w:val="002C1F8A"/>
    <w:rsid w:val="002C2A78"/>
    <w:rsid w:val="002C37F6"/>
    <w:rsid w:val="002C3990"/>
    <w:rsid w:val="002C4AA8"/>
    <w:rsid w:val="002C63CA"/>
    <w:rsid w:val="002C6583"/>
    <w:rsid w:val="002C6C4E"/>
    <w:rsid w:val="002C72D7"/>
    <w:rsid w:val="002C756B"/>
    <w:rsid w:val="002C75A6"/>
    <w:rsid w:val="002C76F3"/>
    <w:rsid w:val="002C78E0"/>
    <w:rsid w:val="002C7A1C"/>
    <w:rsid w:val="002C7BC8"/>
    <w:rsid w:val="002C7D14"/>
    <w:rsid w:val="002D001E"/>
    <w:rsid w:val="002D00BC"/>
    <w:rsid w:val="002D09EB"/>
    <w:rsid w:val="002D0B8C"/>
    <w:rsid w:val="002D1412"/>
    <w:rsid w:val="002D1787"/>
    <w:rsid w:val="002D28AB"/>
    <w:rsid w:val="002D296D"/>
    <w:rsid w:val="002D32CD"/>
    <w:rsid w:val="002D3329"/>
    <w:rsid w:val="002D41B5"/>
    <w:rsid w:val="002D4B88"/>
    <w:rsid w:val="002D4D15"/>
    <w:rsid w:val="002D52D1"/>
    <w:rsid w:val="002D543C"/>
    <w:rsid w:val="002D57EE"/>
    <w:rsid w:val="002D5926"/>
    <w:rsid w:val="002D632B"/>
    <w:rsid w:val="002D650C"/>
    <w:rsid w:val="002D7539"/>
    <w:rsid w:val="002D77EC"/>
    <w:rsid w:val="002D7A53"/>
    <w:rsid w:val="002D7DD7"/>
    <w:rsid w:val="002D7EEE"/>
    <w:rsid w:val="002E050E"/>
    <w:rsid w:val="002E06BA"/>
    <w:rsid w:val="002E21AA"/>
    <w:rsid w:val="002E27D2"/>
    <w:rsid w:val="002E30EF"/>
    <w:rsid w:val="002E3AF3"/>
    <w:rsid w:val="002E4843"/>
    <w:rsid w:val="002E54F9"/>
    <w:rsid w:val="002E56C8"/>
    <w:rsid w:val="002E5DD8"/>
    <w:rsid w:val="002E69BB"/>
    <w:rsid w:val="002E7DAF"/>
    <w:rsid w:val="002F0D14"/>
    <w:rsid w:val="002F10C8"/>
    <w:rsid w:val="002F124B"/>
    <w:rsid w:val="002F3395"/>
    <w:rsid w:val="002F33F0"/>
    <w:rsid w:val="002F3822"/>
    <w:rsid w:val="002F386F"/>
    <w:rsid w:val="002F394B"/>
    <w:rsid w:val="002F3F86"/>
    <w:rsid w:val="002F457D"/>
    <w:rsid w:val="002F45A5"/>
    <w:rsid w:val="002F4CC7"/>
    <w:rsid w:val="002F4D99"/>
    <w:rsid w:val="002F532A"/>
    <w:rsid w:val="002F5423"/>
    <w:rsid w:val="002F58E9"/>
    <w:rsid w:val="002F5BA8"/>
    <w:rsid w:val="002F5DB9"/>
    <w:rsid w:val="002F609E"/>
    <w:rsid w:val="002F62DC"/>
    <w:rsid w:val="002F6E90"/>
    <w:rsid w:val="002F6FF9"/>
    <w:rsid w:val="002F748F"/>
    <w:rsid w:val="002F7BD1"/>
    <w:rsid w:val="003002C3"/>
    <w:rsid w:val="00300EFD"/>
    <w:rsid w:val="003018F6"/>
    <w:rsid w:val="00301C2D"/>
    <w:rsid w:val="00301C87"/>
    <w:rsid w:val="00302147"/>
    <w:rsid w:val="0030312E"/>
    <w:rsid w:val="0030337C"/>
    <w:rsid w:val="00303391"/>
    <w:rsid w:val="0030347B"/>
    <w:rsid w:val="0030382E"/>
    <w:rsid w:val="003040F4"/>
    <w:rsid w:val="00304E54"/>
    <w:rsid w:val="00304F49"/>
    <w:rsid w:val="0030544A"/>
    <w:rsid w:val="00305DE7"/>
    <w:rsid w:val="003061C6"/>
    <w:rsid w:val="003061E9"/>
    <w:rsid w:val="003062A7"/>
    <w:rsid w:val="00306804"/>
    <w:rsid w:val="00306908"/>
    <w:rsid w:val="003071D8"/>
    <w:rsid w:val="00307281"/>
    <w:rsid w:val="00307401"/>
    <w:rsid w:val="0030786D"/>
    <w:rsid w:val="00307C3F"/>
    <w:rsid w:val="00310370"/>
    <w:rsid w:val="0031121B"/>
    <w:rsid w:val="003115D8"/>
    <w:rsid w:val="00311B5A"/>
    <w:rsid w:val="00311E9F"/>
    <w:rsid w:val="00311ED8"/>
    <w:rsid w:val="00312A42"/>
    <w:rsid w:val="00312A97"/>
    <w:rsid w:val="003137F6"/>
    <w:rsid w:val="00313CAA"/>
    <w:rsid w:val="00313E98"/>
    <w:rsid w:val="0031443C"/>
    <w:rsid w:val="0031481D"/>
    <w:rsid w:val="0031497D"/>
    <w:rsid w:val="00314BB7"/>
    <w:rsid w:val="00314F69"/>
    <w:rsid w:val="00315410"/>
    <w:rsid w:val="00315612"/>
    <w:rsid w:val="003156AB"/>
    <w:rsid w:val="00315AF2"/>
    <w:rsid w:val="003163B5"/>
    <w:rsid w:val="00316450"/>
    <w:rsid w:val="00316749"/>
    <w:rsid w:val="00316D98"/>
    <w:rsid w:val="00316FBD"/>
    <w:rsid w:val="00316FD8"/>
    <w:rsid w:val="003179C3"/>
    <w:rsid w:val="00320CC3"/>
    <w:rsid w:val="00320E32"/>
    <w:rsid w:val="0032137B"/>
    <w:rsid w:val="003216DD"/>
    <w:rsid w:val="00321C4B"/>
    <w:rsid w:val="00321E41"/>
    <w:rsid w:val="00321F2F"/>
    <w:rsid w:val="00322057"/>
    <w:rsid w:val="00322406"/>
    <w:rsid w:val="003229CD"/>
    <w:rsid w:val="003231EC"/>
    <w:rsid w:val="003233ED"/>
    <w:rsid w:val="003236A0"/>
    <w:rsid w:val="00323DBB"/>
    <w:rsid w:val="00324120"/>
    <w:rsid w:val="00324CDA"/>
    <w:rsid w:val="003252D5"/>
    <w:rsid w:val="00325402"/>
    <w:rsid w:val="00325410"/>
    <w:rsid w:val="00325B91"/>
    <w:rsid w:val="003266E8"/>
    <w:rsid w:val="003269E0"/>
    <w:rsid w:val="00326E29"/>
    <w:rsid w:val="00327B62"/>
    <w:rsid w:val="00330045"/>
    <w:rsid w:val="00330881"/>
    <w:rsid w:val="003312B0"/>
    <w:rsid w:val="003312E0"/>
    <w:rsid w:val="003315EC"/>
    <w:rsid w:val="003319AD"/>
    <w:rsid w:val="00331C99"/>
    <w:rsid w:val="00331FAC"/>
    <w:rsid w:val="0033209B"/>
    <w:rsid w:val="003320A1"/>
    <w:rsid w:val="003325CA"/>
    <w:rsid w:val="00333196"/>
    <w:rsid w:val="0033358C"/>
    <w:rsid w:val="00333715"/>
    <w:rsid w:val="00333F9F"/>
    <w:rsid w:val="0033447E"/>
    <w:rsid w:val="00334D1B"/>
    <w:rsid w:val="003370AE"/>
    <w:rsid w:val="003371AA"/>
    <w:rsid w:val="003371B2"/>
    <w:rsid w:val="00337405"/>
    <w:rsid w:val="0033759A"/>
    <w:rsid w:val="00337A9A"/>
    <w:rsid w:val="00337BF1"/>
    <w:rsid w:val="00337D00"/>
    <w:rsid w:val="00340093"/>
    <w:rsid w:val="00340201"/>
    <w:rsid w:val="00340419"/>
    <w:rsid w:val="00340690"/>
    <w:rsid w:val="003406A4"/>
    <w:rsid w:val="00340866"/>
    <w:rsid w:val="003409F2"/>
    <w:rsid w:val="00341764"/>
    <w:rsid w:val="00342D60"/>
    <w:rsid w:val="0034308E"/>
    <w:rsid w:val="00343F0E"/>
    <w:rsid w:val="003442BA"/>
    <w:rsid w:val="00344634"/>
    <w:rsid w:val="003448F8"/>
    <w:rsid w:val="0034496A"/>
    <w:rsid w:val="00344C0A"/>
    <w:rsid w:val="00344F6F"/>
    <w:rsid w:val="0034570B"/>
    <w:rsid w:val="00345D78"/>
    <w:rsid w:val="00346A26"/>
    <w:rsid w:val="00346DAA"/>
    <w:rsid w:val="003470AE"/>
    <w:rsid w:val="003475A7"/>
    <w:rsid w:val="003477F6"/>
    <w:rsid w:val="00347E98"/>
    <w:rsid w:val="003512F4"/>
    <w:rsid w:val="0035131C"/>
    <w:rsid w:val="00351BE0"/>
    <w:rsid w:val="00351C32"/>
    <w:rsid w:val="00351DB2"/>
    <w:rsid w:val="003529A1"/>
    <w:rsid w:val="00352C46"/>
    <w:rsid w:val="00352EFA"/>
    <w:rsid w:val="003531D4"/>
    <w:rsid w:val="00353638"/>
    <w:rsid w:val="00353642"/>
    <w:rsid w:val="00353A7F"/>
    <w:rsid w:val="00353BBD"/>
    <w:rsid w:val="00353BBE"/>
    <w:rsid w:val="00353EFD"/>
    <w:rsid w:val="00354637"/>
    <w:rsid w:val="00354D6D"/>
    <w:rsid w:val="0035543B"/>
    <w:rsid w:val="00355885"/>
    <w:rsid w:val="00355A7E"/>
    <w:rsid w:val="00355ACB"/>
    <w:rsid w:val="00355FBE"/>
    <w:rsid w:val="00355FE2"/>
    <w:rsid w:val="00356479"/>
    <w:rsid w:val="00356486"/>
    <w:rsid w:val="00356761"/>
    <w:rsid w:val="00356A8C"/>
    <w:rsid w:val="0035714D"/>
    <w:rsid w:val="00357597"/>
    <w:rsid w:val="00357620"/>
    <w:rsid w:val="00357BCA"/>
    <w:rsid w:val="00360426"/>
    <w:rsid w:val="003613C8"/>
    <w:rsid w:val="0036200F"/>
    <w:rsid w:val="00362057"/>
    <w:rsid w:val="00362283"/>
    <w:rsid w:val="00362979"/>
    <w:rsid w:val="0036311B"/>
    <w:rsid w:val="0036380D"/>
    <w:rsid w:val="00363CB3"/>
    <w:rsid w:val="0036475C"/>
    <w:rsid w:val="00364A5E"/>
    <w:rsid w:val="00365A68"/>
    <w:rsid w:val="00365D53"/>
    <w:rsid w:val="00365F83"/>
    <w:rsid w:val="00366698"/>
    <w:rsid w:val="003668F3"/>
    <w:rsid w:val="00366C31"/>
    <w:rsid w:val="00366FAB"/>
    <w:rsid w:val="003673FD"/>
    <w:rsid w:val="00367865"/>
    <w:rsid w:val="00367B04"/>
    <w:rsid w:val="00370281"/>
    <w:rsid w:val="00370C0E"/>
    <w:rsid w:val="00370D7C"/>
    <w:rsid w:val="0037103F"/>
    <w:rsid w:val="00372133"/>
    <w:rsid w:val="00372B98"/>
    <w:rsid w:val="00372E73"/>
    <w:rsid w:val="00373404"/>
    <w:rsid w:val="0037354F"/>
    <w:rsid w:val="003736FA"/>
    <w:rsid w:val="00373900"/>
    <w:rsid w:val="00373C86"/>
    <w:rsid w:val="00374134"/>
    <w:rsid w:val="003746D4"/>
    <w:rsid w:val="003749E1"/>
    <w:rsid w:val="00374A00"/>
    <w:rsid w:val="00374A35"/>
    <w:rsid w:val="003759B6"/>
    <w:rsid w:val="00376000"/>
    <w:rsid w:val="00376075"/>
    <w:rsid w:val="00376EF1"/>
    <w:rsid w:val="003773BC"/>
    <w:rsid w:val="00377514"/>
    <w:rsid w:val="003777E7"/>
    <w:rsid w:val="00377B0A"/>
    <w:rsid w:val="00380D92"/>
    <w:rsid w:val="00381987"/>
    <w:rsid w:val="003819BB"/>
    <w:rsid w:val="00381AAF"/>
    <w:rsid w:val="00381C23"/>
    <w:rsid w:val="00381F9E"/>
    <w:rsid w:val="003824D0"/>
    <w:rsid w:val="003826EA"/>
    <w:rsid w:val="0038305F"/>
    <w:rsid w:val="003831D6"/>
    <w:rsid w:val="0038334E"/>
    <w:rsid w:val="0038347C"/>
    <w:rsid w:val="003837D9"/>
    <w:rsid w:val="00383911"/>
    <w:rsid w:val="00383E8D"/>
    <w:rsid w:val="00384121"/>
    <w:rsid w:val="0038589F"/>
    <w:rsid w:val="003860EF"/>
    <w:rsid w:val="00386487"/>
    <w:rsid w:val="00386831"/>
    <w:rsid w:val="00386BF5"/>
    <w:rsid w:val="00386E74"/>
    <w:rsid w:val="0038748D"/>
    <w:rsid w:val="00387D91"/>
    <w:rsid w:val="00387F3B"/>
    <w:rsid w:val="00390023"/>
    <w:rsid w:val="003900FA"/>
    <w:rsid w:val="0039070D"/>
    <w:rsid w:val="00390EDA"/>
    <w:rsid w:val="00391070"/>
    <w:rsid w:val="00391A12"/>
    <w:rsid w:val="00392215"/>
    <w:rsid w:val="00392622"/>
    <w:rsid w:val="003937AC"/>
    <w:rsid w:val="00393B50"/>
    <w:rsid w:val="003940B5"/>
    <w:rsid w:val="0039430B"/>
    <w:rsid w:val="00394479"/>
    <w:rsid w:val="00394505"/>
    <w:rsid w:val="00394507"/>
    <w:rsid w:val="00394C07"/>
    <w:rsid w:val="00396A07"/>
    <w:rsid w:val="00396B1B"/>
    <w:rsid w:val="0039748E"/>
    <w:rsid w:val="003975E0"/>
    <w:rsid w:val="003977DF"/>
    <w:rsid w:val="003A05D8"/>
    <w:rsid w:val="003A0C6B"/>
    <w:rsid w:val="003A1017"/>
    <w:rsid w:val="003A101B"/>
    <w:rsid w:val="003A13CC"/>
    <w:rsid w:val="003A14F4"/>
    <w:rsid w:val="003A180B"/>
    <w:rsid w:val="003A1877"/>
    <w:rsid w:val="003A1CF7"/>
    <w:rsid w:val="003A1F59"/>
    <w:rsid w:val="003A220A"/>
    <w:rsid w:val="003A2395"/>
    <w:rsid w:val="003A2741"/>
    <w:rsid w:val="003A3709"/>
    <w:rsid w:val="003A3A6D"/>
    <w:rsid w:val="003A3C24"/>
    <w:rsid w:val="003A3FEE"/>
    <w:rsid w:val="003A4CD3"/>
    <w:rsid w:val="003A5F41"/>
    <w:rsid w:val="003A6AF9"/>
    <w:rsid w:val="003A73EC"/>
    <w:rsid w:val="003A76DE"/>
    <w:rsid w:val="003A777F"/>
    <w:rsid w:val="003A7A98"/>
    <w:rsid w:val="003A7C79"/>
    <w:rsid w:val="003B0B28"/>
    <w:rsid w:val="003B0B33"/>
    <w:rsid w:val="003B0C90"/>
    <w:rsid w:val="003B0D6D"/>
    <w:rsid w:val="003B0FF7"/>
    <w:rsid w:val="003B1475"/>
    <w:rsid w:val="003B16E6"/>
    <w:rsid w:val="003B189F"/>
    <w:rsid w:val="003B1BCE"/>
    <w:rsid w:val="003B21BB"/>
    <w:rsid w:val="003B22BE"/>
    <w:rsid w:val="003B28BB"/>
    <w:rsid w:val="003B324A"/>
    <w:rsid w:val="003B32FD"/>
    <w:rsid w:val="003B4008"/>
    <w:rsid w:val="003B43A9"/>
    <w:rsid w:val="003B4667"/>
    <w:rsid w:val="003B495F"/>
    <w:rsid w:val="003B49BA"/>
    <w:rsid w:val="003B4E49"/>
    <w:rsid w:val="003B4EE6"/>
    <w:rsid w:val="003B51BC"/>
    <w:rsid w:val="003B559A"/>
    <w:rsid w:val="003B55AE"/>
    <w:rsid w:val="003B5B6D"/>
    <w:rsid w:val="003B6004"/>
    <w:rsid w:val="003B6014"/>
    <w:rsid w:val="003B619F"/>
    <w:rsid w:val="003B648B"/>
    <w:rsid w:val="003B6A5B"/>
    <w:rsid w:val="003B6DCB"/>
    <w:rsid w:val="003B7014"/>
    <w:rsid w:val="003B701B"/>
    <w:rsid w:val="003B70F7"/>
    <w:rsid w:val="003B713B"/>
    <w:rsid w:val="003B7315"/>
    <w:rsid w:val="003B7600"/>
    <w:rsid w:val="003B7B50"/>
    <w:rsid w:val="003C01D9"/>
    <w:rsid w:val="003C03DB"/>
    <w:rsid w:val="003C06EB"/>
    <w:rsid w:val="003C0C6E"/>
    <w:rsid w:val="003C0CF5"/>
    <w:rsid w:val="003C0DF4"/>
    <w:rsid w:val="003C17DB"/>
    <w:rsid w:val="003C2AAA"/>
    <w:rsid w:val="003C3080"/>
    <w:rsid w:val="003C3579"/>
    <w:rsid w:val="003C49CA"/>
    <w:rsid w:val="003C4E61"/>
    <w:rsid w:val="003C513B"/>
    <w:rsid w:val="003C5A42"/>
    <w:rsid w:val="003C5C87"/>
    <w:rsid w:val="003C5CA2"/>
    <w:rsid w:val="003C601F"/>
    <w:rsid w:val="003C6621"/>
    <w:rsid w:val="003C6A3B"/>
    <w:rsid w:val="003C6CDF"/>
    <w:rsid w:val="003C7263"/>
    <w:rsid w:val="003C7389"/>
    <w:rsid w:val="003C793B"/>
    <w:rsid w:val="003C7E71"/>
    <w:rsid w:val="003C7F9F"/>
    <w:rsid w:val="003D0072"/>
    <w:rsid w:val="003D012F"/>
    <w:rsid w:val="003D01BC"/>
    <w:rsid w:val="003D0412"/>
    <w:rsid w:val="003D1059"/>
    <w:rsid w:val="003D140B"/>
    <w:rsid w:val="003D15FB"/>
    <w:rsid w:val="003D1924"/>
    <w:rsid w:val="003D1BA9"/>
    <w:rsid w:val="003D1BC2"/>
    <w:rsid w:val="003D2D56"/>
    <w:rsid w:val="003D2E79"/>
    <w:rsid w:val="003D2E7C"/>
    <w:rsid w:val="003D319F"/>
    <w:rsid w:val="003D484B"/>
    <w:rsid w:val="003D4951"/>
    <w:rsid w:val="003D4FA4"/>
    <w:rsid w:val="003D5389"/>
    <w:rsid w:val="003D541D"/>
    <w:rsid w:val="003D54FB"/>
    <w:rsid w:val="003D5C2E"/>
    <w:rsid w:val="003D5F74"/>
    <w:rsid w:val="003D665B"/>
    <w:rsid w:val="003D6E73"/>
    <w:rsid w:val="003D700E"/>
    <w:rsid w:val="003D7104"/>
    <w:rsid w:val="003D723E"/>
    <w:rsid w:val="003D7643"/>
    <w:rsid w:val="003E010F"/>
    <w:rsid w:val="003E08E4"/>
    <w:rsid w:val="003E1EFF"/>
    <w:rsid w:val="003E1F6C"/>
    <w:rsid w:val="003E2CDF"/>
    <w:rsid w:val="003E39C7"/>
    <w:rsid w:val="003E3ED1"/>
    <w:rsid w:val="003E3FF8"/>
    <w:rsid w:val="003E4581"/>
    <w:rsid w:val="003E4F73"/>
    <w:rsid w:val="003E516C"/>
    <w:rsid w:val="003E572A"/>
    <w:rsid w:val="003E5E81"/>
    <w:rsid w:val="003E5FB2"/>
    <w:rsid w:val="003E6070"/>
    <w:rsid w:val="003E62F9"/>
    <w:rsid w:val="003E7508"/>
    <w:rsid w:val="003E7AC0"/>
    <w:rsid w:val="003F001B"/>
    <w:rsid w:val="003F0686"/>
    <w:rsid w:val="003F06D4"/>
    <w:rsid w:val="003F0A0F"/>
    <w:rsid w:val="003F0D77"/>
    <w:rsid w:val="003F0FA0"/>
    <w:rsid w:val="003F0FAF"/>
    <w:rsid w:val="003F1907"/>
    <w:rsid w:val="003F1D13"/>
    <w:rsid w:val="003F1E01"/>
    <w:rsid w:val="003F23BE"/>
    <w:rsid w:val="003F2E77"/>
    <w:rsid w:val="003F3567"/>
    <w:rsid w:val="003F3C9E"/>
    <w:rsid w:val="003F48B0"/>
    <w:rsid w:val="003F4AC0"/>
    <w:rsid w:val="003F5169"/>
    <w:rsid w:val="003F5938"/>
    <w:rsid w:val="003F5E1F"/>
    <w:rsid w:val="003F68F0"/>
    <w:rsid w:val="004003EB"/>
    <w:rsid w:val="00400835"/>
    <w:rsid w:val="00400911"/>
    <w:rsid w:val="00400A22"/>
    <w:rsid w:val="00401132"/>
    <w:rsid w:val="004015B3"/>
    <w:rsid w:val="00402EAA"/>
    <w:rsid w:val="00402EBD"/>
    <w:rsid w:val="004032CD"/>
    <w:rsid w:val="00403337"/>
    <w:rsid w:val="004033EC"/>
    <w:rsid w:val="00403593"/>
    <w:rsid w:val="004037AA"/>
    <w:rsid w:val="004037CE"/>
    <w:rsid w:val="00403D41"/>
    <w:rsid w:val="00403E5B"/>
    <w:rsid w:val="00403F14"/>
    <w:rsid w:val="004040F4"/>
    <w:rsid w:val="00404464"/>
    <w:rsid w:val="00404529"/>
    <w:rsid w:val="004046AC"/>
    <w:rsid w:val="0040475C"/>
    <w:rsid w:val="00404A79"/>
    <w:rsid w:val="00404DAD"/>
    <w:rsid w:val="00404DF6"/>
    <w:rsid w:val="0040505C"/>
    <w:rsid w:val="00405516"/>
    <w:rsid w:val="00405D00"/>
    <w:rsid w:val="00405E70"/>
    <w:rsid w:val="00406753"/>
    <w:rsid w:val="00406E19"/>
    <w:rsid w:val="004073D5"/>
    <w:rsid w:val="0040749D"/>
    <w:rsid w:val="004076F6"/>
    <w:rsid w:val="0040776B"/>
    <w:rsid w:val="00407FD7"/>
    <w:rsid w:val="004101D4"/>
    <w:rsid w:val="00410FAB"/>
    <w:rsid w:val="004117AF"/>
    <w:rsid w:val="0041198F"/>
    <w:rsid w:val="00411AAA"/>
    <w:rsid w:val="00412912"/>
    <w:rsid w:val="004131D3"/>
    <w:rsid w:val="004133E3"/>
    <w:rsid w:val="004139AC"/>
    <w:rsid w:val="00413CD1"/>
    <w:rsid w:val="00413D95"/>
    <w:rsid w:val="00413E37"/>
    <w:rsid w:val="00413EF5"/>
    <w:rsid w:val="00414AD7"/>
    <w:rsid w:val="00414C58"/>
    <w:rsid w:val="00414EF5"/>
    <w:rsid w:val="00415031"/>
    <w:rsid w:val="004152B6"/>
    <w:rsid w:val="004152F3"/>
    <w:rsid w:val="0041534C"/>
    <w:rsid w:val="00415551"/>
    <w:rsid w:val="00415920"/>
    <w:rsid w:val="00415A74"/>
    <w:rsid w:val="00415B7C"/>
    <w:rsid w:val="00415CA0"/>
    <w:rsid w:val="00415EE1"/>
    <w:rsid w:val="00417207"/>
    <w:rsid w:val="00417284"/>
    <w:rsid w:val="00417825"/>
    <w:rsid w:val="004178BB"/>
    <w:rsid w:val="00417F48"/>
    <w:rsid w:val="0042003D"/>
    <w:rsid w:val="004200AE"/>
    <w:rsid w:val="00420145"/>
    <w:rsid w:val="00420167"/>
    <w:rsid w:val="00420A3D"/>
    <w:rsid w:val="004214FF"/>
    <w:rsid w:val="004216F7"/>
    <w:rsid w:val="00421980"/>
    <w:rsid w:val="004219D7"/>
    <w:rsid w:val="00421A90"/>
    <w:rsid w:val="00421BCE"/>
    <w:rsid w:val="00421D9A"/>
    <w:rsid w:val="00421F52"/>
    <w:rsid w:val="00422C18"/>
    <w:rsid w:val="00423003"/>
    <w:rsid w:val="00423A66"/>
    <w:rsid w:val="00423B63"/>
    <w:rsid w:val="00424A82"/>
    <w:rsid w:val="00424E29"/>
    <w:rsid w:val="00424E73"/>
    <w:rsid w:val="004251A2"/>
    <w:rsid w:val="0042568D"/>
    <w:rsid w:val="00425B3B"/>
    <w:rsid w:val="00425F8E"/>
    <w:rsid w:val="0042623E"/>
    <w:rsid w:val="00426420"/>
    <w:rsid w:val="004266CF"/>
    <w:rsid w:val="00426D5C"/>
    <w:rsid w:val="0043019E"/>
    <w:rsid w:val="004305F3"/>
    <w:rsid w:val="00430A30"/>
    <w:rsid w:val="00430E60"/>
    <w:rsid w:val="00430EB2"/>
    <w:rsid w:val="004314BE"/>
    <w:rsid w:val="00431C7E"/>
    <w:rsid w:val="00431DCD"/>
    <w:rsid w:val="00431E14"/>
    <w:rsid w:val="00431F69"/>
    <w:rsid w:val="004323D5"/>
    <w:rsid w:val="00432752"/>
    <w:rsid w:val="00432882"/>
    <w:rsid w:val="00432BBE"/>
    <w:rsid w:val="00432D2B"/>
    <w:rsid w:val="00432F2D"/>
    <w:rsid w:val="0043307B"/>
    <w:rsid w:val="004335ED"/>
    <w:rsid w:val="00434D7E"/>
    <w:rsid w:val="00434DA7"/>
    <w:rsid w:val="00434FA3"/>
    <w:rsid w:val="0043566B"/>
    <w:rsid w:val="00435769"/>
    <w:rsid w:val="004358BE"/>
    <w:rsid w:val="00435FD3"/>
    <w:rsid w:val="00436A39"/>
    <w:rsid w:val="00437D66"/>
    <w:rsid w:val="0044032A"/>
    <w:rsid w:val="00440339"/>
    <w:rsid w:val="00440AA4"/>
    <w:rsid w:val="00440D3C"/>
    <w:rsid w:val="0044158D"/>
    <w:rsid w:val="00441A3C"/>
    <w:rsid w:val="004421EC"/>
    <w:rsid w:val="004428CE"/>
    <w:rsid w:val="00442BF2"/>
    <w:rsid w:val="00442CF4"/>
    <w:rsid w:val="00443624"/>
    <w:rsid w:val="00443829"/>
    <w:rsid w:val="00443864"/>
    <w:rsid w:val="00443E12"/>
    <w:rsid w:val="004451EB"/>
    <w:rsid w:val="00445AFB"/>
    <w:rsid w:val="00446768"/>
    <w:rsid w:val="0044690B"/>
    <w:rsid w:val="004476EC"/>
    <w:rsid w:val="004478C2"/>
    <w:rsid w:val="00447B5E"/>
    <w:rsid w:val="004500FE"/>
    <w:rsid w:val="00450A57"/>
    <w:rsid w:val="00450B09"/>
    <w:rsid w:val="00450BD9"/>
    <w:rsid w:val="00450C70"/>
    <w:rsid w:val="00450EE0"/>
    <w:rsid w:val="00451B88"/>
    <w:rsid w:val="00451BDB"/>
    <w:rsid w:val="00451C7D"/>
    <w:rsid w:val="00452CCF"/>
    <w:rsid w:val="00452DB9"/>
    <w:rsid w:val="00453266"/>
    <w:rsid w:val="00453876"/>
    <w:rsid w:val="004543C6"/>
    <w:rsid w:val="00454594"/>
    <w:rsid w:val="00454B92"/>
    <w:rsid w:val="0045533B"/>
    <w:rsid w:val="00455485"/>
    <w:rsid w:val="00455575"/>
    <w:rsid w:val="004557E7"/>
    <w:rsid w:val="00455C96"/>
    <w:rsid w:val="0045626F"/>
    <w:rsid w:val="0045677A"/>
    <w:rsid w:val="00457262"/>
    <w:rsid w:val="0045738A"/>
    <w:rsid w:val="0045782B"/>
    <w:rsid w:val="0045795F"/>
    <w:rsid w:val="004579A4"/>
    <w:rsid w:val="0046020C"/>
    <w:rsid w:val="0046037C"/>
    <w:rsid w:val="004609B7"/>
    <w:rsid w:val="00460BC2"/>
    <w:rsid w:val="00460C94"/>
    <w:rsid w:val="00460CEB"/>
    <w:rsid w:val="00460E19"/>
    <w:rsid w:val="00461143"/>
    <w:rsid w:val="00461276"/>
    <w:rsid w:val="00461DBC"/>
    <w:rsid w:val="00462B58"/>
    <w:rsid w:val="00462B87"/>
    <w:rsid w:val="00463900"/>
    <w:rsid w:val="00463F65"/>
    <w:rsid w:val="00464171"/>
    <w:rsid w:val="004642E4"/>
    <w:rsid w:val="00464972"/>
    <w:rsid w:val="0046497C"/>
    <w:rsid w:val="00464AB9"/>
    <w:rsid w:val="0046554C"/>
    <w:rsid w:val="004666E3"/>
    <w:rsid w:val="004666F6"/>
    <w:rsid w:val="00466EFF"/>
    <w:rsid w:val="004675C1"/>
    <w:rsid w:val="0046771B"/>
    <w:rsid w:val="00467A35"/>
    <w:rsid w:val="00467E15"/>
    <w:rsid w:val="00467EA6"/>
    <w:rsid w:val="00470155"/>
    <w:rsid w:val="00470499"/>
    <w:rsid w:val="004709F8"/>
    <w:rsid w:val="00470D1F"/>
    <w:rsid w:val="004710E3"/>
    <w:rsid w:val="00471BBD"/>
    <w:rsid w:val="00471E69"/>
    <w:rsid w:val="004720DB"/>
    <w:rsid w:val="004727B2"/>
    <w:rsid w:val="00472D14"/>
    <w:rsid w:val="00472DD4"/>
    <w:rsid w:val="004730A7"/>
    <w:rsid w:val="00473770"/>
    <w:rsid w:val="00473850"/>
    <w:rsid w:val="00473BA5"/>
    <w:rsid w:val="00473D44"/>
    <w:rsid w:val="00474060"/>
    <w:rsid w:val="00474C8C"/>
    <w:rsid w:val="0047520F"/>
    <w:rsid w:val="00475227"/>
    <w:rsid w:val="004755A2"/>
    <w:rsid w:val="00475CCD"/>
    <w:rsid w:val="00476933"/>
    <w:rsid w:val="00476DFE"/>
    <w:rsid w:val="0047700B"/>
    <w:rsid w:val="00477773"/>
    <w:rsid w:val="00477A2E"/>
    <w:rsid w:val="004800CF"/>
    <w:rsid w:val="0048041E"/>
    <w:rsid w:val="00480658"/>
    <w:rsid w:val="00480B02"/>
    <w:rsid w:val="00480CA5"/>
    <w:rsid w:val="00480DC2"/>
    <w:rsid w:val="00480ED8"/>
    <w:rsid w:val="00481764"/>
    <w:rsid w:val="00481D03"/>
    <w:rsid w:val="00481FF5"/>
    <w:rsid w:val="004820B8"/>
    <w:rsid w:val="00482B31"/>
    <w:rsid w:val="00482DC8"/>
    <w:rsid w:val="004831FE"/>
    <w:rsid w:val="004837AE"/>
    <w:rsid w:val="00483D9F"/>
    <w:rsid w:val="00484188"/>
    <w:rsid w:val="004852E6"/>
    <w:rsid w:val="0048542A"/>
    <w:rsid w:val="00485B16"/>
    <w:rsid w:val="00485E99"/>
    <w:rsid w:val="004864BE"/>
    <w:rsid w:val="00486700"/>
    <w:rsid w:val="0048698C"/>
    <w:rsid w:val="004872B6"/>
    <w:rsid w:val="004873AB"/>
    <w:rsid w:val="004875FA"/>
    <w:rsid w:val="0048781C"/>
    <w:rsid w:val="00490DED"/>
    <w:rsid w:val="00491232"/>
    <w:rsid w:val="00491F72"/>
    <w:rsid w:val="004926E8"/>
    <w:rsid w:val="004929F9"/>
    <w:rsid w:val="00492A34"/>
    <w:rsid w:val="00492B0C"/>
    <w:rsid w:val="00492C5F"/>
    <w:rsid w:val="00492D1C"/>
    <w:rsid w:val="00492DA4"/>
    <w:rsid w:val="00492DC2"/>
    <w:rsid w:val="00492F3A"/>
    <w:rsid w:val="00492FAF"/>
    <w:rsid w:val="00493A24"/>
    <w:rsid w:val="00493AFB"/>
    <w:rsid w:val="00493B7B"/>
    <w:rsid w:val="0049401A"/>
    <w:rsid w:val="004940EF"/>
    <w:rsid w:val="0049464C"/>
    <w:rsid w:val="00494C0C"/>
    <w:rsid w:val="00494C18"/>
    <w:rsid w:val="00494EC5"/>
    <w:rsid w:val="00495972"/>
    <w:rsid w:val="0049701A"/>
    <w:rsid w:val="0049710B"/>
    <w:rsid w:val="0049738C"/>
    <w:rsid w:val="00497621"/>
    <w:rsid w:val="00497D2C"/>
    <w:rsid w:val="00497DF9"/>
    <w:rsid w:val="00497F17"/>
    <w:rsid w:val="004A09EB"/>
    <w:rsid w:val="004A0DEA"/>
    <w:rsid w:val="004A13D0"/>
    <w:rsid w:val="004A241D"/>
    <w:rsid w:val="004A2B3C"/>
    <w:rsid w:val="004A3186"/>
    <w:rsid w:val="004A3682"/>
    <w:rsid w:val="004A3BBE"/>
    <w:rsid w:val="004A4066"/>
    <w:rsid w:val="004A466C"/>
    <w:rsid w:val="004A46B3"/>
    <w:rsid w:val="004A47BC"/>
    <w:rsid w:val="004A47E3"/>
    <w:rsid w:val="004A52B8"/>
    <w:rsid w:val="004A6086"/>
    <w:rsid w:val="004A6E54"/>
    <w:rsid w:val="004A6E88"/>
    <w:rsid w:val="004A70FD"/>
    <w:rsid w:val="004A7BBF"/>
    <w:rsid w:val="004B118F"/>
    <w:rsid w:val="004B18B6"/>
    <w:rsid w:val="004B19E0"/>
    <w:rsid w:val="004B1BBD"/>
    <w:rsid w:val="004B1CC8"/>
    <w:rsid w:val="004B1DDC"/>
    <w:rsid w:val="004B2528"/>
    <w:rsid w:val="004B29DE"/>
    <w:rsid w:val="004B2CAC"/>
    <w:rsid w:val="004B35AC"/>
    <w:rsid w:val="004B36ED"/>
    <w:rsid w:val="004B4600"/>
    <w:rsid w:val="004B4623"/>
    <w:rsid w:val="004B48BD"/>
    <w:rsid w:val="004B53D7"/>
    <w:rsid w:val="004B5DB2"/>
    <w:rsid w:val="004B797B"/>
    <w:rsid w:val="004C05C4"/>
    <w:rsid w:val="004C0CC3"/>
    <w:rsid w:val="004C1436"/>
    <w:rsid w:val="004C1A81"/>
    <w:rsid w:val="004C2225"/>
    <w:rsid w:val="004C2966"/>
    <w:rsid w:val="004C2C27"/>
    <w:rsid w:val="004C3478"/>
    <w:rsid w:val="004C3B1D"/>
    <w:rsid w:val="004C4001"/>
    <w:rsid w:val="004C42C0"/>
    <w:rsid w:val="004C4555"/>
    <w:rsid w:val="004C5260"/>
    <w:rsid w:val="004C5353"/>
    <w:rsid w:val="004C53FE"/>
    <w:rsid w:val="004C5531"/>
    <w:rsid w:val="004C56BA"/>
    <w:rsid w:val="004C572F"/>
    <w:rsid w:val="004C6108"/>
    <w:rsid w:val="004C6530"/>
    <w:rsid w:val="004C65CB"/>
    <w:rsid w:val="004C6D0A"/>
    <w:rsid w:val="004C6D2E"/>
    <w:rsid w:val="004C6D4E"/>
    <w:rsid w:val="004C719B"/>
    <w:rsid w:val="004C71CF"/>
    <w:rsid w:val="004C7DB3"/>
    <w:rsid w:val="004D0F66"/>
    <w:rsid w:val="004D1075"/>
    <w:rsid w:val="004D1A70"/>
    <w:rsid w:val="004D1BE1"/>
    <w:rsid w:val="004D1BFA"/>
    <w:rsid w:val="004D1E31"/>
    <w:rsid w:val="004D22DF"/>
    <w:rsid w:val="004D239D"/>
    <w:rsid w:val="004D282A"/>
    <w:rsid w:val="004D2BC5"/>
    <w:rsid w:val="004D32FB"/>
    <w:rsid w:val="004D35E9"/>
    <w:rsid w:val="004D3F77"/>
    <w:rsid w:val="004D41B6"/>
    <w:rsid w:val="004D453B"/>
    <w:rsid w:val="004D4789"/>
    <w:rsid w:val="004D4C0A"/>
    <w:rsid w:val="004D4E3F"/>
    <w:rsid w:val="004D505C"/>
    <w:rsid w:val="004D5384"/>
    <w:rsid w:val="004D5629"/>
    <w:rsid w:val="004D58A7"/>
    <w:rsid w:val="004D5DCA"/>
    <w:rsid w:val="004D5E65"/>
    <w:rsid w:val="004D6032"/>
    <w:rsid w:val="004D6733"/>
    <w:rsid w:val="004D67A8"/>
    <w:rsid w:val="004D68B8"/>
    <w:rsid w:val="004D6A16"/>
    <w:rsid w:val="004D6A51"/>
    <w:rsid w:val="004D7092"/>
    <w:rsid w:val="004D739F"/>
    <w:rsid w:val="004D7A3C"/>
    <w:rsid w:val="004D7C73"/>
    <w:rsid w:val="004E07CA"/>
    <w:rsid w:val="004E0A8E"/>
    <w:rsid w:val="004E1016"/>
    <w:rsid w:val="004E107D"/>
    <w:rsid w:val="004E19A7"/>
    <w:rsid w:val="004E1C1C"/>
    <w:rsid w:val="004E271F"/>
    <w:rsid w:val="004E2803"/>
    <w:rsid w:val="004E2ED7"/>
    <w:rsid w:val="004E2F36"/>
    <w:rsid w:val="004E327A"/>
    <w:rsid w:val="004E32FE"/>
    <w:rsid w:val="004E3858"/>
    <w:rsid w:val="004E3B47"/>
    <w:rsid w:val="004E3EAD"/>
    <w:rsid w:val="004E451D"/>
    <w:rsid w:val="004E4757"/>
    <w:rsid w:val="004E49CC"/>
    <w:rsid w:val="004E49D6"/>
    <w:rsid w:val="004E4FA4"/>
    <w:rsid w:val="004E4FF7"/>
    <w:rsid w:val="004E512D"/>
    <w:rsid w:val="004E55D5"/>
    <w:rsid w:val="004E55FF"/>
    <w:rsid w:val="004E56D7"/>
    <w:rsid w:val="004E625E"/>
    <w:rsid w:val="004E6358"/>
    <w:rsid w:val="004E6AC4"/>
    <w:rsid w:val="004E6ACA"/>
    <w:rsid w:val="004E7643"/>
    <w:rsid w:val="004E7AFF"/>
    <w:rsid w:val="004E7B83"/>
    <w:rsid w:val="004F002A"/>
    <w:rsid w:val="004F0514"/>
    <w:rsid w:val="004F09E6"/>
    <w:rsid w:val="004F10DF"/>
    <w:rsid w:val="004F18BA"/>
    <w:rsid w:val="004F1BCF"/>
    <w:rsid w:val="004F1D51"/>
    <w:rsid w:val="004F1FC2"/>
    <w:rsid w:val="004F1FFB"/>
    <w:rsid w:val="004F2079"/>
    <w:rsid w:val="004F23CD"/>
    <w:rsid w:val="004F2A50"/>
    <w:rsid w:val="004F2B6E"/>
    <w:rsid w:val="004F2BBB"/>
    <w:rsid w:val="004F371D"/>
    <w:rsid w:val="004F3FD6"/>
    <w:rsid w:val="004F4BB8"/>
    <w:rsid w:val="004F5A46"/>
    <w:rsid w:val="004F5D81"/>
    <w:rsid w:val="004F6174"/>
    <w:rsid w:val="004F63F1"/>
    <w:rsid w:val="004F64B6"/>
    <w:rsid w:val="004F6649"/>
    <w:rsid w:val="004F67A2"/>
    <w:rsid w:val="004F6A15"/>
    <w:rsid w:val="004F6D58"/>
    <w:rsid w:val="004F704F"/>
    <w:rsid w:val="004F7587"/>
    <w:rsid w:val="004F7B5D"/>
    <w:rsid w:val="004F7E7B"/>
    <w:rsid w:val="004F7FA7"/>
    <w:rsid w:val="004F7FB3"/>
    <w:rsid w:val="0050019D"/>
    <w:rsid w:val="00500DB1"/>
    <w:rsid w:val="005015EB"/>
    <w:rsid w:val="00501860"/>
    <w:rsid w:val="0050189C"/>
    <w:rsid w:val="00501D83"/>
    <w:rsid w:val="00501F09"/>
    <w:rsid w:val="0050206C"/>
    <w:rsid w:val="00502131"/>
    <w:rsid w:val="0050236E"/>
    <w:rsid w:val="005025D5"/>
    <w:rsid w:val="00502CF6"/>
    <w:rsid w:val="00503970"/>
    <w:rsid w:val="00504447"/>
    <w:rsid w:val="00504454"/>
    <w:rsid w:val="00504614"/>
    <w:rsid w:val="005046D6"/>
    <w:rsid w:val="00504738"/>
    <w:rsid w:val="00504D8C"/>
    <w:rsid w:val="0050594E"/>
    <w:rsid w:val="00505E76"/>
    <w:rsid w:val="005065AC"/>
    <w:rsid w:val="005069D3"/>
    <w:rsid w:val="00506D12"/>
    <w:rsid w:val="00506F6C"/>
    <w:rsid w:val="005071D7"/>
    <w:rsid w:val="005101AE"/>
    <w:rsid w:val="00510516"/>
    <w:rsid w:val="005112CB"/>
    <w:rsid w:val="005115AA"/>
    <w:rsid w:val="00511621"/>
    <w:rsid w:val="00511704"/>
    <w:rsid w:val="00511A2A"/>
    <w:rsid w:val="00511CB7"/>
    <w:rsid w:val="00511E94"/>
    <w:rsid w:val="00512307"/>
    <w:rsid w:val="00512423"/>
    <w:rsid w:val="0051250B"/>
    <w:rsid w:val="005128E8"/>
    <w:rsid w:val="00512A79"/>
    <w:rsid w:val="00512AF1"/>
    <w:rsid w:val="00512AFC"/>
    <w:rsid w:val="005133F7"/>
    <w:rsid w:val="0051349B"/>
    <w:rsid w:val="00514059"/>
    <w:rsid w:val="0051486A"/>
    <w:rsid w:val="0051493D"/>
    <w:rsid w:val="00514A7F"/>
    <w:rsid w:val="005153F7"/>
    <w:rsid w:val="00515616"/>
    <w:rsid w:val="00515B4B"/>
    <w:rsid w:val="00515EEC"/>
    <w:rsid w:val="00515FE3"/>
    <w:rsid w:val="00516136"/>
    <w:rsid w:val="0051659F"/>
    <w:rsid w:val="0051693A"/>
    <w:rsid w:val="00516A4C"/>
    <w:rsid w:val="00516C99"/>
    <w:rsid w:val="0051734D"/>
    <w:rsid w:val="00517A51"/>
    <w:rsid w:val="00517F33"/>
    <w:rsid w:val="00520650"/>
    <w:rsid w:val="005206A7"/>
    <w:rsid w:val="005209DA"/>
    <w:rsid w:val="00521960"/>
    <w:rsid w:val="00521DB9"/>
    <w:rsid w:val="00521F37"/>
    <w:rsid w:val="00521F93"/>
    <w:rsid w:val="00522B13"/>
    <w:rsid w:val="00522B22"/>
    <w:rsid w:val="00523179"/>
    <w:rsid w:val="0052347B"/>
    <w:rsid w:val="0052355D"/>
    <w:rsid w:val="00523B92"/>
    <w:rsid w:val="00524397"/>
    <w:rsid w:val="00524548"/>
    <w:rsid w:val="00524F63"/>
    <w:rsid w:val="005250DB"/>
    <w:rsid w:val="00525185"/>
    <w:rsid w:val="00525230"/>
    <w:rsid w:val="00525BAC"/>
    <w:rsid w:val="00526083"/>
    <w:rsid w:val="005262B0"/>
    <w:rsid w:val="005267BF"/>
    <w:rsid w:val="00527FD5"/>
    <w:rsid w:val="005304F2"/>
    <w:rsid w:val="00530762"/>
    <w:rsid w:val="00530C64"/>
    <w:rsid w:val="00531643"/>
    <w:rsid w:val="0053168A"/>
    <w:rsid w:val="00531886"/>
    <w:rsid w:val="00531B2D"/>
    <w:rsid w:val="00531DA5"/>
    <w:rsid w:val="005324F0"/>
    <w:rsid w:val="005326BD"/>
    <w:rsid w:val="00532836"/>
    <w:rsid w:val="00532A41"/>
    <w:rsid w:val="0053306D"/>
    <w:rsid w:val="005330EF"/>
    <w:rsid w:val="00533A2F"/>
    <w:rsid w:val="00533ABB"/>
    <w:rsid w:val="00534319"/>
    <w:rsid w:val="00534842"/>
    <w:rsid w:val="00534C66"/>
    <w:rsid w:val="00535352"/>
    <w:rsid w:val="00535ACB"/>
    <w:rsid w:val="00535C5E"/>
    <w:rsid w:val="00535D2B"/>
    <w:rsid w:val="00536331"/>
    <w:rsid w:val="0053645D"/>
    <w:rsid w:val="0053689F"/>
    <w:rsid w:val="0053690E"/>
    <w:rsid w:val="005370CC"/>
    <w:rsid w:val="005375AC"/>
    <w:rsid w:val="005377B8"/>
    <w:rsid w:val="005404E5"/>
    <w:rsid w:val="005407FC"/>
    <w:rsid w:val="00540ABD"/>
    <w:rsid w:val="00540C65"/>
    <w:rsid w:val="00540C87"/>
    <w:rsid w:val="00540D90"/>
    <w:rsid w:val="00540E24"/>
    <w:rsid w:val="00541095"/>
    <w:rsid w:val="00541E90"/>
    <w:rsid w:val="00542ED9"/>
    <w:rsid w:val="00543646"/>
    <w:rsid w:val="00544033"/>
    <w:rsid w:val="00544830"/>
    <w:rsid w:val="00544A1A"/>
    <w:rsid w:val="00544A5A"/>
    <w:rsid w:val="00544BC0"/>
    <w:rsid w:val="00544CBB"/>
    <w:rsid w:val="00545076"/>
    <w:rsid w:val="00545251"/>
    <w:rsid w:val="00545353"/>
    <w:rsid w:val="005458CC"/>
    <w:rsid w:val="00545AFB"/>
    <w:rsid w:val="00547717"/>
    <w:rsid w:val="00547D74"/>
    <w:rsid w:val="0055029C"/>
    <w:rsid w:val="005509FC"/>
    <w:rsid w:val="00550E2B"/>
    <w:rsid w:val="00551E8A"/>
    <w:rsid w:val="00551FFE"/>
    <w:rsid w:val="005526B4"/>
    <w:rsid w:val="00552A12"/>
    <w:rsid w:val="00552BEB"/>
    <w:rsid w:val="00552CE5"/>
    <w:rsid w:val="00553CEC"/>
    <w:rsid w:val="005543F9"/>
    <w:rsid w:val="00554B05"/>
    <w:rsid w:val="005551F8"/>
    <w:rsid w:val="0055689C"/>
    <w:rsid w:val="00556DD5"/>
    <w:rsid w:val="00556EF9"/>
    <w:rsid w:val="005572C2"/>
    <w:rsid w:val="00557307"/>
    <w:rsid w:val="0055745A"/>
    <w:rsid w:val="005579C2"/>
    <w:rsid w:val="00560034"/>
    <w:rsid w:val="005603EF"/>
    <w:rsid w:val="005605F3"/>
    <w:rsid w:val="0056085D"/>
    <w:rsid w:val="00560907"/>
    <w:rsid w:val="00561C94"/>
    <w:rsid w:val="00561F65"/>
    <w:rsid w:val="00562095"/>
    <w:rsid w:val="00562E75"/>
    <w:rsid w:val="00563E18"/>
    <w:rsid w:val="0056436F"/>
    <w:rsid w:val="0056491D"/>
    <w:rsid w:val="00564C0B"/>
    <w:rsid w:val="00564FC8"/>
    <w:rsid w:val="005653E4"/>
    <w:rsid w:val="00565758"/>
    <w:rsid w:val="005657C8"/>
    <w:rsid w:val="0056629C"/>
    <w:rsid w:val="00566585"/>
    <w:rsid w:val="00567155"/>
    <w:rsid w:val="005671FE"/>
    <w:rsid w:val="0057049C"/>
    <w:rsid w:val="00570526"/>
    <w:rsid w:val="00571B81"/>
    <w:rsid w:val="00571BFF"/>
    <w:rsid w:val="0057230F"/>
    <w:rsid w:val="00572452"/>
    <w:rsid w:val="00572A6B"/>
    <w:rsid w:val="005731C7"/>
    <w:rsid w:val="0057344B"/>
    <w:rsid w:val="0057393F"/>
    <w:rsid w:val="00573D89"/>
    <w:rsid w:val="00574042"/>
    <w:rsid w:val="00574EE9"/>
    <w:rsid w:val="00574F55"/>
    <w:rsid w:val="005751D8"/>
    <w:rsid w:val="00575EFB"/>
    <w:rsid w:val="005761A0"/>
    <w:rsid w:val="005761D8"/>
    <w:rsid w:val="005761FC"/>
    <w:rsid w:val="00576234"/>
    <w:rsid w:val="005768C3"/>
    <w:rsid w:val="00577535"/>
    <w:rsid w:val="0057794E"/>
    <w:rsid w:val="00577A1A"/>
    <w:rsid w:val="00580A7F"/>
    <w:rsid w:val="00581571"/>
    <w:rsid w:val="00581B75"/>
    <w:rsid w:val="00582514"/>
    <w:rsid w:val="0058287C"/>
    <w:rsid w:val="00582CEA"/>
    <w:rsid w:val="005838C0"/>
    <w:rsid w:val="00584174"/>
    <w:rsid w:val="0058442E"/>
    <w:rsid w:val="005845F3"/>
    <w:rsid w:val="005847B0"/>
    <w:rsid w:val="005848BF"/>
    <w:rsid w:val="00585023"/>
    <w:rsid w:val="005851AB"/>
    <w:rsid w:val="005854A6"/>
    <w:rsid w:val="00585FF5"/>
    <w:rsid w:val="00586068"/>
    <w:rsid w:val="00586199"/>
    <w:rsid w:val="005862E8"/>
    <w:rsid w:val="005864BA"/>
    <w:rsid w:val="005867C3"/>
    <w:rsid w:val="005869F4"/>
    <w:rsid w:val="00586A73"/>
    <w:rsid w:val="0058714B"/>
    <w:rsid w:val="0058740B"/>
    <w:rsid w:val="005877D1"/>
    <w:rsid w:val="00587E14"/>
    <w:rsid w:val="00590028"/>
    <w:rsid w:val="005903F6"/>
    <w:rsid w:val="005904F7"/>
    <w:rsid w:val="0059092E"/>
    <w:rsid w:val="00590E63"/>
    <w:rsid w:val="00590FFD"/>
    <w:rsid w:val="0059127A"/>
    <w:rsid w:val="00591335"/>
    <w:rsid w:val="00591417"/>
    <w:rsid w:val="00592AB3"/>
    <w:rsid w:val="005932BC"/>
    <w:rsid w:val="0059372F"/>
    <w:rsid w:val="00593A69"/>
    <w:rsid w:val="00593CBF"/>
    <w:rsid w:val="00593DB5"/>
    <w:rsid w:val="005940D5"/>
    <w:rsid w:val="00594196"/>
    <w:rsid w:val="0059484C"/>
    <w:rsid w:val="0059499C"/>
    <w:rsid w:val="00595454"/>
    <w:rsid w:val="00595CF1"/>
    <w:rsid w:val="00596319"/>
    <w:rsid w:val="00596704"/>
    <w:rsid w:val="005968F6"/>
    <w:rsid w:val="00596990"/>
    <w:rsid w:val="00596F77"/>
    <w:rsid w:val="00597367"/>
    <w:rsid w:val="00597429"/>
    <w:rsid w:val="005A0432"/>
    <w:rsid w:val="005A10C9"/>
    <w:rsid w:val="005A11C5"/>
    <w:rsid w:val="005A1872"/>
    <w:rsid w:val="005A1A68"/>
    <w:rsid w:val="005A1C4B"/>
    <w:rsid w:val="005A1D6E"/>
    <w:rsid w:val="005A2D18"/>
    <w:rsid w:val="005A32AB"/>
    <w:rsid w:val="005A3BFA"/>
    <w:rsid w:val="005A3E94"/>
    <w:rsid w:val="005A3F85"/>
    <w:rsid w:val="005A43B9"/>
    <w:rsid w:val="005A4405"/>
    <w:rsid w:val="005A4436"/>
    <w:rsid w:val="005A4CF5"/>
    <w:rsid w:val="005A4D06"/>
    <w:rsid w:val="005A5013"/>
    <w:rsid w:val="005A52B5"/>
    <w:rsid w:val="005A5A31"/>
    <w:rsid w:val="005A5BB1"/>
    <w:rsid w:val="005A622B"/>
    <w:rsid w:val="005A6905"/>
    <w:rsid w:val="005A7551"/>
    <w:rsid w:val="005A759A"/>
    <w:rsid w:val="005A78F2"/>
    <w:rsid w:val="005A7A7D"/>
    <w:rsid w:val="005A7F06"/>
    <w:rsid w:val="005B0B5A"/>
    <w:rsid w:val="005B1157"/>
    <w:rsid w:val="005B1273"/>
    <w:rsid w:val="005B16EC"/>
    <w:rsid w:val="005B1AA4"/>
    <w:rsid w:val="005B1AAD"/>
    <w:rsid w:val="005B1C41"/>
    <w:rsid w:val="005B24E9"/>
    <w:rsid w:val="005B3112"/>
    <w:rsid w:val="005B3B94"/>
    <w:rsid w:val="005B4204"/>
    <w:rsid w:val="005B487F"/>
    <w:rsid w:val="005B4CEC"/>
    <w:rsid w:val="005B4DEB"/>
    <w:rsid w:val="005B512E"/>
    <w:rsid w:val="005B51F9"/>
    <w:rsid w:val="005B5381"/>
    <w:rsid w:val="005B5617"/>
    <w:rsid w:val="005B58C4"/>
    <w:rsid w:val="005B63B4"/>
    <w:rsid w:val="005B6572"/>
    <w:rsid w:val="005B661B"/>
    <w:rsid w:val="005B6666"/>
    <w:rsid w:val="005B6754"/>
    <w:rsid w:val="005B6B8D"/>
    <w:rsid w:val="005B748D"/>
    <w:rsid w:val="005B7980"/>
    <w:rsid w:val="005C0CB6"/>
    <w:rsid w:val="005C1971"/>
    <w:rsid w:val="005C197D"/>
    <w:rsid w:val="005C1E30"/>
    <w:rsid w:val="005C3758"/>
    <w:rsid w:val="005C3861"/>
    <w:rsid w:val="005C4933"/>
    <w:rsid w:val="005C4BCE"/>
    <w:rsid w:val="005C52FF"/>
    <w:rsid w:val="005C56C6"/>
    <w:rsid w:val="005C56E3"/>
    <w:rsid w:val="005C5BB5"/>
    <w:rsid w:val="005C5BFE"/>
    <w:rsid w:val="005C6AB2"/>
    <w:rsid w:val="005C6AF5"/>
    <w:rsid w:val="005C736F"/>
    <w:rsid w:val="005C7DA0"/>
    <w:rsid w:val="005D00AC"/>
    <w:rsid w:val="005D00C3"/>
    <w:rsid w:val="005D010B"/>
    <w:rsid w:val="005D076F"/>
    <w:rsid w:val="005D0FA5"/>
    <w:rsid w:val="005D11B8"/>
    <w:rsid w:val="005D142C"/>
    <w:rsid w:val="005D166F"/>
    <w:rsid w:val="005D1688"/>
    <w:rsid w:val="005D1EF6"/>
    <w:rsid w:val="005D23C9"/>
    <w:rsid w:val="005D2407"/>
    <w:rsid w:val="005D24D4"/>
    <w:rsid w:val="005D2CA6"/>
    <w:rsid w:val="005D30BB"/>
    <w:rsid w:val="005D3677"/>
    <w:rsid w:val="005D3885"/>
    <w:rsid w:val="005D3AA1"/>
    <w:rsid w:val="005D403A"/>
    <w:rsid w:val="005D43E2"/>
    <w:rsid w:val="005D48A2"/>
    <w:rsid w:val="005D49A7"/>
    <w:rsid w:val="005D4D44"/>
    <w:rsid w:val="005D5EFF"/>
    <w:rsid w:val="005D5F3C"/>
    <w:rsid w:val="005D663D"/>
    <w:rsid w:val="005D66EC"/>
    <w:rsid w:val="005D670C"/>
    <w:rsid w:val="005D6762"/>
    <w:rsid w:val="005D6BDA"/>
    <w:rsid w:val="005D6EDF"/>
    <w:rsid w:val="005D7511"/>
    <w:rsid w:val="005D76EA"/>
    <w:rsid w:val="005D7AA1"/>
    <w:rsid w:val="005E0791"/>
    <w:rsid w:val="005E0A36"/>
    <w:rsid w:val="005E1032"/>
    <w:rsid w:val="005E1CA8"/>
    <w:rsid w:val="005E1D52"/>
    <w:rsid w:val="005E1D91"/>
    <w:rsid w:val="005E2050"/>
    <w:rsid w:val="005E21BA"/>
    <w:rsid w:val="005E2614"/>
    <w:rsid w:val="005E2967"/>
    <w:rsid w:val="005E2B4D"/>
    <w:rsid w:val="005E3587"/>
    <w:rsid w:val="005E369B"/>
    <w:rsid w:val="005E37F3"/>
    <w:rsid w:val="005E3EC6"/>
    <w:rsid w:val="005E3EFA"/>
    <w:rsid w:val="005E459F"/>
    <w:rsid w:val="005E48ED"/>
    <w:rsid w:val="005E52B2"/>
    <w:rsid w:val="005E5BDE"/>
    <w:rsid w:val="005E647A"/>
    <w:rsid w:val="005E6A4B"/>
    <w:rsid w:val="005E7046"/>
    <w:rsid w:val="005E735E"/>
    <w:rsid w:val="005E7B64"/>
    <w:rsid w:val="005E7BD4"/>
    <w:rsid w:val="005E7E68"/>
    <w:rsid w:val="005E7FB3"/>
    <w:rsid w:val="005F0484"/>
    <w:rsid w:val="005F05B1"/>
    <w:rsid w:val="005F0F37"/>
    <w:rsid w:val="005F0F97"/>
    <w:rsid w:val="005F10C7"/>
    <w:rsid w:val="005F1C19"/>
    <w:rsid w:val="005F1C4B"/>
    <w:rsid w:val="005F2238"/>
    <w:rsid w:val="005F326E"/>
    <w:rsid w:val="005F3466"/>
    <w:rsid w:val="005F3563"/>
    <w:rsid w:val="005F4477"/>
    <w:rsid w:val="005F463B"/>
    <w:rsid w:val="005F4927"/>
    <w:rsid w:val="005F4AF6"/>
    <w:rsid w:val="005F5A16"/>
    <w:rsid w:val="005F6508"/>
    <w:rsid w:val="005F6AF8"/>
    <w:rsid w:val="005F714C"/>
    <w:rsid w:val="005F78DC"/>
    <w:rsid w:val="00600457"/>
    <w:rsid w:val="0060095A"/>
    <w:rsid w:val="00600DA8"/>
    <w:rsid w:val="00600F84"/>
    <w:rsid w:val="006017EA"/>
    <w:rsid w:val="00602399"/>
    <w:rsid w:val="006024DE"/>
    <w:rsid w:val="00602FA9"/>
    <w:rsid w:val="006033C0"/>
    <w:rsid w:val="006034EF"/>
    <w:rsid w:val="006037AE"/>
    <w:rsid w:val="00603C70"/>
    <w:rsid w:val="0060421C"/>
    <w:rsid w:val="0060451C"/>
    <w:rsid w:val="0060476B"/>
    <w:rsid w:val="006047A2"/>
    <w:rsid w:val="00604981"/>
    <w:rsid w:val="006049B8"/>
    <w:rsid w:val="00604CFA"/>
    <w:rsid w:val="00604EE4"/>
    <w:rsid w:val="00604F98"/>
    <w:rsid w:val="006054DB"/>
    <w:rsid w:val="006058C9"/>
    <w:rsid w:val="00606466"/>
    <w:rsid w:val="00606C05"/>
    <w:rsid w:val="00606C17"/>
    <w:rsid w:val="0060701B"/>
    <w:rsid w:val="006070CB"/>
    <w:rsid w:val="006073F9"/>
    <w:rsid w:val="00607628"/>
    <w:rsid w:val="00607A72"/>
    <w:rsid w:val="00607DEB"/>
    <w:rsid w:val="00610020"/>
    <w:rsid w:val="006103E9"/>
    <w:rsid w:val="006106B4"/>
    <w:rsid w:val="00610B97"/>
    <w:rsid w:val="00610D12"/>
    <w:rsid w:val="00610E00"/>
    <w:rsid w:val="00610F4A"/>
    <w:rsid w:val="0061122E"/>
    <w:rsid w:val="00611D1B"/>
    <w:rsid w:val="00611F67"/>
    <w:rsid w:val="00613296"/>
    <w:rsid w:val="00613606"/>
    <w:rsid w:val="00613678"/>
    <w:rsid w:val="00613A44"/>
    <w:rsid w:val="00613DBA"/>
    <w:rsid w:val="00613E53"/>
    <w:rsid w:val="00614372"/>
    <w:rsid w:val="00614EF5"/>
    <w:rsid w:val="006152C3"/>
    <w:rsid w:val="0061544B"/>
    <w:rsid w:val="006159F7"/>
    <w:rsid w:val="00615D73"/>
    <w:rsid w:val="006161A4"/>
    <w:rsid w:val="0061637B"/>
    <w:rsid w:val="006170E6"/>
    <w:rsid w:val="0061712F"/>
    <w:rsid w:val="00617C37"/>
    <w:rsid w:val="00617C50"/>
    <w:rsid w:val="006204E5"/>
    <w:rsid w:val="0062067E"/>
    <w:rsid w:val="00620D6C"/>
    <w:rsid w:val="00620E75"/>
    <w:rsid w:val="00620F11"/>
    <w:rsid w:val="00621B32"/>
    <w:rsid w:val="00621C7D"/>
    <w:rsid w:val="0062201D"/>
    <w:rsid w:val="006237F2"/>
    <w:rsid w:val="00624071"/>
    <w:rsid w:val="00626B92"/>
    <w:rsid w:val="0062740E"/>
    <w:rsid w:val="00627AAE"/>
    <w:rsid w:val="00627BA8"/>
    <w:rsid w:val="00627C20"/>
    <w:rsid w:val="006303D9"/>
    <w:rsid w:val="00630434"/>
    <w:rsid w:val="006309BC"/>
    <w:rsid w:val="00630AD2"/>
    <w:rsid w:val="00630C85"/>
    <w:rsid w:val="00630FAE"/>
    <w:rsid w:val="00631149"/>
    <w:rsid w:val="0063130E"/>
    <w:rsid w:val="0063164C"/>
    <w:rsid w:val="006318D9"/>
    <w:rsid w:val="00631908"/>
    <w:rsid w:val="0063212E"/>
    <w:rsid w:val="006323CC"/>
    <w:rsid w:val="0063259F"/>
    <w:rsid w:val="006327EC"/>
    <w:rsid w:val="00632E75"/>
    <w:rsid w:val="0063447F"/>
    <w:rsid w:val="00634C85"/>
    <w:rsid w:val="00634D1B"/>
    <w:rsid w:val="006351AF"/>
    <w:rsid w:val="00635507"/>
    <w:rsid w:val="00635FC8"/>
    <w:rsid w:val="0063644F"/>
    <w:rsid w:val="0063682D"/>
    <w:rsid w:val="00636915"/>
    <w:rsid w:val="00636B14"/>
    <w:rsid w:val="0063787D"/>
    <w:rsid w:val="0064023F"/>
    <w:rsid w:val="006402DC"/>
    <w:rsid w:val="00640B24"/>
    <w:rsid w:val="00640D77"/>
    <w:rsid w:val="00640E0A"/>
    <w:rsid w:val="00641762"/>
    <w:rsid w:val="00641C1B"/>
    <w:rsid w:val="00642615"/>
    <w:rsid w:val="006429C3"/>
    <w:rsid w:val="00642A56"/>
    <w:rsid w:val="00642B69"/>
    <w:rsid w:val="006430B1"/>
    <w:rsid w:val="0064315B"/>
    <w:rsid w:val="00643726"/>
    <w:rsid w:val="00643833"/>
    <w:rsid w:val="00643C39"/>
    <w:rsid w:val="00643D36"/>
    <w:rsid w:val="006441A7"/>
    <w:rsid w:val="006443A3"/>
    <w:rsid w:val="006448C6"/>
    <w:rsid w:val="00644B86"/>
    <w:rsid w:val="00645097"/>
    <w:rsid w:val="00645637"/>
    <w:rsid w:val="00645C2C"/>
    <w:rsid w:val="00645F2F"/>
    <w:rsid w:val="006462DA"/>
    <w:rsid w:val="00646C42"/>
    <w:rsid w:val="00650412"/>
    <w:rsid w:val="006505EF"/>
    <w:rsid w:val="00650A26"/>
    <w:rsid w:val="006519B1"/>
    <w:rsid w:val="006520B6"/>
    <w:rsid w:val="00652E0C"/>
    <w:rsid w:val="0065341A"/>
    <w:rsid w:val="0065351F"/>
    <w:rsid w:val="00653B9C"/>
    <w:rsid w:val="00653CFF"/>
    <w:rsid w:val="00653DFC"/>
    <w:rsid w:val="006544BD"/>
    <w:rsid w:val="00654FF5"/>
    <w:rsid w:val="00656344"/>
    <w:rsid w:val="00656373"/>
    <w:rsid w:val="00656AC0"/>
    <w:rsid w:val="00656B6C"/>
    <w:rsid w:val="00656D32"/>
    <w:rsid w:val="00657189"/>
    <w:rsid w:val="0066055F"/>
    <w:rsid w:val="006607D5"/>
    <w:rsid w:val="00661893"/>
    <w:rsid w:val="00661A1C"/>
    <w:rsid w:val="00661E32"/>
    <w:rsid w:val="00662238"/>
    <w:rsid w:val="00662362"/>
    <w:rsid w:val="00663C07"/>
    <w:rsid w:val="00663C11"/>
    <w:rsid w:val="00663EB3"/>
    <w:rsid w:val="00663F50"/>
    <w:rsid w:val="006644B7"/>
    <w:rsid w:val="00667065"/>
    <w:rsid w:val="006671EC"/>
    <w:rsid w:val="0066796F"/>
    <w:rsid w:val="00667C48"/>
    <w:rsid w:val="00667E83"/>
    <w:rsid w:val="0067025C"/>
    <w:rsid w:val="0067026F"/>
    <w:rsid w:val="0067037C"/>
    <w:rsid w:val="006707D4"/>
    <w:rsid w:val="00670FAC"/>
    <w:rsid w:val="00671A7A"/>
    <w:rsid w:val="00671A9E"/>
    <w:rsid w:val="00671B0B"/>
    <w:rsid w:val="00672865"/>
    <w:rsid w:val="00672DAF"/>
    <w:rsid w:val="00673128"/>
    <w:rsid w:val="00673EED"/>
    <w:rsid w:val="00673EEF"/>
    <w:rsid w:val="006755D6"/>
    <w:rsid w:val="0067565E"/>
    <w:rsid w:val="00675A7B"/>
    <w:rsid w:val="00675D05"/>
    <w:rsid w:val="00675D99"/>
    <w:rsid w:val="00675FCB"/>
    <w:rsid w:val="00676137"/>
    <w:rsid w:val="00676198"/>
    <w:rsid w:val="00676808"/>
    <w:rsid w:val="00676DFC"/>
    <w:rsid w:val="00676F21"/>
    <w:rsid w:val="006770E3"/>
    <w:rsid w:val="00677A02"/>
    <w:rsid w:val="00680BB6"/>
    <w:rsid w:val="00680E95"/>
    <w:rsid w:val="00680F88"/>
    <w:rsid w:val="00680FCC"/>
    <w:rsid w:val="00680FD1"/>
    <w:rsid w:val="00681054"/>
    <w:rsid w:val="0068118B"/>
    <w:rsid w:val="00681773"/>
    <w:rsid w:val="00681C5B"/>
    <w:rsid w:val="00681FB4"/>
    <w:rsid w:val="0068220B"/>
    <w:rsid w:val="006830D9"/>
    <w:rsid w:val="00683685"/>
    <w:rsid w:val="00683B18"/>
    <w:rsid w:val="00683DC6"/>
    <w:rsid w:val="006844DB"/>
    <w:rsid w:val="00684999"/>
    <w:rsid w:val="0068572B"/>
    <w:rsid w:val="00685E54"/>
    <w:rsid w:val="00685E8A"/>
    <w:rsid w:val="00687316"/>
    <w:rsid w:val="0068773F"/>
    <w:rsid w:val="00687A87"/>
    <w:rsid w:val="00687A8A"/>
    <w:rsid w:val="00687EEA"/>
    <w:rsid w:val="00687FF6"/>
    <w:rsid w:val="006909A9"/>
    <w:rsid w:val="00690FDF"/>
    <w:rsid w:val="0069199C"/>
    <w:rsid w:val="006925BA"/>
    <w:rsid w:val="0069270D"/>
    <w:rsid w:val="006928CC"/>
    <w:rsid w:val="00692A70"/>
    <w:rsid w:val="006935AD"/>
    <w:rsid w:val="00693944"/>
    <w:rsid w:val="006940F7"/>
    <w:rsid w:val="00694247"/>
    <w:rsid w:val="0069477E"/>
    <w:rsid w:val="00694B67"/>
    <w:rsid w:val="00694BC8"/>
    <w:rsid w:val="00695915"/>
    <w:rsid w:val="00695A77"/>
    <w:rsid w:val="00695E05"/>
    <w:rsid w:val="00695F84"/>
    <w:rsid w:val="006973B4"/>
    <w:rsid w:val="006975DD"/>
    <w:rsid w:val="00697608"/>
    <w:rsid w:val="0069784E"/>
    <w:rsid w:val="00697A3B"/>
    <w:rsid w:val="006A004F"/>
    <w:rsid w:val="006A0222"/>
    <w:rsid w:val="006A0F1C"/>
    <w:rsid w:val="006A14C3"/>
    <w:rsid w:val="006A1603"/>
    <w:rsid w:val="006A16D6"/>
    <w:rsid w:val="006A1D12"/>
    <w:rsid w:val="006A1D67"/>
    <w:rsid w:val="006A1E32"/>
    <w:rsid w:val="006A205C"/>
    <w:rsid w:val="006A2161"/>
    <w:rsid w:val="006A248D"/>
    <w:rsid w:val="006A32A2"/>
    <w:rsid w:val="006A34C7"/>
    <w:rsid w:val="006A3A4C"/>
    <w:rsid w:val="006A3A8F"/>
    <w:rsid w:val="006A3AE2"/>
    <w:rsid w:val="006A3AF0"/>
    <w:rsid w:val="006A4E53"/>
    <w:rsid w:val="006A5056"/>
    <w:rsid w:val="006A5154"/>
    <w:rsid w:val="006A5348"/>
    <w:rsid w:val="006A56B7"/>
    <w:rsid w:val="006A5739"/>
    <w:rsid w:val="006A5A9E"/>
    <w:rsid w:val="006A6497"/>
    <w:rsid w:val="006A6777"/>
    <w:rsid w:val="006A7747"/>
    <w:rsid w:val="006A7C04"/>
    <w:rsid w:val="006B0695"/>
    <w:rsid w:val="006B09E4"/>
    <w:rsid w:val="006B119B"/>
    <w:rsid w:val="006B183B"/>
    <w:rsid w:val="006B1A7D"/>
    <w:rsid w:val="006B1C38"/>
    <w:rsid w:val="006B1F2C"/>
    <w:rsid w:val="006B2634"/>
    <w:rsid w:val="006B26F9"/>
    <w:rsid w:val="006B31E8"/>
    <w:rsid w:val="006B39E8"/>
    <w:rsid w:val="006B3D58"/>
    <w:rsid w:val="006B3F77"/>
    <w:rsid w:val="006B665A"/>
    <w:rsid w:val="006B74D9"/>
    <w:rsid w:val="006B778F"/>
    <w:rsid w:val="006B7AFB"/>
    <w:rsid w:val="006B7C1F"/>
    <w:rsid w:val="006C03CC"/>
    <w:rsid w:val="006C0497"/>
    <w:rsid w:val="006C0E04"/>
    <w:rsid w:val="006C0F98"/>
    <w:rsid w:val="006C1080"/>
    <w:rsid w:val="006C1B3E"/>
    <w:rsid w:val="006C1B70"/>
    <w:rsid w:val="006C2555"/>
    <w:rsid w:val="006C311C"/>
    <w:rsid w:val="006C3812"/>
    <w:rsid w:val="006C3FF0"/>
    <w:rsid w:val="006C4335"/>
    <w:rsid w:val="006C4EB0"/>
    <w:rsid w:val="006C4F90"/>
    <w:rsid w:val="006C57C7"/>
    <w:rsid w:val="006C59F7"/>
    <w:rsid w:val="006C5D49"/>
    <w:rsid w:val="006C62BD"/>
    <w:rsid w:val="006C634B"/>
    <w:rsid w:val="006C6379"/>
    <w:rsid w:val="006C648D"/>
    <w:rsid w:val="006C6E6A"/>
    <w:rsid w:val="006C7426"/>
    <w:rsid w:val="006C7C3B"/>
    <w:rsid w:val="006C7DC7"/>
    <w:rsid w:val="006D000F"/>
    <w:rsid w:val="006D021F"/>
    <w:rsid w:val="006D0B3D"/>
    <w:rsid w:val="006D0E32"/>
    <w:rsid w:val="006D17B9"/>
    <w:rsid w:val="006D1C71"/>
    <w:rsid w:val="006D1CBA"/>
    <w:rsid w:val="006D1E7F"/>
    <w:rsid w:val="006D27E3"/>
    <w:rsid w:val="006D459D"/>
    <w:rsid w:val="006D46D6"/>
    <w:rsid w:val="006D4CA4"/>
    <w:rsid w:val="006D519B"/>
    <w:rsid w:val="006D51D1"/>
    <w:rsid w:val="006D5941"/>
    <w:rsid w:val="006D5DA0"/>
    <w:rsid w:val="006D6890"/>
    <w:rsid w:val="006D68A0"/>
    <w:rsid w:val="006D6CFE"/>
    <w:rsid w:val="006D71FE"/>
    <w:rsid w:val="006D791C"/>
    <w:rsid w:val="006D7EBF"/>
    <w:rsid w:val="006D7F97"/>
    <w:rsid w:val="006E0994"/>
    <w:rsid w:val="006E0A3B"/>
    <w:rsid w:val="006E0E49"/>
    <w:rsid w:val="006E19A9"/>
    <w:rsid w:val="006E1F39"/>
    <w:rsid w:val="006E2325"/>
    <w:rsid w:val="006E2483"/>
    <w:rsid w:val="006E2874"/>
    <w:rsid w:val="006E2DE1"/>
    <w:rsid w:val="006E3456"/>
    <w:rsid w:val="006E3832"/>
    <w:rsid w:val="006E3F65"/>
    <w:rsid w:val="006E41A6"/>
    <w:rsid w:val="006E4493"/>
    <w:rsid w:val="006E49E6"/>
    <w:rsid w:val="006E5618"/>
    <w:rsid w:val="006E6258"/>
    <w:rsid w:val="006E655A"/>
    <w:rsid w:val="006E78F4"/>
    <w:rsid w:val="006E7CF5"/>
    <w:rsid w:val="006F02AF"/>
    <w:rsid w:val="006F0BB3"/>
    <w:rsid w:val="006F148C"/>
    <w:rsid w:val="006F17C5"/>
    <w:rsid w:val="006F19B9"/>
    <w:rsid w:val="006F215D"/>
    <w:rsid w:val="006F222B"/>
    <w:rsid w:val="006F2FA5"/>
    <w:rsid w:val="006F3498"/>
    <w:rsid w:val="006F36CB"/>
    <w:rsid w:val="006F373E"/>
    <w:rsid w:val="006F37D4"/>
    <w:rsid w:val="006F38EA"/>
    <w:rsid w:val="006F3B94"/>
    <w:rsid w:val="006F3FCE"/>
    <w:rsid w:val="006F4167"/>
    <w:rsid w:val="006F4552"/>
    <w:rsid w:val="006F4E69"/>
    <w:rsid w:val="006F5382"/>
    <w:rsid w:val="006F56D4"/>
    <w:rsid w:val="006F58F0"/>
    <w:rsid w:val="006F62E2"/>
    <w:rsid w:val="006F77E6"/>
    <w:rsid w:val="006F7EAC"/>
    <w:rsid w:val="00700E86"/>
    <w:rsid w:val="00701455"/>
    <w:rsid w:val="007014A9"/>
    <w:rsid w:val="00701A93"/>
    <w:rsid w:val="007024A2"/>
    <w:rsid w:val="00702859"/>
    <w:rsid w:val="00702D2D"/>
    <w:rsid w:val="00703146"/>
    <w:rsid w:val="007035EA"/>
    <w:rsid w:val="00703A5B"/>
    <w:rsid w:val="00703ACC"/>
    <w:rsid w:val="00703AD2"/>
    <w:rsid w:val="00703E71"/>
    <w:rsid w:val="00703EA9"/>
    <w:rsid w:val="00703FD0"/>
    <w:rsid w:val="00704FD6"/>
    <w:rsid w:val="00705130"/>
    <w:rsid w:val="007052D2"/>
    <w:rsid w:val="00705FC4"/>
    <w:rsid w:val="007068EC"/>
    <w:rsid w:val="00706B3A"/>
    <w:rsid w:val="00706C67"/>
    <w:rsid w:val="00706D22"/>
    <w:rsid w:val="00706F35"/>
    <w:rsid w:val="007070F4"/>
    <w:rsid w:val="007075AE"/>
    <w:rsid w:val="007075C7"/>
    <w:rsid w:val="00707697"/>
    <w:rsid w:val="00707FFB"/>
    <w:rsid w:val="00710A41"/>
    <w:rsid w:val="007110E0"/>
    <w:rsid w:val="00711AD4"/>
    <w:rsid w:val="007122BB"/>
    <w:rsid w:val="00712334"/>
    <w:rsid w:val="00712405"/>
    <w:rsid w:val="00712417"/>
    <w:rsid w:val="00712FF2"/>
    <w:rsid w:val="007131AB"/>
    <w:rsid w:val="00713889"/>
    <w:rsid w:val="00713A29"/>
    <w:rsid w:val="0071418F"/>
    <w:rsid w:val="007142A8"/>
    <w:rsid w:val="00714525"/>
    <w:rsid w:val="00714984"/>
    <w:rsid w:val="00714D52"/>
    <w:rsid w:val="00715C28"/>
    <w:rsid w:val="00715C2A"/>
    <w:rsid w:val="00715EA5"/>
    <w:rsid w:val="00716068"/>
    <w:rsid w:val="00716227"/>
    <w:rsid w:val="007166AD"/>
    <w:rsid w:val="00716788"/>
    <w:rsid w:val="007167C6"/>
    <w:rsid w:val="0071737E"/>
    <w:rsid w:val="00717712"/>
    <w:rsid w:val="00720338"/>
    <w:rsid w:val="00720630"/>
    <w:rsid w:val="00720F1F"/>
    <w:rsid w:val="00720F3A"/>
    <w:rsid w:val="0072143B"/>
    <w:rsid w:val="00721832"/>
    <w:rsid w:val="00721B1F"/>
    <w:rsid w:val="00721DB7"/>
    <w:rsid w:val="00722340"/>
    <w:rsid w:val="00722BAA"/>
    <w:rsid w:val="00722F22"/>
    <w:rsid w:val="00722FC6"/>
    <w:rsid w:val="0072301D"/>
    <w:rsid w:val="007231F9"/>
    <w:rsid w:val="00723275"/>
    <w:rsid w:val="00723886"/>
    <w:rsid w:val="00723950"/>
    <w:rsid w:val="00723C4D"/>
    <w:rsid w:val="007268DF"/>
    <w:rsid w:val="00726E6A"/>
    <w:rsid w:val="00726F1D"/>
    <w:rsid w:val="00727A81"/>
    <w:rsid w:val="0073037A"/>
    <w:rsid w:val="00730ACB"/>
    <w:rsid w:val="00730E18"/>
    <w:rsid w:val="00730F47"/>
    <w:rsid w:val="00731019"/>
    <w:rsid w:val="00731393"/>
    <w:rsid w:val="00731484"/>
    <w:rsid w:val="00731512"/>
    <w:rsid w:val="007324D9"/>
    <w:rsid w:val="0073259B"/>
    <w:rsid w:val="007325BB"/>
    <w:rsid w:val="00732662"/>
    <w:rsid w:val="0073287B"/>
    <w:rsid w:val="00732AA9"/>
    <w:rsid w:val="0073327B"/>
    <w:rsid w:val="00733B65"/>
    <w:rsid w:val="00733C37"/>
    <w:rsid w:val="00733E21"/>
    <w:rsid w:val="00734D33"/>
    <w:rsid w:val="007354E5"/>
    <w:rsid w:val="00735DC4"/>
    <w:rsid w:val="00736089"/>
    <w:rsid w:val="00736302"/>
    <w:rsid w:val="007363FD"/>
    <w:rsid w:val="007367E6"/>
    <w:rsid w:val="00736882"/>
    <w:rsid w:val="00736A4B"/>
    <w:rsid w:val="00737007"/>
    <w:rsid w:val="00737234"/>
    <w:rsid w:val="007373A9"/>
    <w:rsid w:val="00737A1E"/>
    <w:rsid w:val="00737B13"/>
    <w:rsid w:val="00737B51"/>
    <w:rsid w:val="007401B5"/>
    <w:rsid w:val="00740B1E"/>
    <w:rsid w:val="00740DC5"/>
    <w:rsid w:val="00741081"/>
    <w:rsid w:val="007410EE"/>
    <w:rsid w:val="00741B52"/>
    <w:rsid w:val="00742226"/>
    <w:rsid w:val="00742260"/>
    <w:rsid w:val="0074318F"/>
    <w:rsid w:val="00743475"/>
    <w:rsid w:val="00743FA1"/>
    <w:rsid w:val="00744088"/>
    <w:rsid w:val="00744433"/>
    <w:rsid w:val="00744D16"/>
    <w:rsid w:val="00744DED"/>
    <w:rsid w:val="00744F62"/>
    <w:rsid w:val="00745191"/>
    <w:rsid w:val="00745B94"/>
    <w:rsid w:val="00745CE3"/>
    <w:rsid w:val="0074695E"/>
    <w:rsid w:val="00746C39"/>
    <w:rsid w:val="00746D82"/>
    <w:rsid w:val="0074747E"/>
    <w:rsid w:val="0075034E"/>
    <w:rsid w:val="0075038B"/>
    <w:rsid w:val="00750936"/>
    <w:rsid w:val="00751346"/>
    <w:rsid w:val="007518F8"/>
    <w:rsid w:val="007529EF"/>
    <w:rsid w:val="00752D33"/>
    <w:rsid w:val="00752F2A"/>
    <w:rsid w:val="007531CD"/>
    <w:rsid w:val="0075329B"/>
    <w:rsid w:val="00753E3F"/>
    <w:rsid w:val="00753E66"/>
    <w:rsid w:val="007540D8"/>
    <w:rsid w:val="007542BB"/>
    <w:rsid w:val="007544E1"/>
    <w:rsid w:val="00754AF5"/>
    <w:rsid w:val="00754DD5"/>
    <w:rsid w:val="00754FD8"/>
    <w:rsid w:val="00756548"/>
    <w:rsid w:val="007565B0"/>
    <w:rsid w:val="00757256"/>
    <w:rsid w:val="00757D0C"/>
    <w:rsid w:val="00757FAB"/>
    <w:rsid w:val="00760451"/>
    <w:rsid w:val="00760E44"/>
    <w:rsid w:val="0076108F"/>
    <w:rsid w:val="0076110D"/>
    <w:rsid w:val="00761791"/>
    <w:rsid w:val="00761CBD"/>
    <w:rsid w:val="00761FE0"/>
    <w:rsid w:val="00762005"/>
    <w:rsid w:val="0076204C"/>
    <w:rsid w:val="007623F7"/>
    <w:rsid w:val="00763147"/>
    <w:rsid w:val="00763266"/>
    <w:rsid w:val="00763798"/>
    <w:rsid w:val="007639F1"/>
    <w:rsid w:val="007646DE"/>
    <w:rsid w:val="0076508A"/>
    <w:rsid w:val="00765129"/>
    <w:rsid w:val="0076541A"/>
    <w:rsid w:val="007658F5"/>
    <w:rsid w:val="00765F70"/>
    <w:rsid w:val="0076659E"/>
    <w:rsid w:val="007669E7"/>
    <w:rsid w:val="00766BA6"/>
    <w:rsid w:val="00766EC4"/>
    <w:rsid w:val="00766F4C"/>
    <w:rsid w:val="0076713C"/>
    <w:rsid w:val="00767244"/>
    <w:rsid w:val="007672D3"/>
    <w:rsid w:val="00767A7D"/>
    <w:rsid w:val="00767B96"/>
    <w:rsid w:val="00770510"/>
    <w:rsid w:val="00770AFD"/>
    <w:rsid w:val="00770C28"/>
    <w:rsid w:val="00772C9D"/>
    <w:rsid w:val="00773404"/>
    <w:rsid w:val="007737D6"/>
    <w:rsid w:val="00773CA7"/>
    <w:rsid w:val="00774AA6"/>
    <w:rsid w:val="00774C05"/>
    <w:rsid w:val="00775997"/>
    <w:rsid w:val="00776E03"/>
    <w:rsid w:val="00777496"/>
    <w:rsid w:val="00777899"/>
    <w:rsid w:val="00777F6A"/>
    <w:rsid w:val="0078019F"/>
    <w:rsid w:val="007803BF"/>
    <w:rsid w:val="007809A4"/>
    <w:rsid w:val="00780B56"/>
    <w:rsid w:val="00780C41"/>
    <w:rsid w:val="00780FAF"/>
    <w:rsid w:val="007810A7"/>
    <w:rsid w:val="007810C8"/>
    <w:rsid w:val="00781147"/>
    <w:rsid w:val="007813E3"/>
    <w:rsid w:val="007818CB"/>
    <w:rsid w:val="00781D57"/>
    <w:rsid w:val="00782285"/>
    <w:rsid w:val="007828EF"/>
    <w:rsid w:val="0078322E"/>
    <w:rsid w:val="007834D3"/>
    <w:rsid w:val="00783925"/>
    <w:rsid w:val="00784080"/>
    <w:rsid w:val="00784083"/>
    <w:rsid w:val="007840B8"/>
    <w:rsid w:val="00784AD8"/>
    <w:rsid w:val="00785152"/>
    <w:rsid w:val="007856F5"/>
    <w:rsid w:val="00785DD5"/>
    <w:rsid w:val="0078635B"/>
    <w:rsid w:val="00786A22"/>
    <w:rsid w:val="00786A9E"/>
    <w:rsid w:val="00786CDB"/>
    <w:rsid w:val="00786EBD"/>
    <w:rsid w:val="007903F6"/>
    <w:rsid w:val="0079082E"/>
    <w:rsid w:val="0079086B"/>
    <w:rsid w:val="00790C33"/>
    <w:rsid w:val="00790D8E"/>
    <w:rsid w:val="007911F3"/>
    <w:rsid w:val="0079177E"/>
    <w:rsid w:val="0079178D"/>
    <w:rsid w:val="00791C83"/>
    <w:rsid w:val="00791D60"/>
    <w:rsid w:val="00791D63"/>
    <w:rsid w:val="00791E60"/>
    <w:rsid w:val="007922D4"/>
    <w:rsid w:val="00792A23"/>
    <w:rsid w:val="00792EE0"/>
    <w:rsid w:val="0079388D"/>
    <w:rsid w:val="007946D8"/>
    <w:rsid w:val="00794770"/>
    <w:rsid w:val="00794974"/>
    <w:rsid w:val="00795055"/>
    <w:rsid w:val="007957B3"/>
    <w:rsid w:val="0079584D"/>
    <w:rsid w:val="00795A6D"/>
    <w:rsid w:val="007961E9"/>
    <w:rsid w:val="0079633D"/>
    <w:rsid w:val="00796746"/>
    <w:rsid w:val="00796BE5"/>
    <w:rsid w:val="00796CDE"/>
    <w:rsid w:val="00797002"/>
    <w:rsid w:val="0079716D"/>
    <w:rsid w:val="00797382"/>
    <w:rsid w:val="00797F63"/>
    <w:rsid w:val="007A005E"/>
    <w:rsid w:val="007A0F35"/>
    <w:rsid w:val="007A1037"/>
    <w:rsid w:val="007A16BB"/>
    <w:rsid w:val="007A17FC"/>
    <w:rsid w:val="007A19C4"/>
    <w:rsid w:val="007A1F4E"/>
    <w:rsid w:val="007A2850"/>
    <w:rsid w:val="007A294A"/>
    <w:rsid w:val="007A3482"/>
    <w:rsid w:val="007A3544"/>
    <w:rsid w:val="007A35B8"/>
    <w:rsid w:val="007A3869"/>
    <w:rsid w:val="007A42DE"/>
    <w:rsid w:val="007A43F0"/>
    <w:rsid w:val="007A4C0A"/>
    <w:rsid w:val="007A4F94"/>
    <w:rsid w:val="007A4F9F"/>
    <w:rsid w:val="007A5134"/>
    <w:rsid w:val="007A5832"/>
    <w:rsid w:val="007A5A02"/>
    <w:rsid w:val="007A5A1E"/>
    <w:rsid w:val="007A5BA0"/>
    <w:rsid w:val="007A65ED"/>
    <w:rsid w:val="007A7184"/>
    <w:rsid w:val="007A75CD"/>
    <w:rsid w:val="007A7FD8"/>
    <w:rsid w:val="007B07CB"/>
    <w:rsid w:val="007B0895"/>
    <w:rsid w:val="007B1DB1"/>
    <w:rsid w:val="007B1F2A"/>
    <w:rsid w:val="007B214B"/>
    <w:rsid w:val="007B2B49"/>
    <w:rsid w:val="007B3A4A"/>
    <w:rsid w:val="007B4371"/>
    <w:rsid w:val="007B4436"/>
    <w:rsid w:val="007B5348"/>
    <w:rsid w:val="007B538B"/>
    <w:rsid w:val="007B5534"/>
    <w:rsid w:val="007B56BE"/>
    <w:rsid w:val="007B5940"/>
    <w:rsid w:val="007B598B"/>
    <w:rsid w:val="007B5C61"/>
    <w:rsid w:val="007B5CC5"/>
    <w:rsid w:val="007B5F76"/>
    <w:rsid w:val="007B6274"/>
    <w:rsid w:val="007B68EF"/>
    <w:rsid w:val="007B6C42"/>
    <w:rsid w:val="007B6D15"/>
    <w:rsid w:val="007B6FCC"/>
    <w:rsid w:val="007B70E7"/>
    <w:rsid w:val="007B7567"/>
    <w:rsid w:val="007B7724"/>
    <w:rsid w:val="007B7F13"/>
    <w:rsid w:val="007C04C6"/>
    <w:rsid w:val="007C04FC"/>
    <w:rsid w:val="007C0814"/>
    <w:rsid w:val="007C0A88"/>
    <w:rsid w:val="007C0BC4"/>
    <w:rsid w:val="007C0D7C"/>
    <w:rsid w:val="007C0E18"/>
    <w:rsid w:val="007C12CB"/>
    <w:rsid w:val="007C13CC"/>
    <w:rsid w:val="007C1486"/>
    <w:rsid w:val="007C1A1D"/>
    <w:rsid w:val="007C1D43"/>
    <w:rsid w:val="007C2DD8"/>
    <w:rsid w:val="007C2F01"/>
    <w:rsid w:val="007C314A"/>
    <w:rsid w:val="007C317B"/>
    <w:rsid w:val="007C32A7"/>
    <w:rsid w:val="007C4391"/>
    <w:rsid w:val="007C449B"/>
    <w:rsid w:val="007C4AB2"/>
    <w:rsid w:val="007C540F"/>
    <w:rsid w:val="007C5418"/>
    <w:rsid w:val="007C5923"/>
    <w:rsid w:val="007C6074"/>
    <w:rsid w:val="007C65A1"/>
    <w:rsid w:val="007C683D"/>
    <w:rsid w:val="007C6B1B"/>
    <w:rsid w:val="007C6EB7"/>
    <w:rsid w:val="007C75D6"/>
    <w:rsid w:val="007C76CE"/>
    <w:rsid w:val="007C778D"/>
    <w:rsid w:val="007C7898"/>
    <w:rsid w:val="007C78F5"/>
    <w:rsid w:val="007C7EDC"/>
    <w:rsid w:val="007D01D1"/>
    <w:rsid w:val="007D0D4E"/>
    <w:rsid w:val="007D0ED3"/>
    <w:rsid w:val="007D11AF"/>
    <w:rsid w:val="007D1A7C"/>
    <w:rsid w:val="007D232B"/>
    <w:rsid w:val="007D28DD"/>
    <w:rsid w:val="007D306E"/>
    <w:rsid w:val="007D3B60"/>
    <w:rsid w:val="007D3E4D"/>
    <w:rsid w:val="007D5678"/>
    <w:rsid w:val="007D57DA"/>
    <w:rsid w:val="007D57E4"/>
    <w:rsid w:val="007D5A45"/>
    <w:rsid w:val="007D624A"/>
    <w:rsid w:val="007D6480"/>
    <w:rsid w:val="007D6671"/>
    <w:rsid w:val="007D7185"/>
    <w:rsid w:val="007D7328"/>
    <w:rsid w:val="007D764B"/>
    <w:rsid w:val="007E02F9"/>
    <w:rsid w:val="007E038A"/>
    <w:rsid w:val="007E08F9"/>
    <w:rsid w:val="007E0B18"/>
    <w:rsid w:val="007E0F23"/>
    <w:rsid w:val="007E0F89"/>
    <w:rsid w:val="007E1023"/>
    <w:rsid w:val="007E1C07"/>
    <w:rsid w:val="007E28A5"/>
    <w:rsid w:val="007E2B33"/>
    <w:rsid w:val="007E2D9A"/>
    <w:rsid w:val="007E3017"/>
    <w:rsid w:val="007E431F"/>
    <w:rsid w:val="007E4554"/>
    <w:rsid w:val="007E464B"/>
    <w:rsid w:val="007E46A9"/>
    <w:rsid w:val="007E489A"/>
    <w:rsid w:val="007E4F8F"/>
    <w:rsid w:val="007E52B0"/>
    <w:rsid w:val="007E55DB"/>
    <w:rsid w:val="007E58BE"/>
    <w:rsid w:val="007E5DDF"/>
    <w:rsid w:val="007E69CB"/>
    <w:rsid w:val="007E6A14"/>
    <w:rsid w:val="007E6D2F"/>
    <w:rsid w:val="007E6FCB"/>
    <w:rsid w:val="007E705C"/>
    <w:rsid w:val="007E73E4"/>
    <w:rsid w:val="007E75DA"/>
    <w:rsid w:val="007E780C"/>
    <w:rsid w:val="007E7917"/>
    <w:rsid w:val="007E7F5E"/>
    <w:rsid w:val="007F082F"/>
    <w:rsid w:val="007F0E8F"/>
    <w:rsid w:val="007F1CAB"/>
    <w:rsid w:val="007F1D0B"/>
    <w:rsid w:val="007F29D5"/>
    <w:rsid w:val="007F2C9B"/>
    <w:rsid w:val="007F2FD6"/>
    <w:rsid w:val="007F3155"/>
    <w:rsid w:val="007F350F"/>
    <w:rsid w:val="007F3683"/>
    <w:rsid w:val="007F37E3"/>
    <w:rsid w:val="007F4530"/>
    <w:rsid w:val="007F4861"/>
    <w:rsid w:val="007F491F"/>
    <w:rsid w:val="007F4C7F"/>
    <w:rsid w:val="007F5267"/>
    <w:rsid w:val="007F5308"/>
    <w:rsid w:val="007F53E2"/>
    <w:rsid w:val="007F5444"/>
    <w:rsid w:val="007F5663"/>
    <w:rsid w:val="007F5A0E"/>
    <w:rsid w:val="007F5B1A"/>
    <w:rsid w:val="007F5BB8"/>
    <w:rsid w:val="007F5DDF"/>
    <w:rsid w:val="007F603D"/>
    <w:rsid w:val="007F638F"/>
    <w:rsid w:val="007F68BF"/>
    <w:rsid w:val="007F6C13"/>
    <w:rsid w:val="007F6DE6"/>
    <w:rsid w:val="007F77DE"/>
    <w:rsid w:val="007F7DB3"/>
    <w:rsid w:val="007F7EA3"/>
    <w:rsid w:val="00800820"/>
    <w:rsid w:val="00800912"/>
    <w:rsid w:val="00800C79"/>
    <w:rsid w:val="00800DA1"/>
    <w:rsid w:val="00800EC6"/>
    <w:rsid w:val="008013CF"/>
    <w:rsid w:val="008015BC"/>
    <w:rsid w:val="008016D3"/>
    <w:rsid w:val="00801AA0"/>
    <w:rsid w:val="00801C68"/>
    <w:rsid w:val="00801D18"/>
    <w:rsid w:val="00801D6D"/>
    <w:rsid w:val="00801E20"/>
    <w:rsid w:val="00802145"/>
    <w:rsid w:val="00802D72"/>
    <w:rsid w:val="00802EB6"/>
    <w:rsid w:val="008036B4"/>
    <w:rsid w:val="00803EDD"/>
    <w:rsid w:val="00805738"/>
    <w:rsid w:val="00805B3A"/>
    <w:rsid w:val="0080636C"/>
    <w:rsid w:val="008063C7"/>
    <w:rsid w:val="008066BA"/>
    <w:rsid w:val="00806E84"/>
    <w:rsid w:val="0080712D"/>
    <w:rsid w:val="008071DA"/>
    <w:rsid w:val="00810851"/>
    <w:rsid w:val="00810AC6"/>
    <w:rsid w:val="00812721"/>
    <w:rsid w:val="008128E4"/>
    <w:rsid w:val="0081306C"/>
    <w:rsid w:val="00813193"/>
    <w:rsid w:val="00813D52"/>
    <w:rsid w:val="008146D3"/>
    <w:rsid w:val="00814B64"/>
    <w:rsid w:val="00814C0E"/>
    <w:rsid w:val="00814C9B"/>
    <w:rsid w:val="00814CB8"/>
    <w:rsid w:val="00814D83"/>
    <w:rsid w:val="00814FE7"/>
    <w:rsid w:val="008155F2"/>
    <w:rsid w:val="00815675"/>
    <w:rsid w:val="00815C3F"/>
    <w:rsid w:val="00815E3B"/>
    <w:rsid w:val="00815F38"/>
    <w:rsid w:val="00815F5B"/>
    <w:rsid w:val="00815FC6"/>
    <w:rsid w:val="008163C2"/>
    <w:rsid w:val="008164B1"/>
    <w:rsid w:val="008164CA"/>
    <w:rsid w:val="008166F1"/>
    <w:rsid w:val="00816C72"/>
    <w:rsid w:val="00816D5E"/>
    <w:rsid w:val="00817CC9"/>
    <w:rsid w:val="00820020"/>
    <w:rsid w:val="00820C62"/>
    <w:rsid w:val="008214BE"/>
    <w:rsid w:val="0082217D"/>
    <w:rsid w:val="0082298C"/>
    <w:rsid w:val="00823519"/>
    <w:rsid w:val="008235F1"/>
    <w:rsid w:val="0082363C"/>
    <w:rsid w:val="0082379E"/>
    <w:rsid w:val="00824567"/>
    <w:rsid w:val="008248D1"/>
    <w:rsid w:val="00824B86"/>
    <w:rsid w:val="00824EF4"/>
    <w:rsid w:val="0082590E"/>
    <w:rsid w:val="0082620F"/>
    <w:rsid w:val="00826DAB"/>
    <w:rsid w:val="00827F2A"/>
    <w:rsid w:val="0083065E"/>
    <w:rsid w:val="008308DC"/>
    <w:rsid w:val="00830B09"/>
    <w:rsid w:val="008310AF"/>
    <w:rsid w:val="00831498"/>
    <w:rsid w:val="0083163F"/>
    <w:rsid w:val="00832B6E"/>
    <w:rsid w:val="00833116"/>
    <w:rsid w:val="00833396"/>
    <w:rsid w:val="00833A27"/>
    <w:rsid w:val="0083439A"/>
    <w:rsid w:val="008344DA"/>
    <w:rsid w:val="0083543D"/>
    <w:rsid w:val="0083564B"/>
    <w:rsid w:val="0083585A"/>
    <w:rsid w:val="008362CE"/>
    <w:rsid w:val="00836699"/>
    <w:rsid w:val="008369A6"/>
    <w:rsid w:val="00836B77"/>
    <w:rsid w:val="0083767B"/>
    <w:rsid w:val="0083771B"/>
    <w:rsid w:val="008378BD"/>
    <w:rsid w:val="00840083"/>
    <w:rsid w:val="008403A3"/>
    <w:rsid w:val="00840E33"/>
    <w:rsid w:val="008421BB"/>
    <w:rsid w:val="008426F9"/>
    <w:rsid w:val="00842833"/>
    <w:rsid w:val="00843ECE"/>
    <w:rsid w:val="00843F40"/>
    <w:rsid w:val="00844E7D"/>
    <w:rsid w:val="00844FA8"/>
    <w:rsid w:val="00845725"/>
    <w:rsid w:val="0084690D"/>
    <w:rsid w:val="00846A67"/>
    <w:rsid w:val="00846E05"/>
    <w:rsid w:val="0084775A"/>
    <w:rsid w:val="00847F31"/>
    <w:rsid w:val="00850909"/>
    <w:rsid w:val="00851567"/>
    <w:rsid w:val="00851819"/>
    <w:rsid w:val="008518A6"/>
    <w:rsid w:val="00852B38"/>
    <w:rsid w:val="00852B4D"/>
    <w:rsid w:val="00852F33"/>
    <w:rsid w:val="00853C4C"/>
    <w:rsid w:val="00854238"/>
    <w:rsid w:val="008542B8"/>
    <w:rsid w:val="008545D4"/>
    <w:rsid w:val="008546AB"/>
    <w:rsid w:val="008558A1"/>
    <w:rsid w:val="0085599E"/>
    <w:rsid w:val="0085603E"/>
    <w:rsid w:val="0085641B"/>
    <w:rsid w:val="00857146"/>
    <w:rsid w:val="00857169"/>
    <w:rsid w:val="00857377"/>
    <w:rsid w:val="00857774"/>
    <w:rsid w:val="008577F7"/>
    <w:rsid w:val="00857871"/>
    <w:rsid w:val="008603E4"/>
    <w:rsid w:val="008607CC"/>
    <w:rsid w:val="00861154"/>
    <w:rsid w:val="00861256"/>
    <w:rsid w:val="0086159F"/>
    <w:rsid w:val="008617A5"/>
    <w:rsid w:val="00861EBF"/>
    <w:rsid w:val="0086236E"/>
    <w:rsid w:val="0086237A"/>
    <w:rsid w:val="008627EE"/>
    <w:rsid w:val="00862B37"/>
    <w:rsid w:val="00862BC3"/>
    <w:rsid w:val="00862BC7"/>
    <w:rsid w:val="00862FE3"/>
    <w:rsid w:val="00863395"/>
    <w:rsid w:val="008636BD"/>
    <w:rsid w:val="00863756"/>
    <w:rsid w:val="00863A5F"/>
    <w:rsid w:val="00863D2D"/>
    <w:rsid w:val="00863D9F"/>
    <w:rsid w:val="008649B2"/>
    <w:rsid w:val="00864B3E"/>
    <w:rsid w:val="00864E1F"/>
    <w:rsid w:val="00864EAF"/>
    <w:rsid w:val="008652F9"/>
    <w:rsid w:val="00865C8E"/>
    <w:rsid w:val="008663BF"/>
    <w:rsid w:val="008663F9"/>
    <w:rsid w:val="0086655E"/>
    <w:rsid w:val="0086666A"/>
    <w:rsid w:val="00866A53"/>
    <w:rsid w:val="00866A60"/>
    <w:rsid w:val="0086720B"/>
    <w:rsid w:val="00867780"/>
    <w:rsid w:val="00867908"/>
    <w:rsid w:val="00867BD3"/>
    <w:rsid w:val="00870120"/>
    <w:rsid w:val="00871320"/>
    <w:rsid w:val="00871367"/>
    <w:rsid w:val="00871C08"/>
    <w:rsid w:val="00871DB5"/>
    <w:rsid w:val="00872070"/>
    <w:rsid w:val="00872C5F"/>
    <w:rsid w:val="00872CAB"/>
    <w:rsid w:val="008738A6"/>
    <w:rsid w:val="00873A6A"/>
    <w:rsid w:val="0087400B"/>
    <w:rsid w:val="0087462A"/>
    <w:rsid w:val="00874EF6"/>
    <w:rsid w:val="00875077"/>
    <w:rsid w:val="00875325"/>
    <w:rsid w:val="008757A2"/>
    <w:rsid w:val="00875840"/>
    <w:rsid w:val="00875AB5"/>
    <w:rsid w:val="00875AB6"/>
    <w:rsid w:val="00875B25"/>
    <w:rsid w:val="00876512"/>
    <w:rsid w:val="00876AF2"/>
    <w:rsid w:val="00876B4C"/>
    <w:rsid w:val="00876BE7"/>
    <w:rsid w:val="008776AD"/>
    <w:rsid w:val="00877C4C"/>
    <w:rsid w:val="00877ECB"/>
    <w:rsid w:val="008805DE"/>
    <w:rsid w:val="0088075D"/>
    <w:rsid w:val="008809F2"/>
    <w:rsid w:val="00880F5A"/>
    <w:rsid w:val="0088106C"/>
    <w:rsid w:val="0088119E"/>
    <w:rsid w:val="00881304"/>
    <w:rsid w:val="008814EB"/>
    <w:rsid w:val="00881A83"/>
    <w:rsid w:val="00882007"/>
    <w:rsid w:val="00882045"/>
    <w:rsid w:val="008822E5"/>
    <w:rsid w:val="00882B81"/>
    <w:rsid w:val="00883203"/>
    <w:rsid w:val="008832AC"/>
    <w:rsid w:val="00883E72"/>
    <w:rsid w:val="00884EAA"/>
    <w:rsid w:val="00885BD4"/>
    <w:rsid w:val="00885BE1"/>
    <w:rsid w:val="008868C8"/>
    <w:rsid w:val="0088699B"/>
    <w:rsid w:val="008869CF"/>
    <w:rsid w:val="008870F8"/>
    <w:rsid w:val="008879B3"/>
    <w:rsid w:val="00890451"/>
    <w:rsid w:val="008905E2"/>
    <w:rsid w:val="00890732"/>
    <w:rsid w:val="00890CC7"/>
    <w:rsid w:val="00892A8B"/>
    <w:rsid w:val="00892C6A"/>
    <w:rsid w:val="00892CB6"/>
    <w:rsid w:val="0089388B"/>
    <w:rsid w:val="00893B39"/>
    <w:rsid w:val="00893C29"/>
    <w:rsid w:val="00894277"/>
    <w:rsid w:val="00894A22"/>
    <w:rsid w:val="00894A3A"/>
    <w:rsid w:val="00895300"/>
    <w:rsid w:val="008958C6"/>
    <w:rsid w:val="00895E73"/>
    <w:rsid w:val="00896147"/>
    <w:rsid w:val="008965CC"/>
    <w:rsid w:val="008970B9"/>
    <w:rsid w:val="00897351"/>
    <w:rsid w:val="00897539"/>
    <w:rsid w:val="008976AC"/>
    <w:rsid w:val="008A008D"/>
    <w:rsid w:val="008A0EA8"/>
    <w:rsid w:val="008A131B"/>
    <w:rsid w:val="008A13DE"/>
    <w:rsid w:val="008A215F"/>
    <w:rsid w:val="008A22F4"/>
    <w:rsid w:val="008A2DAA"/>
    <w:rsid w:val="008A312E"/>
    <w:rsid w:val="008A3393"/>
    <w:rsid w:val="008A35F7"/>
    <w:rsid w:val="008A3601"/>
    <w:rsid w:val="008A3F14"/>
    <w:rsid w:val="008A4B3B"/>
    <w:rsid w:val="008A57AF"/>
    <w:rsid w:val="008A5E34"/>
    <w:rsid w:val="008A6920"/>
    <w:rsid w:val="008A6FC7"/>
    <w:rsid w:val="008A7534"/>
    <w:rsid w:val="008A7A0F"/>
    <w:rsid w:val="008A7A9C"/>
    <w:rsid w:val="008B01E4"/>
    <w:rsid w:val="008B0404"/>
    <w:rsid w:val="008B0B7B"/>
    <w:rsid w:val="008B0D5F"/>
    <w:rsid w:val="008B0DBA"/>
    <w:rsid w:val="008B17D3"/>
    <w:rsid w:val="008B18D8"/>
    <w:rsid w:val="008B1AA9"/>
    <w:rsid w:val="008B2101"/>
    <w:rsid w:val="008B2D68"/>
    <w:rsid w:val="008B2E14"/>
    <w:rsid w:val="008B2F17"/>
    <w:rsid w:val="008B309C"/>
    <w:rsid w:val="008B32D9"/>
    <w:rsid w:val="008B3497"/>
    <w:rsid w:val="008B3C8F"/>
    <w:rsid w:val="008B3DAA"/>
    <w:rsid w:val="008B3FED"/>
    <w:rsid w:val="008B439A"/>
    <w:rsid w:val="008B4B0D"/>
    <w:rsid w:val="008B5B80"/>
    <w:rsid w:val="008B5D94"/>
    <w:rsid w:val="008B5F00"/>
    <w:rsid w:val="008B611D"/>
    <w:rsid w:val="008B650E"/>
    <w:rsid w:val="008B6874"/>
    <w:rsid w:val="008B755D"/>
    <w:rsid w:val="008B76EC"/>
    <w:rsid w:val="008C0DCF"/>
    <w:rsid w:val="008C16DF"/>
    <w:rsid w:val="008C1F50"/>
    <w:rsid w:val="008C205F"/>
    <w:rsid w:val="008C2868"/>
    <w:rsid w:val="008C2A69"/>
    <w:rsid w:val="008C36EF"/>
    <w:rsid w:val="008C3D0C"/>
    <w:rsid w:val="008C42C1"/>
    <w:rsid w:val="008C5065"/>
    <w:rsid w:val="008C50FD"/>
    <w:rsid w:val="008C53D0"/>
    <w:rsid w:val="008C5672"/>
    <w:rsid w:val="008C5697"/>
    <w:rsid w:val="008C5D5F"/>
    <w:rsid w:val="008C6524"/>
    <w:rsid w:val="008C7859"/>
    <w:rsid w:val="008D0587"/>
    <w:rsid w:val="008D0AB9"/>
    <w:rsid w:val="008D1870"/>
    <w:rsid w:val="008D218A"/>
    <w:rsid w:val="008D2BEE"/>
    <w:rsid w:val="008D32C6"/>
    <w:rsid w:val="008D3516"/>
    <w:rsid w:val="008D3A82"/>
    <w:rsid w:val="008D3C0C"/>
    <w:rsid w:val="008D3D0A"/>
    <w:rsid w:val="008D4D44"/>
    <w:rsid w:val="008D50FA"/>
    <w:rsid w:val="008D540A"/>
    <w:rsid w:val="008D5504"/>
    <w:rsid w:val="008D6849"/>
    <w:rsid w:val="008D689A"/>
    <w:rsid w:val="008D6D42"/>
    <w:rsid w:val="008D6F16"/>
    <w:rsid w:val="008D7014"/>
    <w:rsid w:val="008D7135"/>
    <w:rsid w:val="008D7888"/>
    <w:rsid w:val="008E0C4E"/>
    <w:rsid w:val="008E1C16"/>
    <w:rsid w:val="008E2A00"/>
    <w:rsid w:val="008E2A9E"/>
    <w:rsid w:val="008E35D3"/>
    <w:rsid w:val="008E3C04"/>
    <w:rsid w:val="008E3D52"/>
    <w:rsid w:val="008E4122"/>
    <w:rsid w:val="008E41BC"/>
    <w:rsid w:val="008E42D6"/>
    <w:rsid w:val="008E51B3"/>
    <w:rsid w:val="008E67B1"/>
    <w:rsid w:val="008E7005"/>
    <w:rsid w:val="008E7148"/>
    <w:rsid w:val="008E724F"/>
    <w:rsid w:val="008E753B"/>
    <w:rsid w:val="008E7695"/>
    <w:rsid w:val="008E77F6"/>
    <w:rsid w:val="008E7959"/>
    <w:rsid w:val="008E79DB"/>
    <w:rsid w:val="008E7B87"/>
    <w:rsid w:val="008E7CC9"/>
    <w:rsid w:val="008E7DAF"/>
    <w:rsid w:val="008F079A"/>
    <w:rsid w:val="008F1126"/>
    <w:rsid w:val="008F1747"/>
    <w:rsid w:val="008F206A"/>
    <w:rsid w:val="008F27CF"/>
    <w:rsid w:val="008F2B29"/>
    <w:rsid w:val="008F2CCD"/>
    <w:rsid w:val="008F2EB3"/>
    <w:rsid w:val="008F39B3"/>
    <w:rsid w:val="008F3DDD"/>
    <w:rsid w:val="008F3F95"/>
    <w:rsid w:val="008F3FAD"/>
    <w:rsid w:val="008F4558"/>
    <w:rsid w:val="008F4A9C"/>
    <w:rsid w:val="008F4D18"/>
    <w:rsid w:val="008F5451"/>
    <w:rsid w:val="008F6100"/>
    <w:rsid w:val="00900767"/>
    <w:rsid w:val="009009B4"/>
    <w:rsid w:val="00901BA1"/>
    <w:rsid w:val="00901FEE"/>
    <w:rsid w:val="0090292B"/>
    <w:rsid w:val="00902B80"/>
    <w:rsid w:val="00902CB2"/>
    <w:rsid w:val="009032A1"/>
    <w:rsid w:val="009036D6"/>
    <w:rsid w:val="009037DE"/>
    <w:rsid w:val="00904229"/>
    <w:rsid w:val="00904DAD"/>
    <w:rsid w:val="00904FEC"/>
    <w:rsid w:val="0090523F"/>
    <w:rsid w:val="00905390"/>
    <w:rsid w:val="009057D5"/>
    <w:rsid w:val="00905C9C"/>
    <w:rsid w:val="00905D47"/>
    <w:rsid w:val="00905EA5"/>
    <w:rsid w:val="00906270"/>
    <w:rsid w:val="0090692A"/>
    <w:rsid w:val="00906C68"/>
    <w:rsid w:val="00907057"/>
    <w:rsid w:val="00907283"/>
    <w:rsid w:val="00907383"/>
    <w:rsid w:val="00907504"/>
    <w:rsid w:val="00907B7A"/>
    <w:rsid w:val="00907F10"/>
    <w:rsid w:val="0091002A"/>
    <w:rsid w:val="0091009E"/>
    <w:rsid w:val="009100AC"/>
    <w:rsid w:val="009103E3"/>
    <w:rsid w:val="009103ED"/>
    <w:rsid w:val="00910B55"/>
    <w:rsid w:val="00910FE9"/>
    <w:rsid w:val="009111F4"/>
    <w:rsid w:val="0091172C"/>
    <w:rsid w:val="00911D9C"/>
    <w:rsid w:val="00911F6E"/>
    <w:rsid w:val="009120AC"/>
    <w:rsid w:val="009122EE"/>
    <w:rsid w:val="00912714"/>
    <w:rsid w:val="009129B0"/>
    <w:rsid w:val="00912E5E"/>
    <w:rsid w:val="0091384D"/>
    <w:rsid w:val="00913A3C"/>
    <w:rsid w:val="00913C22"/>
    <w:rsid w:val="009149AC"/>
    <w:rsid w:val="00914FED"/>
    <w:rsid w:val="00915978"/>
    <w:rsid w:val="009159AF"/>
    <w:rsid w:val="00915D1A"/>
    <w:rsid w:val="00915E99"/>
    <w:rsid w:val="00916260"/>
    <w:rsid w:val="00916F91"/>
    <w:rsid w:val="00917150"/>
    <w:rsid w:val="0091758B"/>
    <w:rsid w:val="009175FC"/>
    <w:rsid w:val="009206E7"/>
    <w:rsid w:val="00920C25"/>
    <w:rsid w:val="009218F2"/>
    <w:rsid w:val="0092193B"/>
    <w:rsid w:val="00921AD4"/>
    <w:rsid w:val="00921D92"/>
    <w:rsid w:val="00921F1C"/>
    <w:rsid w:val="00921F37"/>
    <w:rsid w:val="0092238D"/>
    <w:rsid w:val="009225AC"/>
    <w:rsid w:val="0092300F"/>
    <w:rsid w:val="00923387"/>
    <w:rsid w:val="009233EE"/>
    <w:rsid w:val="0092364A"/>
    <w:rsid w:val="009236CA"/>
    <w:rsid w:val="00923884"/>
    <w:rsid w:val="00923B9E"/>
    <w:rsid w:val="009246DD"/>
    <w:rsid w:val="00924AF6"/>
    <w:rsid w:val="00924F94"/>
    <w:rsid w:val="009259BC"/>
    <w:rsid w:val="00925B0E"/>
    <w:rsid w:val="00926F3D"/>
    <w:rsid w:val="00926F6D"/>
    <w:rsid w:val="009271AD"/>
    <w:rsid w:val="00927212"/>
    <w:rsid w:val="009272B2"/>
    <w:rsid w:val="00927526"/>
    <w:rsid w:val="00927816"/>
    <w:rsid w:val="00927F82"/>
    <w:rsid w:val="00930226"/>
    <w:rsid w:val="0093038D"/>
    <w:rsid w:val="0093067B"/>
    <w:rsid w:val="0093131A"/>
    <w:rsid w:val="00931378"/>
    <w:rsid w:val="00931DB9"/>
    <w:rsid w:val="009323BA"/>
    <w:rsid w:val="0093252B"/>
    <w:rsid w:val="009326E7"/>
    <w:rsid w:val="00932718"/>
    <w:rsid w:val="009332AB"/>
    <w:rsid w:val="009336B5"/>
    <w:rsid w:val="009336E2"/>
    <w:rsid w:val="00933BC8"/>
    <w:rsid w:val="00934435"/>
    <w:rsid w:val="00934702"/>
    <w:rsid w:val="009357FD"/>
    <w:rsid w:val="00936593"/>
    <w:rsid w:val="00936A46"/>
    <w:rsid w:val="00937BA9"/>
    <w:rsid w:val="00937D0E"/>
    <w:rsid w:val="00937F96"/>
    <w:rsid w:val="0094083C"/>
    <w:rsid w:val="00940ACB"/>
    <w:rsid w:val="00941270"/>
    <w:rsid w:val="00942153"/>
    <w:rsid w:val="0094284E"/>
    <w:rsid w:val="00942DD4"/>
    <w:rsid w:val="00942FA2"/>
    <w:rsid w:val="00943067"/>
    <w:rsid w:val="009434C8"/>
    <w:rsid w:val="009439D7"/>
    <w:rsid w:val="00944643"/>
    <w:rsid w:val="0094482C"/>
    <w:rsid w:val="00945020"/>
    <w:rsid w:val="009452B7"/>
    <w:rsid w:val="0094600F"/>
    <w:rsid w:val="009460C3"/>
    <w:rsid w:val="00946A6E"/>
    <w:rsid w:val="009473A7"/>
    <w:rsid w:val="009478FC"/>
    <w:rsid w:val="00947B9C"/>
    <w:rsid w:val="00947BA5"/>
    <w:rsid w:val="0095090A"/>
    <w:rsid w:val="00951101"/>
    <w:rsid w:val="00951132"/>
    <w:rsid w:val="009526F1"/>
    <w:rsid w:val="00952A85"/>
    <w:rsid w:val="00952BDC"/>
    <w:rsid w:val="00952C94"/>
    <w:rsid w:val="00952EC7"/>
    <w:rsid w:val="00953516"/>
    <w:rsid w:val="0095360D"/>
    <w:rsid w:val="00954599"/>
    <w:rsid w:val="009549A1"/>
    <w:rsid w:val="00954C19"/>
    <w:rsid w:val="00955556"/>
    <w:rsid w:val="00955C16"/>
    <w:rsid w:val="0095674B"/>
    <w:rsid w:val="00957122"/>
    <w:rsid w:val="009573BB"/>
    <w:rsid w:val="00957A93"/>
    <w:rsid w:val="009605E1"/>
    <w:rsid w:val="00961795"/>
    <w:rsid w:val="00961A59"/>
    <w:rsid w:val="00961F51"/>
    <w:rsid w:val="00962531"/>
    <w:rsid w:val="00962B57"/>
    <w:rsid w:val="00962FC3"/>
    <w:rsid w:val="00963AB0"/>
    <w:rsid w:val="00963C43"/>
    <w:rsid w:val="009643C3"/>
    <w:rsid w:val="00964845"/>
    <w:rsid w:val="00964922"/>
    <w:rsid w:val="00965000"/>
    <w:rsid w:val="00965B78"/>
    <w:rsid w:val="00965DB4"/>
    <w:rsid w:val="00965E25"/>
    <w:rsid w:val="00966409"/>
    <w:rsid w:val="009665BB"/>
    <w:rsid w:val="0096680A"/>
    <w:rsid w:val="00966AB5"/>
    <w:rsid w:val="00966E44"/>
    <w:rsid w:val="0096703F"/>
    <w:rsid w:val="009671CE"/>
    <w:rsid w:val="00967352"/>
    <w:rsid w:val="009676B0"/>
    <w:rsid w:val="009676EB"/>
    <w:rsid w:val="00967842"/>
    <w:rsid w:val="0096794F"/>
    <w:rsid w:val="00970196"/>
    <w:rsid w:val="0097062D"/>
    <w:rsid w:val="00970684"/>
    <w:rsid w:val="00971102"/>
    <w:rsid w:val="00971773"/>
    <w:rsid w:val="009717B4"/>
    <w:rsid w:val="00971D08"/>
    <w:rsid w:val="00971EB6"/>
    <w:rsid w:val="009726A8"/>
    <w:rsid w:val="00972735"/>
    <w:rsid w:val="00972A0C"/>
    <w:rsid w:val="00972A2B"/>
    <w:rsid w:val="00972A48"/>
    <w:rsid w:val="0097375D"/>
    <w:rsid w:val="00973AB2"/>
    <w:rsid w:val="00973DAC"/>
    <w:rsid w:val="00973E78"/>
    <w:rsid w:val="00973F48"/>
    <w:rsid w:val="00974317"/>
    <w:rsid w:val="00974892"/>
    <w:rsid w:val="00974B7B"/>
    <w:rsid w:val="00974BE3"/>
    <w:rsid w:val="009758BB"/>
    <w:rsid w:val="00975EEE"/>
    <w:rsid w:val="009762B9"/>
    <w:rsid w:val="009763BA"/>
    <w:rsid w:val="0097643F"/>
    <w:rsid w:val="00976A76"/>
    <w:rsid w:val="00977A07"/>
    <w:rsid w:val="00977F8C"/>
    <w:rsid w:val="00980CB5"/>
    <w:rsid w:val="00980E7E"/>
    <w:rsid w:val="00981279"/>
    <w:rsid w:val="0098185A"/>
    <w:rsid w:val="0098266A"/>
    <w:rsid w:val="00982852"/>
    <w:rsid w:val="00982FD1"/>
    <w:rsid w:val="0098366F"/>
    <w:rsid w:val="009836DD"/>
    <w:rsid w:val="009845D1"/>
    <w:rsid w:val="0098463B"/>
    <w:rsid w:val="009854E2"/>
    <w:rsid w:val="00985651"/>
    <w:rsid w:val="00985DA8"/>
    <w:rsid w:val="0098657B"/>
    <w:rsid w:val="00986771"/>
    <w:rsid w:val="0098686F"/>
    <w:rsid w:val="00986A7E"/>
    <w:rsid w:val="00986EC5"/>
    <w:rsid w:val="009870FF"/>
    <w:rsid w:val="0098751D"/>
    <w:rsid w:val="00987B87"/>
    <w:rsid w:val="0099056A"/>
    <w:rsid w:val="00990D5B"/>
    <w:rsid w:val="00990EA1"/>
    <w:rsid w:val="0099135C"/>
    <w:rsid w:val="0099156F"/>
    <w:rsid w:val="00991808"/>
    <w:rsid w:val="00991F0B"/>
    <w:rsid w:val="00992537"/>
    <w:rsid w:val="00993574"/>
    <w:rsid w:val="00993613"/>
    <w:rsid w:val="00993B2C"/>
    <w:rsid w:val="00993E57"/>
    <w:rsid w:val="0099447E"/>
    <w:rsid w:val="009944A4"/>
    <w:rsid w:val="009947FC"/>
    <w:rsid w:val="0099594E"/>
    <w:rsid w:val="00995F60"/>
    <w:rsid w:val="00996197"/>
    <w:rsid w:val="009967C0"/>
    <w:rsid w:val="009968A1"/>
    <w:rsid w:val="00996A2E"/>
    <w:rsid w:val="0099724E"/>
    <w:rsid w:val="0099792F"/>
    <w:rsid w:val="009A0077"/>
    <w:rsid w:val="009A0097"/>
    <w:rsid w:val="009A04EF"/>
    <w:rsid w:val="009A07DA"/>
    <w:rsid w:val="009A081B"/>
    <w:rsid w:val="009A0EF9"/>
    <w:rsid w:val="009A1334"/>
    <w:rsid w:val="009A1BE9"/>
    <w:rsid w:val="009A1BEB"/>
    <w:rsid w:val="009A1E18"/>
    <w:rsid w:val="009A20AD"/>
    <w:rsid w:val="009A28B4"/>
    <w:rsid w:val="009A2B4B"/>
    <w:rsid w:val="009A2C46"/>
    <w:rsid w:val="009A325F"/>
    <w:rsid w:val="009A337D"/>
    <w:rsid w:val="009A3436"/>
    <w:rsid w:val="009A352D"/>
    <w:rsid w:val="009A3F1A"/>
    <w:rsid w:val="009A411D"/>
    <w:rsid w:val="009A4439"/>
    <w:rsid w:val="009A4C1B"/>
    <w:rsid w:val="009A508C"/>
    <w:rsid w:val="009A5B94"/>
    <w:rsid w:val="009A6E71"/>
    <w:rsid w:val="009A7501"/>
    <w:rsid w:val="009A76BF"/>
    <w:rsid w:val="009A783D"/>
    <w:rsid w:val="009B0298"/>
    <w:rsid w:val="009B0656"/>
    <w:rsid w:val="009B0D63"/>
    <w:rsid w:val="009B106F"/>
    <w:rsid w:val="009B14E4"/>
    <w:rsid w:val="009B19AB"/>
    <w:rsid w:val="009B1BC4"/>
    <w:rsid w:val="009B1DF6"/>
    <w:rsid w:val="009B26F0"/>
    <w:rsid w:val="009B2798"/>
    <w:rsid w:val="009B2B4F"/>
    <w:rsid w:val="009B4677"/>
    <w:rsid w:val="009B4D1B"/>
    <w:rsid w:val="009B50D8"/>
    <w:rsid w:val="009B51D1"/>
    <w:rsid w:val="009B5359"/>
    <w:rsid w:val="009B5570"/>
    <w:rsid w:val="009B6855"/>
    <w:rsid w:val="009B6BB5"/>
    <w:rsid w:val="009B7399"/>
    <w:rsid w:val="009B741E"/>
    <w:rsid w:val="009B767B"/>
    <w:rsid w:val="009B7BC4"/>
    <w:rsid w:val="009B7EA6"/>
    <w:rsid w:val="009C030B"/>
    <w:rsid w:val="009C0347"/>
    <w:rsid w:val="009C0983"/>
    <w:rsid w:val="009C0E69"/>
    <w:rsid w:val="009C1DF6"/>
    <w:rsid w:val="009C2093"/>
    <w:rsid w:val="009C30E0"/>
    <w:rsid w:val="009C35CE"/>
    <w:rsid w:val="009C378B"/>
    <w:rsid w:val="009C3B95"/>
    <w:rsid w:val="009C3CFF"/>
    <w:rsid w:val="009C3F3B"/>
    <w:rsid w:val="009C3FD4"/>
    <w:rsid w:val="009C4393"/>
    <w:rsid w:val="009C4BC8"/>
    <w:rsid w:val="009C5010"/>
    <w:rsid w:val="009C552D"/>
    <w:rsid w:val="009C5DC7"/>
    <w:rsid w:val="009C63EA"/>
    <w:rsid w:val="009C650F"/>
    <w:rsid w:val="009C6C10"/>
    <w:rsid w:val="009C78AA"/>
    <w:rsid w:val="009D022F"/>
    <w:rsid w:val="009D085B"/>
    <w:rsid w:val="009D1F38"/>
    <w:rsid w:val="009D227E"/>
    <w:rsid w:val="009D23CD"/>
    <w:rsid w:val="009D2826"/>
    <w:rsid w:val="009D2A6D"/>
    <w:rsid w:val="009D3966"/>
    <w:rsid w:val="009D4134"/>
    <w:rsid w:val="009D42C2"/>
    <w:rsid w:val="009D4BCE"/>
    <w:rsid w:val="009D4D16"/>
    <w:rsid w:val="009D4D40"/>
    <w:rsid w:val="009D5015"/>
    <w:rsid w:val="009D59ED"/>
    <w:rsid w:val="009D5D7B"/>
    <w:rsid w:val="009D60A3"/>
    <w:rsid w:val="009D64D3"/>
    <w:rsid w:val="009D6EA6"/>
    <w:rsid w:val="009D713B"/>
    <w:rsid w:val="009D71DB"/>
    <w:rsid w:val="009D72CE"/>
    <w:rsid w:val="009E0BF4"/>
    <w:rsid w:val="009E0D31"/>
    <w:rsid w:val="009E147F"/>
    <w:rsid w:val="009E1770"/>
    <w:rsid w:val="009E1BF3"/>
    <w:rsid w:val="009E2272"/>
    <w:rsid w:val="009E22E7"/>
    <w:rsid w:val="009E2533"/>
    <w:rsid w:val="009E2A02"/>
    <w:rsid w:val="009E2B64"/>
    <w:rsid w:val="009E349F"/>
    <w:rsid w:val="009E3933"/>
    <w:rsid w:val="009E397C"/>
    <w:rsid w:val="009E4085"/>
    <w:rsid w:val="009E46FD"/>
    <w:rsid w:val="009E544D"/>
    <w:rsid w:val="009E5993"/>
    <w:rsid w:val="009E6199"/>
    <w:rsid w:val="009E6764"/>
    <w:rsid w:val="009E68F2"/>
    <w:rsid w:val="009E7119"/>
    <w:rsid w:val="009E778D"/>
    <w:rsid w:val="009E7C9E"/>
    <w:rsid w:val="009E7D8B"/>
    <w:rsid w:val="009F04E6"/>
    <w:rsid w:val="009F077B"/>
    <w:rsid w:val="009F0AF5"/>
    <w:rsid w:val="009F1086"/>
    <w:rsid w:val="009F13F7"/>
    <w:rsid w:val="009F14CA"/>
    <w:rsid w:val="009F1594"/>
    <w:rsid w:val="009F1EF4"/>
    <w:rsid w:val="009F2418"/>
    <w:rsid w:val="009F2BBD"/>
    <w:rsid w:val="009F2CF6"/>
    <w:rsid w:val="009F30D7"/>
    <w:rsid w:val="009F4D2D"/>
    <w:rsid w:val="009F51D5"/>
    <w:rsid w:val="009F5479"/>
    <w:rsid w:val="009F54B5"/>
    <w:rsid w:val="009F67FB"/>
    <w:rsid w:val="009F6B7E"/>
    <w:rsid w:val="009F6DE3"/>
    <w:rsid w:val="009F7396"/>
    <w:rsid w:val="009F7C81"/>
    <w:rsid w:val="009F7F11"/>
    <w:rsid w:val="00A0034B"/>
    <w:rsid w:val="00A003C4"/>
    <w:rsid w:val="00A0090B"/>
    <w:rsid w:val="00A00BA2"/>
    <w:rsid w:val="00A0151E"/>
    <w:rsid w:val="00A0153A"/>
    <w:rsid w:val="00A01DC3"/>
    <w:rsid w:val="00A01FE1"/>
    <w:rsid w:val="00A022C2"/>
    <w:rsid w:val="00A025C6"/>
    <w:rsid w:val="00A02BB8"/>
    <w:rsid w:val="00A02FE2"/>
    <w:rsid w:val="00A0371F"/>
    <w:rsid w:val="00A03998"/>
    <w:rsid w:val="00A04991"/>
    <w:rsid w:val="00A04ED8"/>
    <w:rsid w:val="00A063AC"/>
    <w:rsid w:val="00A06599"/>
    <w:rsid w:val="00A07190"/>
    <w:rsid w:val="00A07C4E"/>
    <w:rsid w:val="00A10341"/>
    <w:rsid w:val="00A10557"/>
    <w:rsid w:val="00A105EE"/>
    <w:rsid w:val="00A1164D"/>
    <w:rsid w:val="00A12158"/>
    <w:rsid w:val="00A12AF8"/>
    <w:rsid w:val="00A12C1A"/>
    <w:rsid w:val="00A1313A"/>
    <w:rsid w:val="00A13303"/>
    <w:rsid w:val="00A13863"/>
    <w:rsid w:val="00A13EC4"/>
    <w:rsid w:val="00A1405B"/>
    <w:rsid w:val="00A14164"/>
    <w:rsid w:val="00A1465C"/>
    <w:rsid w:val="00A14DA9"/>
    <w:rsid w:val="00A14F7A"/>
    <w:rsid w:val="00A15073"/>
    <w:rsid w:val="00A15D54"/>
    <w:rsid w:val="00A15E83"/>
    <w:rsid w:val="00A16586"/>
    <w:rsid w:val="00A16FC7"/>
    <w:rsid w:val="00A17120"/>
    <w:rsid w:val="00A17194"/>
    <w:rsid w:val="00A17818"/>
    <w:rsid w:val="00A17BFE"/>
    <w:rsid w:val="00A208C6"/>
    <w:rsid w:val="00A2098F"/>
    <w:rsid w:val="00A20C2E"/>
    <w:rsid w:val="00A21194"/>
    <w:rsid w:val="00A21BB5"/>
    <w:rsid w:val="00A2257F"/>
    <w:rsid w:val="00A2293B"/>
    <w:rsid w:val="00A22FFE"/>
    <w:rsid w:val="00A2328A"/>
    <w:rsid w:val="00A240AC"/>
    <w:rsid w:val="00A241D3"/>
    <w:rsid w:val="00A2496C"/>
    <w:rsid w:val="00A2527F"/>
    <w:rsid w:val="00A257F2"/>
    <w:rsid w:val="00A25A4C"/>
    <w:rsid w:val="00A26398"/>
    <w:rsid w:val="00A2692E"/>
    <w:rsid w:val="00A269B3"/>
    <w:rsid w:val="00A270F5"/>
    <w:rsid w:val="00A27BC4"/>
    <w:rsid w:val="00A30052"/>
    <w:rsid w:val="00A303BC"/>
    <w:rsid w:val="00A30858"/>
    <w:rsid w:val="00A30C9D"/>
    <w:rsid w:val="00A3131F"/>
    <w:rsid w:val="00A3137A"/>
    <w:rsid w:val="00A31717"/>
    <w:rsid w:val="00A3174A"/>
    <w:rsid w:val="00A31B42"/>
    <w:rsid w:val="00A32109"/>
    <w:rsid w:val="00A321F9"/>
    <w:rsid w:val="00A322FB"/>
    <w:rsid w:val="00A323E5"/>
    <w:rsid w:val="00A32E99"/>
    <w:rsid w:val="00A332DC"/>
    <w:rsid w:val="00A33739"/>
    <w:rsid w:val="00A34417"/>
    <w:rsid w:val="00A34447"/>
    <w:rsid w:val="00A344E2"/>
    <w:rsid w:val="00A35343"/>
    <w:rsid w:val="00A35570"/>
    <w:rsid w:val="00A358E6"/>
    <w:rsid w:val="00A35E87"/>
    <w:rsid w:val="00A363F3"/>
    <w:rsid w:val="00A3645C"/>
    <w:rsid w:val="00A36AD9"/>
    <w:rsid w:val="00A3782C"/>
    <w:rsid w:val="00A40680"/>
    <w:rsid w:val="00A40994"/>
    <w:rsid w:val="00A40DE5"/>
    <w:rsid w:val="00A40FDC"/>
    <w:rsid w:val="00A413F6"/>
    <w:rsid w:val="00A415C0"/>
    <w:rsid w:val="00A42106"/>
    <w:rsid w:val="00A42EB7"/>
    <w:rsid w:val="00A4378F"/>
    <w:rsid w:val="00A4453E"/>
    <w:rsid w:val="00A44734"/>
    <w:rsid w:val="00A448FB"/>
    <w:rsid w:val="00A457C9"/>
    <w:rsid w:val="00A457CB"/>
    <w:rsid w:val="00A45DE3"/>
    <w:rsid w:val="00A46202"/>
    <w:rsid w:val="00A463A8"/>
    <w:rsid w:val="00A46AC3"/>
    <w:rsid w:val="00A46B62"/>
    <w:rsid w:val="00A46EF6"/>
    <w:rsid w:val="00A477A7"/>
    <w:rsid w:val="00A506EE"/>
    <w:rsid w:val="00A50945"/>
    <w:rsid w:val="00A50B24"/>
    <w:rsid w:val="00A50D57"/>
    <w:rsid w:val="00A50E1F"/>
    <w:rsid w:val="00A51464"/>
    <w:rsid w:val="00A515D2"/>
    <w:rsid w:val="00A515F4"/>
    <w:rsid w:val="00A5226A"/>
    <w:rsid w:val="00A52325"/>
    <w:rsid w:val="00A5239E"/>
    <w:rsid w:val="00A526AE"/>
    <w:rsid w:val="00A52B67"/>
    <w:rsid w:val="00A535F0"/>
    <w:rsid w:val="00A53ACE"/>
    <w:rsid w:val="00A53F8D"/>
    <w:rsid w:val="00A541FA"/>
    <w:rsid w:val="00A54678"/>
    <w:rsid w:val="00A55183"/>
    <w:rsid w:val="00A55430"/>
    <w:rsid w:val="00A56433"/>
    <w:rsid w:val="00A56574"/>
    <w:rsid w:val="00A56677"/>
    <w:rsid w:val="00A56B50"/>
    <w:rsid w:val="00A57063"/>
    <w:rsid w:val="00A574E3"/>
    <w:rsid w:val="00A57750"/>
    <w:rsid w:val="00A57CD9"/>
    <w:rsid w:val="00A603F2"/>
    <w:rsid w:val="00A60540"/>
    <w:rsid w:val="00A612C3"/>
    <w:rsid w:val="00A61D1B"/>
    <w:rsid w:val="00A6235F"/>
    <w:rsid w:val="00A62610"/>
    <w:rsid w:val="00A627F4"/>
    <w:rsid w:val="00A62854"/>
    <w:rsid w:val="00A62BDD"/>
    <w:rsid w:val="00A62E31"/>
    <w:rsid w:val="00A62EF1"/>
    <w:rsid w:val="00A63010"/>
    <w:rsid w:val="00A634AE"/>
    <w:rsid w:val="00A63863"/>
    <w:rsid w:val="00A64B58"/>
    <w:rsid w:val="00A64C66"/>
    <w:rsid w:val="00A64F62"/>
    <w:rsid w:val="00A6555F"/>
    <w:rsid w:val="00A65DFB"/>
    <w:rsid w:val="00A660B7"/>
    <w:rsid w:val="00A66A0D"/>
    <w:rsid w:val="00A67547"/>
    <w:rsid w:val="00A678CB"/>
    <w:rsid w:val="00A67E88"/>
    <w:rsid w:val="00A70FA8"/>
    <w:rsid w:val="00A710B8"/>
    <w:rsid w:val="00A71700"/>
    <w:rsid w:val="00A71884"/>
    <w:rsid w:val="00A71B52"/>
    <w:rsid w:val="00A7205C"/>
    <w:rsid w:val="00A7213E"/>
    <w:rsid w:val="00A721C1"/>
    <w:rsid w:val="00A73751"/>
    <w:rsid w:val="00A73867"/>
    <w:rsid w:val="00A748FE"/>
    <w:rsid w:val="00A74B44"/>
    <w:rsid w:val="00A74B52"/>
    <w:rsid w:val="00A756BC"/>
    <w:rsid w:val="00A7587E"/>
    <w:rsid w:val="00A75C42"/>
    <w:rsid w:val="00A75DE8"/>
    <w:rsid w:val="00A7613D"/>
    <w:rsid w:val="00A763FB"/>
    <w:rsid w:val="00A765C2"/>
    <w:rsid w:val="00A7700A"/>
    <w:rsid w:val="00A77854"/>
    <w:rsid w:val="00A80458"/>
    <w:rsid w:val="00A811F0"/>
    <w:rsid w:val="00A819CC"/>
    <w:rsid w:val="00A81F8E"/>
    <w:rsid w:val="00A84273"/>
    <w:rsid w:val="00A84CDA"/>
    <w:rsid w:val="00A84F4A"/>
    <w:rsid w:val="00A85041"/>
    <w:rsid w:val="00A8586A"/>
    <w:rsid w:val="00A86627"/>
    <w:rsid w:val="00A86767"/>
    <w:rsid w:val="00A86B96"/>
    <w:rsid w:val="00A86D91"/>
    <w:rsid w:val="00A86DBF"/>
    <w:rsid w:val="00A86DF0"/>
    <w:rsid w:val="00A86E20"/>
    <w:rsid w:val="00A86FEB"/>
    <w:rsid w:val="00A877A8"/>
    <w:rsid w:val="00A87BCC"/>
    <w:rsid w:val="00A87CF1"/>
    <w:rsid w:val="00A87D10"/>
    <w:rsid w:val="00A87FD2"/>
    <w:rsid w:val="00A900FA"/>
    <w:rsid w:val="00A90155"/>
    <w:rsid w:val="00A9032E"/>
    <w:rsid w:val="00A906B9"/>
    <w:rsid w:val="00A90E49"/>
    <w:rsid w:val="00A90F46"/>
    <w:rsid w:val="00A9111B"/>
    <w:rsid w:val="00A9127B"/>
    <w:rsid w:val="00A9144B"/>
    <w:rsid w:val="00A914DF"/>
    <w:rsid w:val="00A91717"/>
    <w:rsid w:val="00A92545"/>
    <w:rsid w:val="00A92A9E"/>
    <w:rsid w:val="00A93304"/>
    <w:rsid w:val="00A93524"/>
    <w:rsid w:val="00A936C8"/>
    <w:rsid w:val="00A93AF4"/>
    <w:rsid w:val="00A9400D"/>
    <w:rsid w:val="00A941DC"/>
    <w:rsid w:val="00A9458E"/>
    <w:rsid w:val="00A947BC"/>
    <w:rsid w:val="00A94B5C"/>
    <w:rsid w:val="00A95145"/>
    <w:rsid w:val="00A951B4"/>
    <w:rsid w:val="00A95627"/>
    <w:rsid w:val="00A95AB1"/>
    <w:rsid w:val="00A95B65"/>
    <w:rsid w:val="00A95D0B"/>
    <w:rsid w:val="00A963AA"/>
    <w:rsid w:val="00A9675A"/>
    <w:rsid w:val="00A96C95"/>
    <w:rsid w:val="00A96CFD"/>
    <w:rsid w:val="00A96EC8"/>
    <w:rsid w:val="00A970E3"/>
    <w:rsid w:val="00A97196"/>
    <w:rsid w:val="00A97ADC"/>
    <w:rsid w:val="00AA0557"/>
    <w:rsid w:val="00AA09AA"/>
    <w:rsid w:val="00AA118D"/>
    <w:rsid w:val="00AA168D"/>
    <w:rsid w:val="00AA310A"/>
    <w:rsid w:val="00AA321E"/>
    <w:rsid w:val="00AA3D0F"/>
    <w:rsid w:val="00AA3DA9"/>
    <w:rsid w:val="00AA3FE4"/>
    <w:rsid w:val="00AA4507"/>
    <w:rsid w:val="00AA4EB3"/>
    <w:rsid w:val="00AA5264"/>
    <w:rsid w:val="00AA5743"/>
    <w:rsid w:val="00AA5C46"/>
    <w:rsid w:val="00AA6568"/>
    <w:rsid w:val="00AA68A9"/>
    <w:rsid w:val="00AA6A5B"/>
    <w:rsid w:val="00AA6C30"/>
    <w:rsid w:val="00AA6C90"/>
    <w:rsid w:val="00AA6F57"/>
    <w:rsid w:val="00AA7229"/>
    <w:rsid w:val="00AA76A6"/>
    <w:rsid w:val="00AB0561"/>
    <w:rsid w:val="00AB05DA"/>
    <w:rsid w:val="00AB0721"/>
    <w:rsid w:val="00AB0DCB"/>
    <w:rsid w:val="00AB0DDE"/>
    <w:rsid w:val="00AB167F"/>
    <w:rsid w:val="00AB1CE4"/>
    <w:rsid w:val="00AB278E"/>
    <w:rsid w:val="00AB2AD7"/>
    <w:rsid w:val="00AB3146"/>
    <w:rsid w:val="00AB34F2"/>
    <w:rsid w:val="00AB3B7A"/>
    <w:rsid w:val="00AB3B94"/>
    <w:rsid w:val="00AB3FD3"/>
    <w:rsid w:val="00AB44F2"/>
    <w:rsid w:val="00AB4AE6"/>
    <w:rsid w:val="00AB55D4"/>
    <w:rsid w:val="00AB567F"/>
    <w:rsid w:val="00AB5C67"/>
    <w:rsid w:val="00AB6081"/>
    <w:rsid w:val="00AB6756"/>
    <w:rsid w:val="00AB6D44"/>
    <w:rsid w:val="00AB712A"/>
    <w:rsid w:val="00AB741F"/>
    <w:rsid w:val="00AB7AE6"/>
    <w:rsid w:val="00AC05F1"/>
    <w:rsid w:val="00AC084E"/>
    <w:rsid w:val="00AC0A68"/>
    <w:rsid w:val="00AC0DA1"/>
    <w:rsid w:val="00AC112A"/>
    <w:rsid w:val="00AC113B"/>
    <w:rsid w:val="00AC19B2"/>
    <w:rsid w:val="00AC1C10"/>
    <w:rsid w:val="00AC2AB1"/>
    <w:rsid w:val="00AC31BB"/>
    <w:rsid w:val="00AC3205"/>
    <w:rsid w:val="00AC35CD"/>
    <w:rsid w:val="00AC430C"/>
    <w:rsid w:val="00AC43FF"/>
    <w:rsid w:val="00AC461C"/>
    <w:rsid w:val="00AC59B7"/>
    <w:rsid w:val="00AC59BC"/>
    <w:rsid w:val="00AC6A0E"/>
    <w:rsid w:val="00AC7123"/>
    <w:rsid w:val="00AC7257"/>
    <w:rsid w:val="00AC73D2"/>
    <w:rsid w:val="00AC75C8"/>
    <w:rsid w:val="00AC7942"/>
    <w:rsid w:val="00AD0ABA"/>
    <w:rsid w:val="00AD17C2"/>
    <w:rsid w:val="00AD1ABA"/>
    <w:rsid w:val="00AD1C9C"/>
    <w:rsid w:val="00AD22A1"/>
    <w:rsid w:val="00AD29A1"/>
    <w:rsid w:val="00AD2BEF"/>
    <w:rsid w:val="00AD2F47"/>
    <w:rsid w:val="00AD326B"/>
    <w:rsid w:val="00AD3DF4"/>
    <w:rsid w:val="00AD46FE"/>
    <w:rsid w:val="00AD4734"/>
    <w:rsid w:val="00AD4CE5"/>
    <w:rsid w:val="00AD4E53"/>
    <w:rsid w:val="00AD5477"/>
    <w:rsid w:val="00AD59A7"/>
    <w:rsid w:val="00AD6461"/>
    <w:rsid w:val="00AD6C52"/>
    <w:rsid w:val="00AD6FCE"/>
    <w:rsid w:val="00AD6FDF"/>
    <w:rsid w:val="00AD707C"/>
    <w:rsid w:val="00AD7259"/>
    <w:rsid w:val="00AD74C9"/>
    <w:rsid w:val="00AD789B"/>
    <w:rsid w:val="00AD7979"/>
    <w:rsid w:val="00AE018F"/>
    <w:rsid w:val="00AE0222"/>
    <w:rsid w:val="00AE07C4"/>
    <w:rsid w:val="00AE0E1F"/>
    <w:rsid w:val="00AE10CC"/>
    <w:rsid w:val="00AE1B8B"/>
    <w:rsid w:val="00AE1DE1"/>
    <w:rsid w:val="00AE2314"/>
    <w:rsid w:val="00AE23A5"/>
    <w:rsid w:val="00AE27DF"/>
    <w:rsid w:val="00AE2EA0"/>
    <w:rsid w:val="00AE343E"/>
    <w:rsid w:val="00AE345B"/>
    <w:rsid w:val="00AE3583"/>
    <w:rsid w:val="00AE45C2"/>
    <w:rsid w:val="00AE4A1C"/>
    <w:rsid w:val="00AE4E98"/>
    <w:rsid w:val="00AE4FF5"/>
    <w:rsid w:val="00AE5690"/>
    <w:rsid w:val="00AE57EC"/>
    <w:rsid w:val="00AE5DE8"/>
    <w:rsid w:val="00AE6AA7"/>
    <w:rsid w:val="00AE6E4F"/>
    <w:rsid w:val="00AE7467"/>
    <w:rsid w:val="00AE7479"/>
    <w:rsid w:val="00AE7C1A"/>
    <w:rsid w:val="00AE7C5B"/>
    <w:rsid w:val="00AF055D"/>
    <w:rsid w:val="00AF0938"/>
    <w:rsid w:val="00AF0E36"/>
    <w:rsid w:val="00AF0F39"/>
    <w:rsid w:val="00AF2131"/>
    <w:rsid w:val="00AF21A5"/>
    <w:rsid w:val="00AF2348"/>
    <w:rsid w:val="00AF2555"/>
    <w:rsid w:val="00AF2648"/>
    <w:rsid w:val="00AF2D9A"/>
    <w:rsid w:val="00AF33D8"/>
    <w:rsid w:val="00AF347B"/>
    <w:rsid w:val="00AF375B"/>
    <w:rsid w:val="00AF4067"/>
    <w:rsid w:val="00AF45D5"/>
    <w:rsid w:val="00AF46F1"/>
    <w:rsid w:val="00AF5789"/>
    <w:rsid w:val="00AF5AD7"/>
    <w:rsid w:val="00AF5FDC"/>
    <w:rsid w:val="00AF6231"/>
    <w:rsid w:val="00AF62DA"/>
    <w:rsid w:val="00AF648C"/>
    <w:rsid w:val="00AF6642"/>
    <w:rsid w:val="00AF6D6A"/>
    <w:rsid w:val="00AF7233"/>
    <w:rsid w:val="00AF76E0"/>
    <w:rsid w:val="00B00650"/>
    <w:rsid w:val="00B00CAB"/>
    <w:rsid w:val="00B00FC7"/>
    <w:rsid w:val="00B0103B"/>
    <w:rsid w:val="00B01D4A"/>
    <w:rsid w:val="00B022D0"/>
    <w:rsid w:val="00B03931"/>
    <w:rsid w:val="00B04581"/>
    <w:rsid w:val="00B0469A"/>
    <w:rsid w:val="00B04F5E"/>
    <w:rsid w:val="00B05240"/>
    <w:rsid w:val="00B05405"/>
    <w:rsid w:val="00B054D9"/>
    <w:rsid w:val="00B059A7"/>
    <w:rsid w:val="00B05ECC"/>
    <w:rsid w:val="00B06193"/>
    <w:rsid w:val="00B07182"/>
    <w:rsid w:val="00B07419"/>
    <w:rsid w:val="00B07549"/>
    <w:rsid w:val="00B07B51"/>
    <w:rsid w:val="00B07BA6"/>
    <w:rsid w:val="00B07F5C"/>
    <w:rsid w:val="00B105DB"/>
    <w:rsid w:val="00B10A58"/>
    <w:rsid w:val="00B10E22"/>
    <w:rsid w:val="00B112FE"/>
    <w:rsid w:val="00B119E2"/>
    <w:rsid w:val="00B12270"/>
    <w:rsid w:val="00B12749"/>
    <w:rsid w:val="00B12EBF"/>
    <w:rsid w:val="00B130DE"/>
    <w:rsid w:val="00B13466"/>
    <w:rsid w:val="00B135DE"/>
    <w:rsid w:val="00B13B67"/>
    <w:rsid w:val="00B13B98"/>
    <w:rsid w:val="00B13FC4"/>
    <w:rsid w:val="00B15232"/>
    <w:rsid w:val="00B1540C"/>
    <w:rsid w:val="00B15B7E"/>
    <w:rsid w:val="00B15C32"/>
    <w:rsid w:val="00B15FB5"/>
    <w:rsid w:val="00B16C0C"/>
    <w:rsid w:val="00B17605"/>
    <w:rsid w:val="00B17607"/>
    <w:rsid w:val="00B17718"/>
    <w:rsid w:val="00B17B4F"/>
    <w:rsid w:val="00B17CEC"/>
    <w:rsid w:val="00B2152B"/>
    <w:rsid w:val="00B216D9"/>
    <w:rsid w:val="00B21A4C"/>
    <w:rsid w:val="00B21A9A"/>
    <w:rsid w:val="00B22070"/>
    <w:rsid w:val="00B22213"/>
    <w:rsid w:val="00B22B7B"/>
    <w:rsid w:val="00B22BEC"/>
    <w:rsid w:val="00B2318E"/>
    <w:rsid w:val="00B23384"/>
    <w:rsid w:val="00B24772"/>
    <w:rsid w:val="00B24937"/>
    <w:rsid w:val="00B24B13"/>
    <w:rsid w:val="00B252B6"/>
    <w:rsid w:val="00B2538D"/>
    <w:rsid w:val="00B256FF"/>
    <w:rsid w:val="00B25AED"/>
    <w:rsid w:val="00B25D3E"/>
    <w:rsid w:val="00B25D7E"/>
    <w:rsid w:val="00B25FC2"/>
    <w:rsid w:val="00B26772"/>
    <w:rsid w:val="00B268D8"/>
    <w:rsid w:val="00B276E4"/>
    <w:rsid w:val="00B27E69"/>
    <w:rsid w:val="00B27F1A"/>
    <w:rsid w:val="00B30D37"/>
    <w:rsid w:val="00B3232C"/>
    <w:rsid w:val="00B32E01"/>
    <w:rsid w:val="00B33D0A"/>
    <w:rsid w:val="00B33D54"/>
    <w:rsid w:val="00B34316"/>
    <w:rsid w:val="00B3450C"/>
    <w:rsid w:val="00B35E4E"/>
    <w:rsid w:val="00B360AF"/>
    <w:rsid w:val="00B3636C"/>
    <w:rsid w:val="00B364C1"/>
    <w:rsid w:val="00B36751"/>
    <w:rsid w:val="00B36F5A"/>
    <w:rsid w:val="00B36F8A"/>
    <w:rsid w:val="00B37D2E"/>
    <w:rsid w:val="00B37EC2"/>
    <w:rsid w:val="00B410AF"/>
    <w:rsid w:val="00B4174F"/>
    <w:rsid w:val="00B417E2"/>
    <w:rsid w:val="00B42123"/>
    <w:rsid w:val="00B4232B"/>
    <w:rsid w:val="00B42897"/>
    <w:rsid w:val="00B4342F"/>
    <w:rsid w:val="00B43707"/>
    <w:rsid w:val="00B43B38"/>
    <w:rsid w:val="00B43C99"/>
    <w:rsid w:val="00B43CA4"/>
    <w:rsid w:val="00B44557"/>
    <w:rsid w:val="00B447A2"/>
    <w:rsid w:val="00B448E4"/>
    <w:rsid w:val="00B44BE8"/>
    <w:rsid w:val="00B45AD9"/>
    <w:rsid w:val="00B45C6D"/>
    <w:rsid w:val="00B46798"/>
    <w:rsid w:val="00B467CB"/>
    <w:rsid w:val="00B46989"/>
    <w:rsid w:val="00B470E8"/>
    <w:rsid w:val="00B47135"/>
    <w:rsid w:val="00B476C9"/>
    <w:rsid w:val="00B477E1"/>
    <w:rsid w:val="00B50711"/>
    <w:rsid w:val="00B507DA"/>
    <w:rsid w:val="00B5099E"/>
    <w:rsid w:val="00B510BF"/>
    <w:rsid w:val="00B5113B"/>
    <w:rsid w:val="00B518F2"/>
    <w:rsid w:val="00B51E4E"/>
    <w:rsid w:val="00B52CC3"/>
    <w:rsid w:val="00B53738"/>
    <w:rsid w:val="00B53AC3"/>
    <w:rsid w:val="00B53CBD"/>
    <w:rsid w:val="00B53E68"/>
    <w:rsid w:val="00B53E6B"/>
    <w:rsid w:val="00B543EA"/>
    <w:rsid w:val="00B54B5B"/>
    <w:rsid w:val="00B54BE3"/>
    <w:rsid w:val="00B5506A"/>
    <w:rsid w:val="00B567ED"/>
    <w:rsid w:val="00B572B7"/>
    <w:rsid w:val="00B6035B"/>
    <w:rsid w:val="00B607AE"/>
    <w:rsid w:val="00B60F70"/>
    <w:rsid w:val="00B61216"/>
    <w:rsid w:val="00B6124D"/>
    <w:rsid w:val="00B617E0"/>
    <w:rsid w:val="00B617E5"/>
    <w:rsid w:val="00B619EE"/>
    <w:rsid w:val="00B61E3B"/>
    <w:rsid w:val="00B620C9"/>
    <w:rsid w:val="00B623B7"/>
    <w:rsid w:val="00B628F1"/>
    <w:rsid w:val="00B62C2B"/>
    <w:rsid w:val="00B62DF2"/>
    <w:rsid w:val="00B6317A"/>
    <w:rsid w:val="00B63EE6"/>
    <w:rsid w:val="00B6439E"/>
    <w:rsid w:val="00B64C78"/>
    <w:rsid w:val="00B6518B"/>
    <w:rsid w:val="00B65537"/>
    <w:rsid w:val="00B65AF2"/>
    <w:rsid w:val="00B65BE4"/>
    <w:rsid w:val="00B660AE"/>
    <w:rsid w:val="00B6649A"/>
    <w:rsid w:val="00B66892"/>
    <w:rsid w:val="00B66C39"/>
    <w:rsid w:val="00B67305"/>
    <w:rsid w:val="00B678A7"/>
    <w:rsid w:val="00B67B0D"/>
    <w:rsid w:val="00B67FBE"/>
    <w:rsid w:val="00B7037E"/>
    <w:rsid w:val="00B70385"/>
    <w:rsid w:val="00B70696"/>
    <w:rsid w:val="00B706AE"/>
    <w:rsid w:val="00B70D36"/>
    <w:rsid w:val="00B70E63"/>
    <w:rsid w:val="00B71006"/>
    <w:rsid w:val="00B71087"/>
    <w:rsid w:val="00B710C8"/>
    <w:rsid w:val="00B718FF"/>
    <w:rsid w:val="00B72CCE"/>
    <w:rsid w:val="00B72EBA"/>
    <w:rsid w:val="00B72EC1"/>
    <w:rsid w:val="00B7399F"/>
    <w:rsid w:val="00B73C86"/>
    <w:rsid w:val="00B744C0"/>
    <w:rsid w:val="00B7493F"/>
    <w:rsid w:val="00B74B4B"/>
    <w:rsid w:val="00B74C8E"/>
    <w:rsid w:val="00B74D96"/>
    <w:rsid w:val="00B74E51"/>
    <w:rsid w:val="00B74EE4"/>
    <w:rsid w:val="00B750D4"/>
    <w:rsid w:val="00B75553"/>
    <w:rsid w:val="00B75595"/>
    <w:rsid w:val="00B75FC0"/>
    <w:rsid w:val="00B763C4"/>
    <w:rsid w:val="00B76DC9"/>
    <w:rsid w:val="00B76E8C"/>
    <w:rsid w:val="00B76F18"/>
    <w:rsid w:val="00B77772"/>
    <w:rsid w:val="00B77DC7"/>
    <w:rsid w:val="00B80502"/>
    <w:rsid w:val="00B8083F"/>
    <w:rsid w:val="00B80E21"/>
    <w:rsid w:val="00B81594"/>
    <w:rsid w:val="00B816B4"/>
    <w:rsid w:val="00B818B3"/>
    <w:rsid w:val="00B825C6"/>
    <w:rsid w:val="00B82F76"/>
    <w:rsid w:val="00B831BD"/>
    <w:rsid w:val="00B832A0"/>
    <w:rsid w:val="00B83DC8"/>
    <w:rsid w:val="00B84A1D"/>
    <w:rsid w:val="00B85923"/>
    <w:rsid w:val="00B859EB"/>
    <w:rsid w:val="00B86030"/>
    <w:rsid w:val="00B8611C"/>
    <w:rsid w:val="00B86A67"/>
    <w:rsid w:val="00B86CC9"/>
    <w:rsid w:val="00B87A71"/>
    <w:rsid w:val="00B87CC6"/>
    <w:rsid w:val="00B87DB0"/>
    <w:rsid w:val="00B9053B"/>
    <w:rsid w:val="00B90FAE"/>
    <w:rsid w:val="00B91192"/>
    <w:rsid w:val="00B91E89"/>
    <w:rsid w:val="00B921FA"/>
    <w:rsid w:val="00B92F6B"/>
    <w:rsid w:val="00B93578"/>
    <w:rsid w:val="00B9380E"/>
    <w:rsid w:val="00B93ABF"/>
    <w:rsid w:val="00B941EB"/>
    <w:rsid w:val="00B947B6"/>
    <w:rsid w:val="00B94DA9"/>
    <w:rsid w:val="00B95154"/>
    <w:rsid w:val="00B95580"/>
    <w:rsid w:val="00B95ED1"/>
    <w:rsid w:val="00B96061"/>
    <w:rsid w:val="00B96BF3"/>
    <w:rsid w:val="00B9790A"/>
    <w:rsid w:val="00B97C56"/>
    <w:rsid w:val="00BA01EF"/>
    <w:rsid w:val="00BA02B4"/>
    <w:rsid w:val="00BA07C6"/>
    <w:rsid w:val="00BA0CA5"/>
    <w:rsid w:val="00BA1452"/>
    <w:rsid w:val="00BA1780"/>
    <w:rsid w:val="00BA1B16"/>
    <w:rsid w:val="00BA1F4B"/>
    <w:rsid w:val="00BA1F64"/>
    <w:rsid w:val="00BA205C"/>
    <w:rsid w:val="00BA215C"/>
    <w:rsid w:val="00BA2677"/>
    <w:rsid w:val="00BA28C8"/>
    <w:rsid w:val="00BA28F0"/>
    <w:rsid w:val="00BA2BB6"/>
    <w:rsid w:val="00BA2DEF"/>
    <w:rsid w:val="00BA2E51"/>
    <w:rsid w:val="00BA314B"/>
    <w:rsid w:val="00BA3BA9"/>
    <w:rsid w:val="00BA3EA7"/>
    <w:rsid w:val="00BA3F1F"/>
    <w:rsid w:val="00BA41BA"/>
    <w:rsid w:val="00BA480C"/>
    <w:rsid w:val="00BA4AD6"/>
    <w:rsid w:val="00BA4D15"/>
    <w:rsid w:val="00BA55C8"/>
    <w:rsid w:val="00BA593D"/>
    <w:rsid w:val="00BA60B1"/>
    <w:rsid w:val="00BA632C"/>
    <w:rsid w:val="00BA64BF"/>
    <w:rsid w:val="00BA6661"/>
    <w:rsid w:val="00BA699C"/>
    <w:rsid w:val="00BA6AC2"/>
    <w:rsid w:val="00BA6B0E"/>
    <w:rsid w:val="00BA6ED7"/>
    <w:rsid w:val="00BA7361"/>
    <w:rsid w:val="00BA7415"/>
    <w:rsid w:val="00BA7432"/>
    <w:rsid w:val="00BA75DE"/>
    <w:rsid w:val="00BB0089"/>
    <w:rsid w:val="00BB0CB6"/>
    <w:rsid w:val="00BB0E91"/>
    <w:rsid w:val="00BB136F"/>
    <w:rsid w:val="00BB1EA9"/>
    <w:rsid w:val="00BB258E"/>
    <w:rsid w:val="00BB31EB"/>
    <w:rsid w:val="00BB3388"/>
    <w:rsid w:val="00BB43A4"/>
    <w:rsid w:val="00BB47FA"/>
    <w:rsid w:val="00BB49CF"/>
    <w:rsid w:val="00BB556D"/>
    <w:rsid w:val="00BB5E9B"/>
    <w:rsid w:val="00BB6438"/>
    <w:rsid w:val="00BB64EA"/>
    <w:rsid w:val="00BB65F1"/>
    <w:rsid w:val="00BB6644"/>
    <w:rsid w:val="00BB7730"/>
    <w:rsid w:val="00BB78AD"/>
    <w:rsid w:val="00BB799E"/>
    <w:rsid w:val="00BB7A78"/>
    <w:rsid w:val="00BB7BC9"/>
    <w:rsid w:val="00BB7D89"/>
    <w:rsid w:val="00BC000C"/>
    <w:rsid w:val="00BC110D"/>
    <w:rsid w:val="00BC2279"/>
    <w:rsid w:val="00BC2746"/>
    <w:rsid w:val="00BC2BF1"/>
    <w:rsid w:val="00BC37C6"/>
    <w:rsid w:val="00BC3CA5"/>
    <w:rsid w:val="00BC491E"/>
    <w:rsid w:val="00BC4951"/>
    <w:rsid w:val="00BC4974"/>
    <w:rsid w:val="00BC49BA"/>
    <w:rsid w:val="00BC5703"/>
    <w:rsid w:val="00BC6873"/>
    <w:rsid w:val="00BC6905"/>
    <w:rsid w:val="00BC6ECD"/>
    <w:rsid w:val="00BD059E"/>
    <w:rsid w:val="00BD09EA"/>
    <w:rsid w:val="00BD0ED9"/>
    <w:rsid w:val="00BD0F1C"/>
    <w:rsid w:val="00BD11B6"/>
    <w:rsid w:val="00BD2CF0"/>
    <w:rsid w:val="00BD2FBF"/>
    <w:rsid w:val="00BD33C4"/>
    <w:rsid w:val="00BD3C76"/>
    <w:rsid w:val="00BD3CD5"/>
    <w:rsid w:val="00BD4363"/>
    <w:rsid w:val="00BD4B97"/>
    <w:rsid w:val="00BD53FB"/>
    <w:rsid w:val="00BD55A8"/>
    <w:rsid w:val="00BD6045"/>
    <w:rsid w:val="00BD60FF"/>
    <w:rsid w:val="00BD6713"/>
    <w:rsid w:val="00BD75BD"/>
    <w:rsid w:val="00BE0135"/>
    <w:rsid w:val="00BE0297"/>
    <w:rsid w:val="00BE0BF7"/>
    <w:rsid w:val="00BE0FCB"/>
    <w:rsid w:val="00BE124D"/>
    <w:rsid w:val="00BE149D"/>
    <w:rsid w:val="00BE1685"/>
    <w:rsid w:val="00BE1850"/>
    <w:rsid w:val="00BE2254"/>
    <w:rsid w:val="00BE26B8"/>
    <w:rsid w:val="00BE2C2A"/>
    <w:rsid w:val="00BE2DCF"/>
    <w:rsid w:val="00BE2E1B"/>
    <w:rsid w:val="00BE3600"/>
    <w:rsid w:val="00BE3639"/>
    <w:rsid w:val="00BE372B"/>
    <w:rsid w:val="00BE3A08"/>
    <w:rsid w:val="00BE49A7"/>
    <w:rsid w:val="00BE4FB1"/>
    <w:rsid w:val="00BE57F0"/>
    <w:rsid w:val="00BE5F33"/>
    <w:rsid w:val="00BE667A"/>
    <w:rsid w:val="00BE684A"/>
    <w:rsid w:val="00BE7459"/>
    <w:rsid w:val="00BE7EE0"/>
    <w:rsid w:val="00BF0021"/>
    <w:rsid w:val="00BF0F04"/>
    <w:rsid w:val="00BF0F0B"/>
    <w:rsid w:val="00BF1DDC"/>
    <w:rsid w:val="00BF2070"/>
    <w:rsid w:val="00BF2253"/>
    <w:rsid w:val="00BF2742"/>
    <w:rsid w:val="00BF2795"/>
    <w:rsid w:val="00BF2826"/>
    <w:rsid w:val="00BF2A38"/>
    <w:rsid w:val="00BF2E0C"/>
    <w:rsid w:val="00BF2F36"/>
    <w:rsid w:val="00BF33CA"/>
    <w:rsid w:val="00BF372A"/>
    <w:rsid w:val="00BF3B5A"/>
    <w:rsid w:val="00BF461E"/>
    <w:rsid w:val="00BF489F"/>
    <w:rsid w:val="00BF4A52"/>
    <w:rsid w:val="00BF4C26"/>
    <w:rsid w:val="00BF4EC9"/>
    <w:rsid w:val="00BF5075"/>
    <w:rsid w:val="00BF5786"/>
    <w:rsid w:val="00BF5CC3"/>
    <w:rsid w:val="00BF5E44"/>
    <w:rsid w:val="00BF65B5"/>
    <w:rsid w:val="00BF6911"/>
    <w:rsid w:val="00BF7283"/>
    <w:rsid w:val="00BF7F21"/>
    <w:rsid w:val="00C0008A"/>
    <w:rsid w:val="00C007D4"/>
    <w:rsid w:val="00C008D5"/>
    <w:rsid w:val="00C00A73"/>
    <w:rsid w:val="00C00CC7"/>
    <w:rsid w:val="00C00DC7"/>
    <w:rsid w:val="00C01035"/>
    <w:rsid w:val="00C0158F"/>
    <w:rsid w:val="00C017D9"/>
    <w:rsid w:val="00C018A8"/>
    <w:rsid w:val="00C01BAC"/>
    <w:rsid w:val="00C022CD"/>
    <w:rsid w:val="00C02687"/>
    <w:rsid w:val="00C026F3"/>
    <w:rsid w:val="00C02779"/>
    <w:rsid w:val="00C02DD0"/>
    <w:rsid w:val="00C0369C"/>
    <w:rsid w:val="00C03E71"/>
    <w:rsid w:val="00C04006"/>
    <w:rsid w:val="00C0495C"/>
    <w:rsid w:val="00C04C33"/>
    <w:rsid w:val="00C051A9"/>
    <w:rsid w:val="00C05F1E"/>
    <w:rsid w:val="00C06858"/>
    <w:rsid w:val="00C06BC0"/>
    <w:rsid w:val="00C06F64"/>
    <w:rsid w:val="00C07050"/>
    <w:rsid w:val="00C0790C"/>
    <w:rsid w:val="00C07B6A"/>
    <w:rsid w:val="00C07E63"/>
    <w:rsid w:val="00C107F5"/>
    <w:rsid w:val="00C108AA"/>
    <w:rsid w:val="00C10C2E"/>
    <w:rsid w:val="00C11565"/>
    <w:rsid w:val="00C11598"/>
    <w:rsid w:val="00C11B06"/>
    <w:rsid w:val="00C11F9B"/>
    <w:rsid w:val="00C120B7"/>
    <w:rsid w:val="00C125D8"/>
    <w:rsid w:val="00C12820"/>
    <w:rsid w:val="00C12DAD"/>
    <w:rsid w:val="00C13276"/>
    <w:rsid w:val="00C13744"/>
    <w:rsid w:val="00C13A95"/>
    <w:rsid w:val="00C13D0A"/>
    <w:rsid w:val="00C143AA"/>
    <w:rsid w:val="00C14908"/>
    <w:rsid w:val="00C15096"/>
    <w:rsid w:val="00C1512D"/>
    <w:rsid w:val="00C1519A"/>
    <w:rsid w:val="00C158AE"/>
    <w:rsid w:val="00C15EA8"/>
    <w:rsid w:val="00C164A3"/>
    <w:rsid w:val="00C16CA0"/>
    <w:rsid w:val="00C170A2"/>
    <w:rsid w:val="00C171EF"/>
    <w:rsid w:val="00C17219"/>
    <w:rsid w:val="00C17AAB"/>
    <w:rsid w:val="00C17B14"/>
    <w:rsid w:val="00C17B8E"/>
    <w:rsid w:val="00C204A1"/>
    <w:rsid w:val="00C207BE"/>
    <w:rsid w:val="00C20D47"/>
    <w:rsid w:val="00C2151E"/>
    <w:rsid w:val="00C218AD"/>
    <w:rsid w:val="00C21B03"/>
    <w:rsid w:val="00C21DBC"/>
    <w:rsid w:val="00C21FB3"/>
    <w:rsid w:val="00C22054"/>
    <w:rsid w:val="00C2340C"/>
    <w:rsid w:val="00C2347F"/>
    <w:rsid w:val="00C25197"/>
    <w:rsid w:val="00C25798"/>
    <w:rsid w:val="00C25BF3"/>
    <w:rsid w:val="00C25D97"/>
    <w:rsid w:val="00C26590"/>
    <w:rsid w:val="00C266F5"/>
    <w:rsid w:val="00C26D31"/>
    <w:rsid w:val="00C27043"/>
    <w:rsid w:val="00C27564"/>
    <w:rsid w:val="00C27C81"/>
    <w:rsid w:val="00C27E32"/>
    <w:rsid w:val="00C302E8"/>
    <w:rsid w:val="00C303C5"/>
    <w:rsid w:val="00C3108D"/>
    <w:rsid w:val="00C315F5"/>
    <w:rsid w:val="00C316F0"/>
    <w:rsid w:val="00C3191B"/>
    <w:rsid w:val="00C31C9A"/>
    <w:rsid w:val="00C32224"/>
    <w:rsid w:val="00C3251F"/>
    <w:rsid w:val="00C3324C"/>
    <w:rsid w:val="00C3326C"/>
    <w:rsid w:val="00C349C5"/>
    <w:rsid w:val="00C35132"/>
    <w:rsid w:val="00C3576B"/>
    <w:rsid w:val="00C35839"/>
    <w:rsid w:val="00C35C71"/>
    <w:rsid w:val="00C35E32"/>
    <w:rsid w:val="00C35EB4"/>
    <w:rsid w:val="00C35F28"/>
    <w:rsid w:val="00C3603E"/>
    <w:rsid w:val="00C36282"/>
    <w:rsid w:val="00C36821"/>
    <w:rsid w:val="00C36AC3"/>
    <w:rsid w:val="00C36F09"/>
    <w:rsid w:val="00C37BD9"/>
    <w:rsid w:val="00C37F7E"/>
    <w:rsid w:val="00C40228"/>
    <w:rsid w:val="00C410EA"/>
    <w:rsid w:val="00C412F6"/>
    <w:rsid w:val="00C4137E"/>
    <w:rsid w:val="00C418A6"/>
    <w:rsid w:val="00C41B2F"/>
    <w:rsid w:val="00C4225F"/>
    <w:rsid w:val="00C424ED"/>
    <w:rsid w:val="00C42940"/>
    <w:rsid w:val="00C42E47"/>
    <w:rsid w:val="00C43095"/>
    <w:rsid w:val="00C439D0"/>
    <w:rsid w:val="00C440D0"/>
    <w:rsid w:val="00C44166"/>
    <w:rsid w:val="00C44467"/>
    <w:rsid w:val="00C44566"/>
    <w:rsid w:val="00C44F73"/>
    <w:rsid w:val="00C45064"/>
    <w:rsid w:val="00C452AE"/>
    <w:rsid w:val="00C4539F"/>
    <w:rsid w:val="00C45876"/>
    <w:rsid w:val="00C45EE6"/>
    <w:rsid w:val="00C45F58"/>
    <w:rsid w:val="00C46140"/>
    <w:rsid w:val="00C4621C"/>
    <w:rsid w:val="00C46D2E"/>
    <w:rsid w:val="00C472CC"/>
    <w:rsid w:val="00C4747E"/>
    <w:rsid w:val="00C4758E"/>
    <w:rsid w:val="00C475F4"/>
    <w:rsid w:val="00C4777B"/>
    <w:rsid w:val="00C47899"/>
    <w:rsid w:val="00C47E0A"/>
    <w:rsid w:val="00C47E1B"/>
    <w:rsid w:val="00C51117"/>
    <w:rsid w:val="00C5189B"/>
    <w:rsid w:val="00C518F8"/>
    <w:rsid w:val="00C52B09"/>
    <w:rsid w:val="00C53AAB"/>
    <w:rsid w:val="00C5487F"/>
    <w:rsid w:val="00C54B30"/>
    <w:rsid w:val="00C553FF"/>
    <w:rsid w:val="00C55CCB"/>
    <w:rsid w:val="00C55D70"/>
    <w:rsid w:val="00C568DA"/>
    <w:rsid w:val="00C56BE9"/>
    <w:rsid w:val="00C56DDC"/>
    <w:rsid w:val="00C56F17"/>
    <w:rsid w:val="00C570CC"/>
    <w:rsid w:val="00C57306"/>
    <w:rsid w:val="00C57395"/>
    <w:rsid w:val="00C5797F"/>
    <w:rsid w:val="00C579D4"/>
    <w:rsid w:val="00C57D90"/>
    <w:rsid w:val="00C60A25"/>
    <w:rsid w:val="00C60AD3"/>
    <w:rsid w:val="00C6115F"/>
    <w:rsid w:val="00C62047"/>
    <w:rsid w:val="00C626E6"/>
    <w:rsid w:val="00C62809"/>
    <w:rsid w:val="00C62915"/>
    <w:rsid w:val="00C62B66"/>
    <w:rsid w:val="00C62FDC"/>
    <w:rsid w:val="00C6321D"/>
    <w:rsid w:val="00C636A8"/>
    <w:rsid w:val="00C63A98"/>
    <w:rsid w:val="00C64412"/>
    <w:rsid w:val="00C64E3D"/>
    <w:rsid w:val="00C64EE5"/>
    <w:rsid w:val="00C650BA"/>
    <w:rsid w:val="00C65130"/>
    <w:rsid w:val="00C65907"/>
    <w:rsid w:val="00C66006"/>
    <w:rsid w:val="00C66471"/>
    <w:rsid w:val="00C66833"/>
    <w:rsid w:val="00C6697E"/>
    <w:rsid w:val="00C66D40"/>
    <w:rsid w:val="00C67193"/>
    <w:rsid w:val="00C67346"/>
    <w:rsid w:val="00C67423"/>
    <w:rsid w:val="00C6781C"/>
    <w:rsid w:val="00C679D6"/>
    <w:rsid w:val="00C708B8"/>
    <w:rsid w:val="00C710AC"/>
    <w:rsid w:val="00C715F5"/>
    <w:rsid w:val="00C71814"/>
    <w:rsid w:val="00C71AC6"/>
    <w:rsid w:val="00C71E36"/>
    <w:rsid w:val="00C72799"/>
    <w:rsid w:val="00C72AA4"/>
    <w:rsid w:val="00C72EF9"/>
    <w:rsid w:val="00C7306A"/>
    <w:rsid w:val="00C73C9F"/>
    <w:rsid w:val="00C742AE"/>
    <w:rsid w:val="00C7471E"/>
    <w:rsid w:val="00C750F9"/>
    <w:rsid w:val="00C75645"/>
    <w:rsid w:val="00C75D61"/>
    <w:rsid w:val="00C760EE"/>
    <w:rsid w:val="00C762D6"/>
    <w:rsid w:val="00C76A9C"/>
    <w:rsid w:val="00C77068"/>
    <w:rsid w:val="00C772B3"/>
    <w:rsid w:val="00C77313"/>
    <w:rsid w:val="00C77422"/>
    <w:rsid w:val="00C7767D"/>
    <w:rsid w:val="00C77937"/>
    <w:rsid w:val="00C77A6A"/>
    <w:rsid w:val="00C77B31"/>
    <w:rsid w:val="00C77CBA"/>
    <w:rsid w:val="00C77EBC"/>
    <w:rsid w:val="00C80299"/>
    <w:rsid w:val="00C808BF"/>
    <w:rsid w:val="00C809C0"/>
    <w:rsid w:val="00C81107"/>
    <w:rsid w:val="00C8133F"/>
    <w:rsid w:val="00C82274"/>
    <w:rsid w:val="00C8284E"/>
    <w:rsid w:val="00C828E7"/>
    <w:rsid w:val="00C83AC6"/>
    <w:rsid w:val="00C8444D"/>
    <w:rsid w:val="00C846B8"/>
    <w:rsid w:val="00C8474D"/>
    <w:rsid w:val="00C84DD7"/>
    <w:rsid w:val="00C850AF"/>
    <w:rsid w:val="00C85276"/>
    <w:rsid w:val="00C8552E"/>
    <w:rsid w:val="00C85565"/>
    <w:rsid w:val="00C85BF1"/>
    <w:rsid w:val="00C86233"/>
    <w:rsid w:val="00C87C63"/>
    <w:rsid w:val="00C87C8C"/>
    <w:rsid w:val="00C87D40"/>
    <w:rsid w:val="00C900C2"/>
    <w:rsid w:val="00C90501"/>
    <w:rsid w:val="00C90894"/>
    <w:rsid w:val="00C90B5C"/>
    <w:rsid w:val="00C912DA"/>
    <w:rsid w:val="00C91B63"/>
    <w:rsid w:val="00C92703"/>
    <w:rsid w:val="00C92936"/>
    <w:rsid w:val="00C92F73"/>
    <w:rsid w:val="00C93021"/>
    <w:rsid w:val="00C93622"/>
    <w:rsid w:val="00C9389A"/>
    <w:rsid w:val="00C93E8D"/>
    <w:rsid w:val="00C94443"/>
    <w:rsid w:val="00C949BC"/>
    <w:rsid w:val="00C94CC9"/>
    <w:rsid w:val="00C9503C"/>
    <w:rsid w:val="00C96ABA"/>
    <w:rsid w:val="00C973EE"/>
    <w:rsid w:val="00C97424"/>
    <w:rsid w:val="00C97663"/>
    <w:rsid w:val="00C978D8"/>
    <w:rsid w:val="00C9791C"/>
    <w:rsid w:val="00C97D0A"/>
    <w:rsid w:val="00CA022A"/>
    <w:rsid w:val="00CA0BC4"/>
    <w:rsid w:val="00CA1620"/>
    <w:rsid w:val="00CA1D9C"/>
    <w:rsid w:val="00CA1EBA"/>
    <w:rsid w:val="00CA2A94"/>
    <w:rsid w:val="00CA3458"/>
    <w:rsid w:val="00CA3858"/>
    <w:rsid w:val="00CA3867"/>
    <w:rsid w:val="00CA3AFD"/>
    <w:rsid w:val="00CA3D87"/>
    <w:rsid w:val="00CA45BC"/>
    <w:rsid w:val="00CA4835"/>
    <w:rsid w:val="00CA4B9F"/>
    <w:rsid w:val="00CA4C8B"/>
    <w:rsid w:val="00CA5464"/>
    <w:rsid w:val="00CA6A87"/>
    <w:rsid w:val="00CA6C95"/>
    <w:rsid w:val="00CA6F8C"/>
    <w:rsid w:val="00CA7172"/>
    <w:rsid w:val="00CA726B"/>
    <w:rsid w:val="00CA7666"/>
    <w:rsid w:val="00CB0090"/>
    <w:rsid w:val="00CB021F"/>
    <w:rsid w:val="00CB0518"/>
    <w:rsid w:val="00CB11D3"/>
    <w:rsid w:val="00CB11EA"/>
    <w:rsid w:val="00CB16BF"/>
    <w:rsid w:val="00CB178B"/>
    <w:rsid w:val="00CB21E0"/>
    <w:rsid w:val="00CB315E"/>
    <w:rsid w:val="00CB31B0"/>
    <w:rsid w:val="00CB3BC6"/>
    <w:rsid w:val="00CB4744"/>
    <w:rsid w:val="00CB4A4E"/>
    <w:rsid w:val="00CB4CA3"/>
    <w:rsid w:val="00CB5E16"/>
    <w:rsid w:val="00CB5F6E"/>
    <w:rsid w:val="00CB6160"/>
    <w:rsid w:val="00CB7660"/>
    <w:rsid w:val="00CB7CC3"/>
    <w:rsid w:val="00CC0376"/>
    <w:rsid w:val="00CC04EF"/>
    <w:rsid w:val="00CC071C"/>
    <w:rsid w:val="00CC0EBD"/>
    <w:rsid w:val="00CC1894"/>
    <w:rsid w:val="00CC1FD6"/>
    <w:rsid w:val="00CC211C"/>
    <w:rsid w:val="00CC287C"/>
    <w:rsid w:val="00CC2A10"/>
    <w:rsid w:val="00CC2BDD"/>
    <w:rsid w:val="00CC3062"/>
    <w:rsid w:val="00CC3363"/>
    <w:rsid w:val="00CC3A2C"/>
    <w:rsid w:val="00CC4742"/>
    <w:rsid w:val="00CC496B"/>
    <w:rsid w:val="00CC5682"/>
    <w:rsid w:val="00CC5848"/>
    <w:rsid w:val="00CC5B7C"/>
    <w:rsid w:val="00CC5E8D"/>
    <w:rsid w:val="00CC6918"/>
    <w:rsid w:val="00CC6EAB"/>
    <w:rsid w:val="00CC6FD0"/>
    <w:rsid w:val="00CC7C54"/>
    <w:rsid w:val="00CC7E27"/>
    <w:rsid w:val="00CD01DE"/>
    <w:rsid w:val="00CD0A30"/>
    <w:rsid w:val="00CD138F"/>
    <w:rsid w:val="00CD16A0"/>
    <w:rsid w:val="00CD1A11"/>
    <w:rsid w:val="00CD1C82"/>
    <w:rsid w:val="00CD1D22"/>
    <w:rsid w:val="00CD1D5E"/>
    <w:rsid w:val="00CD1D5F"/>
    <w:rsid w:val="00CD21DC"/>
    <w:rsid w:val="00CD29B3"/>
    <w:rsid w:val="00CD2D39"/>
    <w:rsid w:val="00CD30ED"/>
    <w:rsid w:val="00CD3281"/>
    <w:rsid w:val="00CD3AE1"/>
    <w:rsid w:val="00CD3AFC"/>
    <w:rsid w:val="00CD3F69"/>
    <w:rsid w:val="00CD4677"/>
    <w:rsid w:val="00CD498F"/>
    <w:rsid w:val="00CD4D51"/>
    <w:rsid w:val="00CD54D9"/>
    <w:rsid w:val="00CD6197"/>
    <w:rsid w:val="00CD66F3"/>
    <w:rsid w:val="00CD6ED1"/>
    <w:rsid w:val="00CD6EEB"/>
    <w:rsid w:val="00CD7204"/>
    <w:rsid w:val="00CD7467"/>
    <w:rsid w:val="00CD7570"/>
    <w:rsid w:val="00CD76BB"/>
    <w:rsid w:val="00CD7A82"/>
    <w:rsid w:val="00CD7A8D"/>
    <w:rsid w:val="00CE0093"/>
    <w:rsid w:val="00CE035E"/>
    <w:rsid w:val="00CE04EB"/>
    <w:rsid w:val="00CE0779"/>
    <w:rsid w:val="00CE1236"/>
    <w:rsid w:val="00CE19DE"/>
    <w:rsid w:val="00CE1AB4"/>
    <w:rsid w:val="00CE1AD1"/>
    <w:rsid w:val="00CE1F8F"/>
    <w:rsid w:val="00CE205C"/>
    <w:rsid w:val="00CE2207"/>
    <w:rsid w:val="00CE2416"/>
    <w:rsid w:val="00CE332B"/>
    <w:rsid w:val="00CE37E7"/>
    <w:rsid w:val="00CE44A0"/>
    <w:rsid w:val="00CE46AF"/>
    <w:rsid w:val="00CE4885"/>
    <w:rsid w:val="00CE4BD1"/>
    <w:rsid w:val="00CE5812"/>
    <w:rsid w:val="00CE6D24"/>
    <w:rsid w:val="00CE6D6A"/>
    <w:rsid w:val="00CE6D99"/>
    <w:rsid w:val="00CE6F14"/>
    <w:rsid w:val="00CE717E"/>
    <w:rsid w:val="00CE7D19"/>
    <w:rsid w:val="00CF00B8"/>
    <w:rsid w:val="00CF00DE"/>
    <w:rsid w:val="00CF0856"/>
    <w:rsid w:val="00CF0950"/>
    <w:rsid w:val="00CF1517"/>
    <w:rsid w:val="00CF1C36"/>
    <w:rsid w:val="00CF2364"/>
    <w:rsid w:val="00CF2570"/>
    <w:rsid w:val="00CF2DD3"/>
    <w:rsid w:val="00CF323D"/>
    <w:rsid w:val="00CF3433"/>
    <w:rsid w:val="00CF3ABF"/>
    <w:rsid w:val="00CF4B46"/>
    <w:rsid w:val="00CF4C86"/>
    <w:rsid w:val="00CF4DEF"/>
    <w:rsid w:val="00CF4E9B"/>
    <w:rsid w:val="00CF5281"/>
    <w:rsid w:val="00CF5393"/>
    <w:rsid w:val="00CF5515"/>
    <w:rsid w:val="00CF5558"/>
    <w:rsid w:val="00CF56EA"/>
    <w:rsid w:val="00CF56F8"/>
    <w:rsid w:val="00CF5B72"/>
    <w:rsid w:val="00CF5E11"/>
    <w:rsid w:val="00CF6628"/>
    <w:rsid w:val="00CF72F4"/>
    <w:rsid w:val="00CF742E"/>
    <w:rsid w:val="00CF7905"/>
    <w:rsid w:val="00D00BFA"/>
    <w:rsid w:val="00D00C8B"/>
    <w:rsid w:val="00D012DA"/>
    <w:rsid w:val="00D017BE"/>
    <w:rsid w:val="00D01DFF"/>
    <w:rsid w:val="00D01FDD"/>
    <w:rsid w:val="00D0266A"/>
    <w:rsid w:val="00D02782"/>
    <w:rsid w:val="00D02A5D"/>
    <w:rsid w:val="00D02ABE"/>
    <w:rsid w:val="00D02F12"/>
    <w:rsid w:val="00D02F55"/>
    <w:rsid w:val="00D037A4"/>
    <w:rsid w:val="00D0401C"/>
    <w:rsid w:val="00D0479E"/>
    <w:rsid w:val="00D0483D"/>
    <w:rsid w:val="00D0599A"/>
    <w:rsid w:val="00D05AF5"/>
    <w:rsid w:val="00D0687E"/>
    <w:rsid w:val="00D068A3"/>
    <w:rsid w:val="00D06ABF"/>
    <w:rsid w:val="00D071D5"/>
    <w:rsid w:val="00D073EE"/>
    <w:rsid w:val="00D075CE"/>
    <w:rsid w:val="00D07AD1"/>
    <w:rsid w:val="00D07E18"/>
    <w:rsid w:val="00D07EF8"/>
    <w:rsid w:val="00D10668"/>
    <w:rsid w:val="00D1074E"/>
    <w:rsid w:val="00D1243C"/>
    <w:rsid w:val="00D1248D"/>
    <w:rsid w:val="00D124D4"/>
    <w:rsid w:val="00D134E5"/>
    <w:rsid w:val="00D13ACC"/>
    <w:rsid w:val="00D13DEC"/>
    <w:rsid w:val="00D14E93"/>
    <w:rsid w:val="00D15017"/>
    <w:rsid w:val="00D153C7"/>
    <w:rsid w:val="00D15685"/>
    <w:rsid w:val="00D157D8"/>
    <w:rsid w:val="00D15A89"/>
    <w:rsid w:val="00D1697F"/>
    <w:rsid w:val="00D16A1E"/>
    <w:rsid w:val="00D16F4D"/>
    <w:rsid w:val="00D16FA3"/>
    <w:rsid w:val="00D20058"/>
    <w:rsid w:val="00D20084"/>
    <w:rsid w:val="00D2025D"/>
    <w:rsid w:val="00D2049C"/>
    <w:rsid w:val="00D20AE5"/>
    <w:rsid w:val="00D20C97"/>
    <w:rsid w:val="00D2264C"/>
    <w:rsid w:val="00D22ADC"/>
    <w:rsid w:val="00D23397"/>
    <w:rsid w:val="00D23465"/>
    <w:rsid w:val="00D237B1"/>
    <w:rsid w:val="00D2386C"/>
    <w:rsid w:val="00D23F09"/>
    <w:rsid w:val="00D2467B"/>
    <w:rsid w:val="00D247EF"/>
    <w:rsid w:val="00D24C16"/>
    <w:rsid w:val="00D26E84"/>
    <w:rsid w:val="00D26F1F"/>
    <w:rsid w:val="00D27681"/>
    <w:rsid w:val="00D278DE"/>
    <w:rsid w:val="00D27910"/>
    <w:rsid w:val="00D27B3C"/>
    <w:rsid w:val="00D27D01"/>
    <w:rsid w:val="00D27DC4"/>
    <w:rsid w:val="00D3045B"/>
    <w:rsid w:val="00D3071F"/>
    <w:rsid w:val="00D30C5F"/>
    <w:rsid w:val="00D31261"/>
    <w:rsid w:val="00D31DE4"/>
    <w:rsid w:val="00D32691"/>
    <w:rsid w:val="00D326E7"/>
    <w:rsid w:val="00D32DBF"/>
    <w:rsid w:val="00D32E42"/>
    <w:rsid w:val="00D33507"/>
    <w:rsid w:val="00D33713"/>
    <w:rsid w:val="00D339F0"/>
    <w:rsid w:val="00D33B3F"/>
    <w:rsid w:val="00D33B72"/>
    <w:rsid w:val="00D34E9A"/>
    <w:rsid w:val="00D350EA"/>
    <w:rsid w:val="00D35886"/>
    <w:rsid w:val="00D35FE2"/>
    <w:rsid w:val="00D36186"/>
    <w:rsid w:val="00D3621E"/>
    <w:rsid w:val="00D3683F"/>
    <w:rsid w:val="00D36B15"/>
    <w:rsid w:val="00D371D7"/>
    <w:rsid w:val="00D3776F"/>
    <w:rsid w:val="00D401CC"/>
    <w:rsid w:val="00D40833"/>
    <w:rsid w:val="00D40AA9"/>
    <w:rsid w:val="00D4100E"/>
    <w:rsid w:val="00D41354"/>
    <w:rsid w:val="00D417CC"/>
    <w:rsid w:val="00D4190D"/>
    <w:rsid w:val="00D41DB7"/>
    <w:rsid w:val="00D41F19"/>
    <w:rsid w:val="00D41FF0"/>
    <w:rsid w:val="00D422C0"/>
    <w:rsid w:val="00D423FB"/>
    <w:rsid w:val="00D427A0"/>
    <w:rsid w:val="00D42B56"/>
    <w:rsid w:val="00D42C8D"/>
    <w:rsid w:val="00D43066"/>
    <w:rsid w:val="00D4372B"/>
    <w:rsid w:val="00D4474B"/>
    <w:rsid w:val="00D44A7B"/>
    <w:rsid w:val="00D45BA7"/>
    <w:rsid w:val="00D45EE7"/>
    <w:rsid w:val="00D45EF2"/>
    <w:rsid w:val="00D469D2"/>
    <w:rsid w:val="00D46EE5"/>
    <w:rsid w:val="00D46F85"/>
    <w:rsid w:val="00D47510"/>
    <w:rsid w:val="00D5026E"/>
    <w:rsid w:val="00D5119B"/>
    <w:rsid w:val="00D5131E"/>
    <w:rsid w:val="00D51450"/>
    <w:rsid w:val="00D5146F"/>
    <w:rsid w:val="00D5181B"/>
    <w:rsid w:val="00D51D53"/>
    <w:rsid w:val="00D51DF3"/>
    <w:rsid w:val="00D51ED7"/>
    <w:rsid w:val="00D51F4C"/>
    <w:rsid w:val="00D528D7"/>
    <w:rsid w:val="00D530DE"/>
    <w:rsid w:val="00D533AA"/>
    <w:rsid w:val="00D53A16"/>
    <w:rsid w:val="00D53E70"/>
    <w:rsid w:val="00D53F05"/>
    <w:rsid w:val="00D5431E"/>
    <w:rsid w:val="00D5450F"/>
    <w:rsid w:val="00D54677"/>
    <w:rsid w:val="00D55CB7"/>
    <w:rsid w:val="00D5691F"/>
    <w:rsid w:val="00D56DD3"/>
    <w:rsid w:val="00D574E9"/>
    <w:rsid w:val="00D60BB0"/>
    <w:rsid w:val="00D617D4"/>
    <w:rsid w:val="00D619E0"/>
    <w:rsid w:val="00D61B0F"/>
    <w:rsid w:val="00D61C8F"/>
    <w:rsid w:val="00D62045"/>
    <w:rsid w:val="00D62235"/>
    <w:rsid w:val="00D624AC"/>
    <w:rsid w:val="00D629E0"/>
    <w:rsid w:val="00D62F2A"/>
    <w:rsid w:val="00D6328C"/>
    <w:rsid w:val="00D63583"/>
    <w:rsid w:val="00D637BB"/>
    <w:rsid w:val="00D640B1"/>
    <w:rsid w:val="00D6445A"/>
    <w:rsid w:val="00D65037"/>
    <w:rsid w:val="00D6536A"/>
    <w:rsid w:val="00D657F8"/>
    <w:rsid w:val="00D65D5F"/>
    <w:rsid w:val="00D6645C"/>
    <w:rsid w:val="00D665CC"/>
    <w:rsid w:val="00D66A59"/>
    <w:rsid w:val="00D6746C"/>
    <w:rsid w:val="00D70186"/>
    <w:rsid w:val="00D714A6"/>
    <w:rsid w:val="00D7157E"/>
    <w:rsid w:val="00D71A05"/>
    <w:rsid w:val="00D71DCC"/>
    <w:rsid w:val="00D7234A"/>
    <w:rsid w:val="00D730D3"/>
    <w:rsid w:val="00D733C0"/>
    <w:rsid w:val="00D73C8A"/>
    <w:rsid w:val="00D73CCA"/>
    <w:rsid w:val="00D7402B"/>
    <w:rsid w:val="00D74238"/>
    <w:rsid w:val="00D744F4"/>
    <w:rsid w:val="00D74860"/>
    <w:rsid w:val="00D75592"/>
    <w:rsid w:val="00D763EE"/>
    <w:rsid w:val="00D777A7"/>
    <w:rsid w:val="00D77E3C"/>
    <w:rsid w:val="00D80902"/>
    <w:rsid w:val="00D81955"/>
    <w:rsid w:val="00D82081"/>
    <w:rsid w:val="00D83BDC"/>
    <w:rsid w:val="00D8419A"/>
    <w:rsid w:val="00D84612"/>
    <w:rsid w:val="00D84D5F"/>
    <w:rsid w:val="00D857B2"/>
    <w:rsid w:val="00D85BEB"/>
    <w:rsid w:val="00D85E4A"/>
    <w:rsid w:val="00D8600A"/>
    <w:rsid w:val="00D861C6"/>
    <w:rsid w:val="00D86645"/>
    <w:rsid w:val="00D8679A"/>
    <w:rsid w:val="00D86B77"/>
    <w:rsid w:val="00D86B9C"/>
    <w:rsid w:val="00D86F66"/>
    <w:rsid w:val="00D87051"/>
    <w:rsid w:val="00D87232"/>
    <w:rsid w:val="00D87B29"/>
    <w:rsid w:val="00D87D65"/>
    <w:rsid w:val="00D90397"/>
    <w:rsid w:val="00D9045F"/>
    <w:rsid w:val="00D90B7F"/>
    <w:rsid w:val="00D910A7"/>
    <w:rsid w:val="00D91ACD"/>
    <w:rsid w:val="00D91FB0"/>
    <w:rsid w:val="00D91FC2"/>
    <w:rsid w:val="00D92A98"/>
    <w:rsid w:val="00D93D33"/>
    <w:rsid w:val="00D94381"/>
    <w:rsid w:val="00D945D8"/>
    <w:rsid w:val="00D9511A"/>
    <w:rsid w:val="00D952EB"/>
    <w:rsid w:val="00D9547F"/>
    <w:rsid w:val="00D955E4"/>
    <w:rsid w:val="00D95F70"/>
    <w:rsid w:val="00D95F7B"/>
    <w:rsid w:val="00D963BA"/>
    <w:rsid w:val="00D970CF"/>
    <w:rsid w:val="00D973DA"/>
    <w:rsid w:val="00D976CC"/>
    <w:rsid w:val="00D97ABE"/>
    <w:rsid w:val="00DA0710"/>
    <w:rsid w:val="00DA1C20"/>
    <w:rsid w:val="00DA2353"/>
    <w:rsid w:val="00DA2533"/>
    <w:rsid w:val="00DA3093"/>
    <w:rsid w:val="00DA3A45"/>
    <w:rsid w:val="00DA3FFE"/>
    <w:rsid w:val="00DA48B7"/>
    <w:rsid w:val="00DA563C"/>
    <w:rsid w:val="00DA59B2"/>
    <w:rsid w:val="00DA5CA9"/>
    <w:rsid w:val="00DA5CAF"/>
    <w:rsid w:val="00DA5F2C"/>
    <w:rsid w:val="00DA6120"/>
    <w:rsid w:val="00DA69FB"/>
    <w:rsid w:val="00DA6A00"/>
    <w:rsid w:val="00DA6DB1"/>
    <w:rsid w:val="00DA6FFF"/>
    <w:rsid w:val="00DA77D5"/>
    <w:rsid w:val="00DA7C1E"/>
    <w:rsid w:val="00DA7D0C"/>
    <w:rsid w:val="00DB01AF"/>
    <w:rsid w:val="00DB01D2"/>
    <w:rsid w:val="00DB04FE"/>
    <w:rsid w:val="00DB052E"/>
    <w:rsid w:val="00DB05CE"/>
    <w:rsid w:val="00DB08A2"/>
    <w:rsid w:val="00DB0D80"/>
    <w:rsid w:val="00DB11D2"/>
    <w:rsid w:val="00DB12E2"/>
    <w:rsid w:val="00DB14E3"/>
    <w:rsid w:val="00DB185F"/>
    <w:rsid w:val="00DB29D2"/>
    <w:rsid w:val="00DB2C8E"/>
    <w:rsid w:val="00DB2E15"/>
    <w:rsid w:val="00DB2F73"/>
    <w:rsid w:val="00DB33D5"/>
    <w:rsid w:val="00DB41D3"/>
    <w:rsid w:val="00DB4E9F"/>
    <w:rsid w:val="00DB4F91"/>
    <w:rsid w:val="00DB544B"/>
    <w:rsid w:val="00DB545A"/>
    <w:rsid w:val="00DB5A20"/>
    <w:rsid w:val="00DB62BE"/>
    <w:rsid w:val="00DB6A87"/>
    <w:rsid w:val="00DB7395"/>
    <w:rsid w:val="00DB7AF1"/>
    <w:rsid w:val="00DC05AB"/>
    <w:rsid w:val="00DC0D18"/>
    <w:rsid w:val="00DC0D68"/>
    <w:rsid w:val="00DC192C"/>
    <w:rsid w:val="00DC1989"/>
    <w:rsid w:val="00DC1A1A"/>
    <w:rsid w:val="00DC20D2"/>
    <w:rsid w:val="00DC2B1D"/>
    <w:rsid w:val="00DC2CA2"/>
    <w:rsid w:val="00DC2E2C"/>
    <w:rsid w:val="00DC3C8A"/>
    <w:rsid w:val="00DC4135"/>
    <w:rsid w:val="00DC47B8"/>
    <w:rsid w:val="00DC4BED"/>
    <w:rsid w:val="00DC4D89"/>
    <w:rsid w:val="00DC4DF2"/>
    <w:rsid w:val="00DC53BF"/>
    <w:rsid w:val="00DC53EE"/>
    <w:rsid w:val="00DC558B"/>
    <w:rsid w:val="00DC5D4D"/>
    <w:rsid w:val="00DC6998"/>
    <w:rsid w:val="00DC6D1F"/>
    <w:rsid w:val="00DC6DB0"/>
    <w:rsid w:val="00DC7561"/>
    <w:rsid w:val="00DC77C4"/>
    <w:rsid w:val="00DC79D4"/>
    <w:rsid w:val="00DC7FBA"/>
    <w:rsid w:val="00DD0476"/>
    <w:rsid w:val="00DD13A1"/>
    <w:rsid w:val="00DD145D"/>
    <w:rsid w:val="00DD20AB"/>
    <w:rsid w:val="00DD237B"/>
    <w:rsid w:val="00DD2CB7"/>
    <w:rsid w:val="00DD3B91"/>
    <w:rsid w:val="00DD4060"/>
    <w:rsid w:val="00DD4144"/>
    <w:rsid w:val="00DD418A"/>
    <w:rsid w:val="00DD436B"/>
    <w:rsid w:val="00DD4A6E"/>
    <w:rsid w:val="00DD4B4A"/>
    <w:rsid w:val="00DD5925"/>
    <w:rsid w:val="00DD5B76"/>
    <w:rsid w:val="00DD5D0B"/>
    <w:rsid w:val="00DD60E7"/>
    <w:rsid w:val="00DD6CF5"/>
    <w:rsid w:val="00DD717D"/>
    <w:rsid w:val="00DD7848"/>
    <w:rsid w:val="00DD788D"/>
    <w:rsid w:val="00DD79BC"/>
    <w:rsid w:val="00DD7C6F"/>
    <w:rsid w:val="00DE018C"/>
    <w:rsid w:val="00DE04F1"/>
    <w:rsid w:val="00DE1246"/>
    <w:rsid w:val="00DE17BC"/>
    <w:rsid w:val="00DE1C17"/>
    <w:rsid w:val="00DE1C8C"/>
    <w:rsid w:val="00DE1CA6"/>
    <w:rsid w:val="00DE1EC8"/>
    <w:rsid w:val="00DE2264"/>
    <w:rsid w:val="00DE24A4"/>
    <w:rsid w:val="00DE26AF"/>
    <w:rsid w:val="00DE2F8C"/>
    <w:rsid w:val="00DE3576"/>
    <w:rsid w:val="00DE3623"/>
    <w:rsid w:val="00DE3F0C"/>
    <w:rsid w:val="00DE3FC0"/>
    <w:rsid w:val="00DE41A6"/>
    <w:rsid w:val="00DE45A4"/>
    <w:rsid w:val="00DE4614"/>
    <w:rsid w:val="00DE4AD5"/>
    <w:rsid w:val="00DE4B66"/>
    <w:rsid w:val="00DE5798"/>
    <w:rsid w:val="00DE5EB7"/>
    <w:rsid w:val="00DE698C"/>
    <w:rsid w:val="00DE6A6F"/>
    <w:rsid w:val="00DE744F"/>
    <w:rsid w:val="00DE79E1"/>
    <w:rsid w:val="00DF07E0"/>
    <w:rsid w:val="00DF0957"/>
    <w:rsid w:val="00DF0C30"/>
    <w:rsid w:val="00DF0D1C"/>
    <w:rsid w:val="00DF16CA"/>
    <w:rsid w:val="00DF1E58"/>
    <w:rsid w:val="00DF2364"/>
    <w:rsid w:val="00DF332D"/>
    <w:rsid w:val="00DF4353"/>
    <w:rsid w:val="00DF44A0"/>
    <w:rsid w:val="00DF46A7"/>
    <w:rsid w:val="00DF4867"/>
    <w:rsid w:val="00DF4A12"/>
    <w:rsid w:val="00DF50CC"/>
    <w:rsid w:val="00DF53D2"/>
    <w:rsid w:val="00DF58F1"/>
    <w:rsid w:val="00DF5FC3"/>
    <w:rsid w:val="00DF69CA"/>
    <w:rsid w:val="00DF6DB0"/>
    <w:rsid w:val="00DF7481"/>
    <w:rsid w:val="00E006E7"/>
    <w:rsid w:val="00E00D05"/>
    <w:rsid w:val="00E00DA0"/>
    <w:rsid w:val="00E01446"/>
    <w:rsid w:val="00E02FFF"/>
    <w:rsid w:val="00E032E1"/>
    <w:rsid w:val="00E03426"/>
    <w:rsid w:val="00E03C29"/>
    <w:rsid w:val="00E03CA2"/>
    <w:rsid w:val="00E03E00"/>
    <w:rsid w:val="00E04B85"/>
    <w:rsid w:val="00E04BA6"/>
    <w:rsid w:val="00E0521E"/>
    <w:rsid w:val="00E052FA"/>
    <w:rsid w:val="00E05B02"/>
    <w:rsid w:val="00E06337"/>
    <w:rsid w:val="00E06ECE"/>
    <w:rsid w:val="00E0722C"/>
    <w:rsid w:val="00E072E1"/>
    <w:rsid w:val="00E074AC"/>
    <w:rsid w:val="00E074E5"/>
    <w:rsid w:val="00E10458"/>
    <w:rsid w:val="00E104CF"/>
    <w:rsid w:val="00E10551"/>
    <w:rsid w:val="00E106B1"/>
    <w:rsid w:val="00E106DF"/>
    <w:rsid w:val="00E107BA"/>
    <w:rsid w:val="00E1093D"/>
    <w:rsid w:val="00E10C59"/>
    <w:rsid w:val="00E110D9"/>
    <w:rsid w:val="00E110F5"/>
    <w:rsid w:val="00E116B2"/>
    <w:rsid w:val="00E118B8"/>
    <w:rsid w:val="00E11E11"/>
    <w:rsid w:val="00E1210F"/>
    <w:rsid w:val="00E130DD"/>
    <w:rsid w:val="00E13937"/>
    <w:rsid w:val="00E13D52"/>
    <w:rsid w:val="00E13E97"/>
    <w:rsid w:val="00E13F35"/>
    <w:rsid w:val="00E1400A"/>
    <w:rsid w:val="00E143A8"/>
    <w:rsid w:val="00E14957"/>
    <w:rsid w:val="00E149BE"/>
    <w:rsid w:val="00E14CBA"/>
    <w:rsid w:val="00E1552C"/>
    <w:rsid w:val="00E15819"/>
    <w:rsid w:val="00E15958"/>
    <w:rsid w:val="00E15AB4"/>
    <w:rsid w:val="00E163D2"/>
    <w:rsid w:val="00E164C6"/>
    <w:rsid w:val="00E16AEC"/>
    <w:rsid w:val="00E16DD9"/>
    <w:rsid w:val="00E174C4"/>
    <w:rsid w:val="00E200E9"/>
    <w:rsid w:val="00E20314"/>
    <w:rsid w:val="00E20896"/>
    <w:rsid w:val="00E208D0"/>
    <w:rsid w:val="00E208F5"/>
    <w:rsid w:val="00E20981"/>
    <w:rsid w:val="00E20B3B"/>
    <w:rsid w:val="00E20E1A"/>
    <w:rsid w:val="00E20F7A"/>
    <w:rsid w:val="00E21777"/>
    <w:rsid w:val="00E221F7"/>
    <w:rsid w:val="00E22619"/>
    <w:rsid w:val="00E23259"/>
    <w:rsid w:val="00E233B0"/>
    <w:rsid w:val="00E240EB"/>
    <w:rsid w:val="00E24107"/>
    <w:rsid w:val="00E24E4A"/>
    <w:rsid w:val="00E24FF0"/>
    <w:rsid w:val="00E25226"/>
    <w:rsid w:val="00E258EA"/>
    <w:rsid w:val="00E2593E"/>
    <w:rsid w:val="00E259B6"/>
    <w:rsid w:val="00E25A6A"/>
    <w:rsid w:val="00E266D2"/>
    <w:rsid w:val="00E268D8"/>
    <w:rsid w:val="00E26A43"/>
    <w:rsid w:val="00E26F2D"/>
    <w:rsid w:val="00E27260"/>
    <w:rsid w:val="00E2732D"/>
    <w:rsid w:val="00E27380"/>
    <w:rsid w:val="00E2744A"/>
    <w:rsid w:val="00E27745"/>
    <w:rsid w:val="00E27D6E"/>
    <w:rsid w:val="00E30A73"/>
    <w:rsid w:val="00E30BA8"/>
    <w:rsid w:val="00E30BF7"/>
    <w:rsid w:val="00E30C67"/>
    <w:rsid w:val="00E31524"/>
    <w:rsid w:val="00E316F1"/>
    <w:rsid w:val="00E318AD"/>
    <w:rsid w:val="00E3196B"/>
    <w:rsid w:val="00E31999"/>
    <w:rsid w:val="00E31E8D"/>
    <w:rsid w:val="00E31F6E"/>
    <w:rsid w:val="00E32356"/>
    <w:rsid w:val="00E32392"/>
    <w:rsid w:val="00E325F7"/>
    <w:rsid w:val="00E326C7"/>
    <w:rsid w:val="00E32859"/>
    <w:rsid w:val="00E32B45"/>
    <w:rsid w:val="00E3359B"/>
    <w:rsid w:val="00E33661"/>
    <w:rsid w:val="00E33A4C"/>
    <w:rsid w:val="00E33C94"/>
    <w:rsid w:val="00E33D92"/>
    <w:rsid w:val="00E33E30"/>
    <w:rsid w:val="00E35431"/>
    <w:rsid w:val="00E3548D"/>
    <w:rsid w:val="00E35780"/>
    <w:rsid w:val="00E35817"/>
    <w:rsid w:val="00E35BE2"/>
    <w:rsid w:val="00E366FA"/>
    <w:rsid w:val="00E36E84"/>
    <w:rsid w:val="00E36E8C"/>
    <w:rsid w:val="00E36F6A"/>
    <w:rsid w:val="00E373D5"/>
    <w:rsid w:val="00E374D8"/>
    <w:rsid w:val="00E37877"/>
    <w:rsid w:val="00E37DAB"/>
    <w:rsid w:val="00E37F10"/>
    <w:rsid w:val="00E4072D"/>
    <w:rsid w:val="00E40A9A"/>
    <w:rsid w:val="00E40DF1"/>
    <w:rsid w:val="00E41433"/>
    <w:rsid w:val="00E41BCD"/>
    <w:rsid w:val="00E421B6"/>
    <w:rsid w:val="00E42220"/>
    <w:rsid w:val="00E42284"/>
    <w:rsid w:val="00E4278E"/>
    <w:rsid w:val="00E42BBA"/>
    <w:rsid w:val="00E4349A"/>
    <w:rsid w:val="00E437B1"/>
    <w:rsid w:val="00E43EDA"/>
    <w:rsid w:val="00E43FFA"/>
    <w:rsid w:val="00E440C2"/>
    <w:rsid w:val="00E44215"/>
    <w:rsid w:val="00E44B8F"/>
    <w:rsid w:val="00E4584C"/>
    <w:rsid w:val="00E45A96"/>
    <w:rsid w:val="00E46092"/>
    <w:rsid w:val="00E46328"/>
    <w:rsid w:val="00E463BD"/>
    <w:rsid w:val="00E470EC"/>
    <w:rsid w:val="00E4762C"/>
    <w:rsid w:val="00E47AA8"/>
    <w:rsid w:val="00E47F2C"/>
    <w:rsid w:val="00E47F97"/>
    <w:rsid w:val="00E5009D"/>
    <w:rsid w:val="00E503A9"/>
    <w:rsid w:val="00E504A3"/>
    <w:rsid w:val="00E5199E"/>
    <w:rsid w:val="00E525C3"/>
    <w:rsid w:val="00E5275D"/>
    <w:rsid w:val="00E5283A"/>
    <w:rsid w:val="00E52AE2"/>
    <w:rsid w:val="00E52DB0"/>
    <w:rsid w:val="00E53D74"/>
    <w:rsid w:val="00E541B4"/>
    <w:rsid w:val="00E5523C"/>
    <w:rsid w:val="00E55CDB"/>
    <w:rsid w:val="00E55EA6"/>
    <w:rsid w:val="00E560BA"/>
    <w:rsid w:val="00E56284"/>
    <w:rsid w:val="00E564C9"/>
    <w:rsid w:val="00E566A1"/>
    <w:rsid w:val="00E56B04"/>
    <w:rsid w:val="00E57649"/>
    <w:rsid w:val="00E5783F"/>
    <w:rsid w:val="00E60A08"/>
    <w:rsid w:val="00E60AC1"/>
    <w:rsid w:val="00E611F6"/>
    <w:rsid w:val="00E616AA"/>
    <w:rsid w:val="00E61E00"/>
    <w:rsid w:val="00E621C0"/>
    <w:rsid w:val="00E62532"/>
    <w:rsid w:val="00E62C24"/>
    <w:rsid w:val="00E62F83"/>
    <w:rsid w:val="00E6316B"/>
    <w:rsid w:val="00E63D86"/>
    <w:rsid w:val="00E63FC7"/>
    <w:rsid w:val="00E64120"/>
    <w:rsid w:val="00E648D9"/>
    <w:rsid w:val="00E64CFC"/>
    <w:rsid w:val="00E652A9"/>
    <w:rsid w:val="00E653D7"/>
    <w:rsid w:val="00E6576A"/>
    <w:rsid w:val="00E65936"/>
    <w:rsid w:val="00E65F16"/>
    <w:rsid w:val="00E65FC9"/>
    <w:rsid w:val="00E66573"/>
    <w:rsid w:val="00E67445"/>
    <w:rsid w:val="00E702D9"/>
    <w:rsid w:val="00E7036A"/>
    <w:rsid w:val="00E7076E"/>
    <w:rsid w:val="00E70A3C"/>
    <w:rsid w:val="00E70E7F"/>
    <w:rsid w:val="00E70F9B"/>
    <w:rsid w:val="00E711EB"/>
    <w:rsid w:val="00E7278A"/>
    <w:rsid w:val="00E7286A"/>
    <w:rsid w:val="00E72EBE"/>
    <w:rsid w:val="00E736AB"/>
    <w:rsid w:val="00E73AD1"/>
    <w:rsid w:val="00E742FD"/>
    <w:rsid w:val="00E743CC"/>
    <w:rsid w:val="00E746C6"/>
    <w:rsid w:val="00E74B97"/>
    <w:rsid w:val="00E74C32"/>
    <w:rsid w:val="00E74FAF"/>
    <w:rsid w:val="00E75D45"/>
    <w:rsid w:val="00E76373"/>
    <w:rsid w:val="00E76D75"/>
    <w:rsid w:val="00E77223"/>
    <w:rsid w:val="00E77BDF"/>
    <w:rsid w:val="00E77D2A"/>
    <w:rsid w:val="00E77FE9"/>
    <w:rsid w:val="00E80374"/>
    <w:rsid w:val="00E803A8"/>
    <w:rsid w:val="00E805CD"/>
    <w:rsid w:val="00E8062A"/>
    <w:rsid w:val="00E812A0"/>
    <w:rsid w:val="00E813FA"/>
    <w:rsid w:val="00E81763"/>
    <w:rsid w:val="00E81CB5"/>
    <w:rsid w:val="00E820DD"/>
    <w:rsid w:val="00E826DC"/>
    <w:rsid w:val="00E82935"/>
    <w:rsid w:val="00E82A3A"/>
    <w:rsid w:val="00E838C0"/>
    <w:rsid w:val="00E83902"/>
    <w:rsid w:val="00E83DC7"/>
    <w:rsid w:val="00E84268"/>
    <w:rsid w:val="00E847F2"/>
    <w:rsid w:val="00E84B30"/>
    <w:rsid w:val="00E85A8A"/>
    <w:rsid w:val="00E86465"/>
    <w:rsid w:val="00E86575"/>
    <w:rsid w:val="00E869DB"/>
    <w:rsid w:val="00E86CF6"/>
    <w:rsid w:val="00E86D0F"/>
    <w:rsid w:val="00E86DBC"/>
    <w:rsid w:val="00E875C7"/>
    <w:rsid w:val="00E8782A"/>
    <w:rsid w:val="00E87879"/>
    <w:rsid w:val="00E87C92"/>
    <w:rsid w:val="00E900B5"/>
    <w:rsid w:val="00E906A6"/>
    <w:rsid w:val="00E90A54"/>
    <w:rsid w:val="00E90BAC"/>
    <w:rsid w:val="00E90E0D"/>
    <w:rsid w:val="00E90EB9"/>
    <w:rsid w:val="00E913EF"/>
    <w:rsid w:val="00E917B1"/>
    <w:rsid w:val="00E91D8B"/>
    <w:rsid w:val="00E921AD"/>
    <w:rsid w:val="00E92334"/>
    <w:rsid w:val="00E92A87"/>
    <w:rsid w:val="00E92CE2"/>
    <w:rsid w:val="00E92F20"/>
    <w:rsid w:val="00E931D8"/>
    <w:rsid w:val="00E93739"/>
    <w:rsid w:val="00E93827"/>
    <w:rsid w:val="00E944E5"/>
    <w:rsid w:val="00E94E30"/>
    <w:rsid w:val="00E94ECF"/>
    <w:rsid w:val="00E950A2"/>
    <w:rsid w:val="00E9512F"/>
    <w:rsid w:val="00E955BD"/>
    <w:rsid w:val="00E95983"/>
    <w:rsid w:val="00E965E1"/>
    <w:rsid w:val="00E967DA"/>
    <w:rsid w:val="00E96AF2"/>
    <w:rsid w:val="00E96C21"/>
    <w:rsid w:val="00E97491"/>
    <w:rsid w:val="00E97757"/>
    <w:rsid w:val="00E979FD"/>
    <w:rsid w:val="00E97C0D"/>
    <w:rsid w:val="00E97C5F"/>
    <w:rsid w:val="00E97ED9"/>
    <w:rsid w:val="00EA0BC4"/>
    <w:rsid w:val="00EA10F3"/>
    <w:rsid w:val="00EA166C"/>
    <w:rsid w:val="00EA1925"/>
    <w:rsid w:val="00EA1C94"/>
    <w:rsid w:val="00EA2365"/>
    <w:rsid w:val="00EA27B8"/>
    <w:rsid w:val="00EA2DCF"/>
    <w:rsid w:val="00EA2F24"/>
    <w:rsid w:val="00EA3272"/>
    <w:rsid w:val="00EA3603"/>
    <w:rsid w:val="00EA3743"/>
    <w:rsid w:val="00EA3CB0"/>
    <w:rsid w:val="00EA42EA"/>
    <w:rsid w:val="00EA4556"/>
    <w:rsid w:val="00EA4C4C"/>
    <w:rsid w:val="00EA4FA4"/>
    <w:rsid w:val="00EA57E3"/>
    <w:rsid w:val="00EA58AF"/>
    <w:rsid w:val="00EA6038"/>
    <w:rsid w:val="00EA61EC"/>
    <w:rsid w:val="00EA6D9C"/>
    <w:rsid w:val="00EA704A"/>
    <w:rsid w:val="00EA759A"/>
    <w:rsid w:val="00EB0260"/>
    <w:rsid w:val="00EB04DF"/>
    <w:rsid w:val="00EB0FDA"/>
    <w:rsid w:val="00EB120D"/>
    <w:rsid w:val="00EB169C"/>
    <w:rsid w:val="00EB19BD"/>
    <w:rsid w:val="00EB1D39"/>
    <w:rsid w:val="00EB20F0"/>
    <w:rsid w:val="00EB21ED"/>
    <w:rsid w:val="00EB26C4"/>
    <w:rsid w:val="00EB2851"/>
    <w:rsid w:val="00EB2F2E"/>
    <w:rsid w:val="00EB3113"/>
    <w:rsid w:val="00EB32ED"/>
    <w:rsid w:val="00EB3600"/>
    <w:rsid w:val="00EB3A2D"/>
    <w:rsid w:val="00EB3F59"/>
    <w:rsid w:val="00EB4AC3"/>
    <w:rsid w:val="00EB5094"/>
    <w:rsid w:val="00EB541B"/>
    <w:rsid w:val="00EB5C09"/>
    <w:rsid w:val="00EB6455"/>
    <w:rsid w:val="00EB6528"/>
    <w:rsid w:val="00EB7BCB"/>
    <w:rsid w:val="00EC02A0"/>
    <w:rsid w:val="00EC1715"/>
    <w:rsid w:val="00EC1D9B"/>
    <w:rsid w:val="00EC2362"/>
    <w:rsid w:val="00EC2F97"/>
    <w:rsid w:val="00EC30A1"/>
    <w:rsid w:val="00EC3134"/>
    <w:rsid w:val="00EC3725"/>
    <w:rsid w:val="00EC37F6"/>
    <w:rsid w:val="00EC3F8E"/>
    <w:rsid w:val="00EC4078"/>
    <w:rsid w:val="00EC4834"/>
    <w:rsid w:val="00EC49A0"/>
    <w:rsid w:val="00EC4F66"/>
    <w:rsid w:val="00EC5748"/>
    <w:rsid w:val="00EC590F"/>
    <w:rsid w:val="00EC5ADA"/>
    <w:rsid w:val="00EC5EE0"/>
    <w:rsid w:val="00EC66A5"/>
    <w:rsid w:val="00EC673A"/>
    <w:rsid w:val="00EC69E4"/>
    <w:rsid w:val="00EC7337"/>
    <w:rsid w:val="00EC73A1"/>
    <w:rsid w:val="00EC7859"/>
    <w:rsid w:val="00EC7E9B"/>
    <w:rsid w:val="00ED00F5"/>
    <w:rsid w:val="00ED0AF5"/>
    <w:rsid w:val="00ED1143"/>
    <w:rsid w:val="00ED124A"/>
    <w:rsid w:val="00ED1BCF"/>
    <w:rsid w:val="00ED22F8"/>
    <w:rsid w:val="00ED255D"/>
    <w:rsid w:val="00ED3480"/>
    <w:rsid w:val="00ED3B26"/>
    <w:rsid w:val="00ED3BA2"/>
    <w:rsid w:val="00ED4299"/>
    <w:rsid w:val="00ED460A"/>
    <w:rsid w:val="00ED4E29"/>
    <w:rsid w:val="00ED522F"/>
    <w:rsid w:val="00ED52C9"/>
    <w:rsid w:val="00ED558C"/>
    <w:rsid w:val="00ED5E79"/>
    <w:rsid w:val="00ED64F0"/>
    <w:rsid w:val="00ED6D62"/>
    <w:rsid w:val="00ED73EB"/>
    <w:rsid w:val="00ED7793"/>
    <w:rsid w:val="00ED7AE7"/>
    <w:rsid w:val="00EE0447"/>
    <w:rsid w:val="00EE04B0"/>
    <w:rsid w:val="00EE0533"/>
    <w:rsid w:val="00EE08C5"/>
    <w:rsid w:val="00EE0BC4"/>
    <w:rsid w:val="00EE1449"/>
    <w:rsid w:val="00EE1D1B"/>
    <w:rsid w:val="00EE1F6B"/>
    <w:rsid w:val="00EE229B"/>
    <w:rsid w:val="00EE233F"/>
    <w:rsid w:val="00EE24D1"/>
    <w:rsid w:val="00EE357B"/>
    <w:rsid w:val="00EE4C41"/>
    <w:rsid w:val="00EE4CDE"/>
    <w:rsid w:val="00EE52B5"/>
    <w:rsid w:val="00EE5374"/>
    <w:rsid w:val="00EE63CB"/>
    <w:rsid w:val="00EE6D5B"/>
    <w:rsid w:val="00EE6DB9"/>
    <w:rsid w:val="00EE76C2"/>
    <w:rsid w:val="00EF00CD"/>
    <w:rsid w:val="00EF0ABD"/>
    <w:rsid w:val="00EF1059"/>
    <w:rsid w:val="00EF2649"/>
    <w:rsid w:val="00EF2B2E"/>
    <w:rsid w:val="00EF40BA"/>
    <w:rsid w:val="00EF45CC"/>
    <w:rsid w:val="00EF4772"/>
    <w:rsid w:val="00EF4954"/>
    <w:rsid w:val="00EF4A9F"/>
    <w:rsid w:val="00EF4AA7"/>
    <w:rsid w:val="00EF4D5F"/>
    <w:rsid w:val="00EF4F8E"/>
    <w:rsid w:val="00EF54D3"/>
    <w:rsid w:val="00EF5601"/>
    <w:rsid w:val="00EF5AD9"/>
    <w:rsid w:val="00EF5BEA"/>
    <w:rsid w:val="00EF5F46"/>
    <w:rsid w:val="00EF6856"/>
    <w:rsid w:val="00EF6A7E"/>
    <w:rsid w:val="00EF6E6F"/>
    <w:rsid w:val="00EF7219"/>
    <w:rsid w:val="00EF780B"/>
    <w:rsid w:val="00EF7C61"/>
    <w:rsid w:val="00F00D10"/>
    <w:rsid w:val="00F015F0"/>
    <w:rsid w:val="00F01E43"/>
    <w:rsid w:val="00F01E8E"/>
    <w:rsid w:val="00F02418"/>
    <w:rsid w:val="00F028D6"/>
    <w:rsid w:val="00F029CC"/>
    <w:rsid w:val="00F02E42"/>
    <w:rsid w:val="00F039FB"/>
    <w:rsid w:val="00F03CA0"/>
    <w:rsid w:val="00F0545D"/>
    <w:rsid w:val="00F05F64"/>
    <w:rsid w:val="00F06001"/>
    <w:rsid w:val="00F07AE3"/>
    <w:rsid w:val="00F07D8F"/>
    <w:rsid w:val="00F07E42"/>
    <w:rsid w:val="00F102BE"/>
    <w:rsid w:val="00F10A0C"/>
    <w:rsid w:val="00F10AB0"/>
    <w:rsid w:val="00F11719"/>
    <w:rsid w:val="00F11828"/>
    <w:rsid w:val="00F1184A"/>
    <w:rsid w:val="00F12696"/>
    <w:rsid w:val="00F12807"/>
    <w:rsid w:val="00F12989"/>
    <w:rsid w:val="00F1298D"/>
    <w:rsid w:val="00F129C0"/>
    <w:rsid w:val="00F12C0D"/>
    <w:rsid w:val="00F13600"/>
    <w:rsid w:val="00F1384A"/>
    <w:rsid w:val="00F14742"/>
    <w:rsid w:val="00F14C85"/>
    <w:rsid w:val="00F152B6"/>
    <w:rsid w:val="00F15315"/>
    <w:rsid w:val="00F153F6"/>
    <w:rsid w:val="00F15499"/>
    <w:rsid w:val="00F15ADA"/>
    <w:rsid w:val="00F17404"/>
    <w:rsid w:val="00F1772B"/>
    <w:rsid w:val="00F201B2"/>
    <w:rsid w:val="00F2052B"/>
    <w:rsid w:val="00F205D6"/>
    <w:rsid w:val="00F2062E"/>
    <w:rsid w:val="00F20928"/>
    <w:rsid w:val="00F20A10"/>
    <w:rsid w:val="00F20D72"/>
    <w:rsid w:val="00F21286"/>
    <w:rsid w:val="00F2139E"/>
    <w:rsid w:val="00F21BB3"/>
    <w:rsid w:val="00F22049"/>
    <w:rsid w:val="00F22452"/>
    <w:rsid w:val="00F2283F"/>
    <w:rsid w:val="00F22D42"/>
    <w:rsid w:val="00F22D8D"/>
    <w:rsid w:val="00F22E5E"/>
    <w:rsid w:val="00F22ED0"/>
    <w:rsid w:val="00F23DF7"/>
    <w:rsid w:val="00F23EC1"/>
    <w:rsid w:val="00F248CE"/>
    <w:rsid w:val="00F24A77"/>
    <w:rsid w:val="00F24B75"/>
    <w:rsid w:val="00F24E80"/>
    <w:rsid w:val="00F25061"/>
    <w:rsid w:val="00F255BD"/>
    <w:rsid w:val="00F25640"/>
    <w:rsid w:val="00F26192"/>
    <w:rsid w:val="00F26220"/>
    <w:rsid w:val="00F26506"/>
    <w:rsid w:val="00F26C7E"/>
    <w:rsid w:val="00F27124"/>
    <w:rsid w:val="00F27152"/>
    <w:rsid w:val="00F27589"/>
    <w:rsid w:val="00F27987"/>
    <w:rsid w:val="00F27B04"/>
    <w:rsid w:val="00F27F9F"/>
    <w:rsid w:val="00F300B1"/>
    <w:rsid w:val="00F304D6"/>
    <w:rsid w:val="00F308A3"/>
    <w:rsid w:val="00F30B1E"/>
    <w:rsid w:val="00F32007"/>
    <w:rsid w:val="00F323D2"/>
    <w:rsid w:val="00F324F7"/>
    <w:rsid w:val="00F33438"/>
    <w:rsid w:val="00F334C8"/>
    <w:rsid w:val="00F33832"/>
    <w:rsid w:val="00F33D0B"/>
    <w:rsid w:val="00F341F9"/>
    <w:rsid w:val="00F3434D"/>
    <w:rsid w:val="00F343D1"/>
    <w:rsid w:val="00F34717"/>
    <w:rsid w:val="00F34F16"/>
    <w:rsid w:val="00F350BA"/>
    <w:rsid w:val="00F352F8"/>
    <w:rsid w:val="00F3543D"/>
    <w:rsid w:val="00F35B3A"/>
    <w:rsid w:val="00F35F42"/>
    <w:rsid w:val="00F360AE"/>
    <w:rsid w:val="00F36699"/>
    <w:rsid w:val="00F368D1"/>
    <w:rsid w:val="00F36CDF"/>
    <w:rsid w:val="00F3777F"/>
    <w:rsid w:val="00F37CB4"/>
    <w:rsid w:val="00F40785"/>
    <w:rsid w:val="00F40C78"/>
    <w:rsid w:val="00F415C3"/>
    <w:rsid w:val="00F41F14"/>
    <w:rsid w:val="00F42959"/>
    <w:rsid w:val="00F42D6F"/>
    <w:rsid w:val="00F42DCC"/>
    <w:rsid w:val="00F42E64"/>
    <w:rsid w:val="00F42E70"/>
    <w:rsid w:val="00F43513"/>
    <w:rsid w:val="00F43913"/>
    <w:rsid w:val="00F43A7E"/>
    <w:rsid w:val="00F43FFE"/>
    <w:rsid w:val="00F4442F"/>
    <w:rsid w:val="00F44664"/>
    <w:rsid w:val="00F446CD"/>
    <w:rsid w:val="00F44715"/>
    <w:rsid w:val="00F44CE4"/>
    <w:rsid w:val="00F44F88"/>
    <w:rsid w:val="00F44F92"/>
    <w:rsid w:val="00F454B0"/>
    <w:rsid w:val="00F458D3"/>
    <w:rsid w:val="00F458E9"/>
    <w:rsid w:val="00F468AE"/>
    <w:rsid w:val="00F469A5"/>
    <w:rsid w:val="00F477B7"/>
    <w:rsid w:val="00F50620"/>
    <w:rsid w:val="00F51BA8"/>
    <w:rsid w:val="00F526F6"/>
    <w:rsid w:val="00F52B78"/>
    <w:rsid w:val="00F52FCB"/>
    <w:rsid w:val="00F53091"/>
    <w:rsid w:val="00F538B5"/>
    <w:rsid w:val="00F54718"/>
    <w:rsid w:val="00F5474B"/>
    <w:rsid w:val="00F54992"/>
    <w:rsid w:val="00F601C7"/>
    <w:rsid w:val="00F60422"/>
    <w:rsid w:val="00F6079A"/>
    <w:rsid w:val="00F607CF"/>
    <w:rsid w:val="00F61034"/>
    <w:rsid w:val="00F613FA"/>
    <w:rsid w:val="00F6146F"/>
    <w:rsid w:val="00F620AA"/>
    <w:rsid w:val="00F621F5"/>
    <w:rsid w:val="00F62933"/>
    <w:rsid w:val="00F62F48"/>
    <w:rsid w:val="00F6328A"/>
    <w:rsid w:val="00F63BA7"/>
    <w:rsid w:val="00F63D14"/>
    <w:rsid w:val="00F64109"/>
    <w:rsid w:val="00F64430"/>
    <w:rsid w:val="00F646A1"/>
    <w:rsid w:val="00F64851"/>
    <w:rsid w:val="00F648BC"/>
    <w:rsid w:val="00F64CB9"/>
    <w:rsid w:val="00F64DDF"/>
    <w:rsid w:val="00F6501A"/>
    <w:rsid w:val="00F65464"/>
    <w:rsid w:val="00F654B4"/>
    <w:rsid w:val="00F65B55"/>
    <w:rsid w:val="00F65B98"/>
    <w:rsid w:val="00F65E82"/>
    <w:rsid w:val="00F66542"/>
    <w:rsid w:val="00F674A4"/>
    <w:rsid w:val="00F67A82"/>
    <w:rsid w:val="00F70208"/>
    <w:rsid w:val="00F7021E"/>
    <w:rsid w:val="00F7091C"/>
    <w:rsid w:val="00F71AD1"/>
    <w:rsid w:val="00F71F49"/>
    <w:rsid w:val="00F71FD2"/>
    <w:rsid w:val="00F7330A"/>
    <w:rsid w:val="00F74158"/>
    <w:rsid w:val="00F743F3"/>
    <w:rsid w:val="00F74670"/>
    <w:rsid w:val="00F74975"/>
    <w:rsid w:val="00F74B27"/>
    <w:rsid w:val="00F7516D"/>
    <w:rsid w:val="00F7559F"/>
    <w:rsid w:val="00F75A9D"/>
    <w:rsid w:val="00F761BA"/>
    <w:rsid w:val="00F769F9"/>
    <w:rsid w:val="00F77596"/>
    <w:rsid w:val="00F77B40"/>
    <w:rsid w:val="00F803C5"/>
    <w:rsid w:val="00F80479"/>
    <w:rsid w:val="00F8077F"/>
    <w:rsid w:val="00F80EEE"/>
    <w:rsid w:val="00F818C0"/>
    <w:rsid w:val="00F81FAD"/>
    <w:rsid w:val="00F8276C"/>
    <w:rsid w:val="00F82EB7"/>
    <w:rsid w:val="00F840ED"/>
    <w:rsid w:val="00F84A2E"/>
    <w:rsid w:val="00F84B94"/>
    <w:rsid w:val="00F84F61"/>
    <w:rsid w:val="00F8505C"/>
    <w:rsid w:val="00F85128"/>
    <w:rsid w:val="00F854DD"/>
    <w:rsid w:val="00F85659"/>
    <w:rsid w:val="00F85B5F"/>
    <w:rsid w:val="00F85E78"/>
    <w:rsid w:val="00F86197"/>
    <w:rsid w:val="00F86225"/>
    <w:rsid w:val="00F863CE"/>
    <w:rsid w:val="00F86842"/>
    <w:rsid w:val="00F86957"/>
    <w:rsid w:val="00F86CA5"/>
    <w:rsid w:val="00F87146"/>
    <w:rsid w:val="00F91ABD"/>
    <w:rsid w:val="00F91CA6"/>
    <w:rsid w:val="00F92747"/>
    <w:rsid w:val="00F929A0"/>
    <w:rsid w:val="00F93093"/>
    <w:rsid w:val="00F9341F"/>
    <w:rsid w:val="00F93C5D"/>
    <w:rsid w:val="00F93D04"/>
    <w:rsid w:val="00F94766"/>
    <w:rsid w:val="00F94907"/>
    <w:rsid w:val="00F94BA2"/>
    <w:rsid w:val="00F94E30"/>
    <w:rsid w:val="00F954D3"/>
    <w:rsid w:val="00F956C5"/>
    <w:rsid w:val="00F958C3"/>
    <w:rsid w:val="00F9591E"/>
    <w:rsid w:val="00F95AF6"/>
    <w:rsid w:val="00F95B4B"/>
    <w:rsid w:val="00F95CCE"/>
    <w:rsid w:val="00F967FB"/>
    <w:rsid w:val="00F9685E"/>
    <w:rsid w:val="00F977E9"/>
    <w:rsid w:val="00F97A62"/>
    <w:rsid w:val="00F97B3C"/>
    <w:rsid w:val="00F97CA8"/>
    <w:rsid w:val="00F97DF8"/>
    <w:rsid w:val="00F97FC5"/>
    <w:rsid w:val="00FA028F"/>
    <w:rsid w:val="00FA029F"/>
    <w:rsid w:val="00FA045C"/>
    <w:rsid w:val="00FA0A34"/>
    <w:rsid w:val="00FA0BAE"/>
    <w:rsid w:val="00FA0BB3"/>
    <w:rsid w:val="00FA12AA"/>
    <w:rsid w:val="00FA2252"/>
    <w:rsid w:val="00FA24DD"/>
    <w:rsid w:val="00FA26D4"/>
    <w:rsid w:val="00FA2708"/>
    <w:rsid w:val="00FA2B37"/>
    <w:rsid w:val="00FA2DCB"/>
    <w:rsid w:val="00FA2EFD"/>
    <w:rsid w:val="00FA304C"/>
    <w:rsid w:val="00FA38BF"/>
    <w:rsid w:val="00FA3F89"/>
    <w:rsid w:val="00FA4B28"/>
    <w:rsid w:val="00FA50DB"/>
    <w:rsid w:val="00FA5280"/>
    <w:rsid w:val="00FA5340"/>
    <w:rsid w:val="00FA53E7"/>
    <w:rsid w:val="00FA5478"/>
    <w:rsid w:val="00FA591E"/>
    <w:rsid w:val="00FA5BA8"/>
    <w:rsid w:val="00FA5BCA"/>
    <w:rsid w:val="00FA62DE"/>
    <w:rsid w:val="00FA686A"/>
    <w:rsid w:val="00FA691A"/>
    <w:rsid w:val="00FA72B7"/>
    <w:rsid w:val="00FA794D"/>
    <w:rsid w:val="00FB00E6"/>
    <w:rsid w:val="00FB05A7"/>
    <w:rsid w:val="00FB0A36"/>
    <w:rsid w:val="00FB0B8F"/>
    <w:rsid w:val="00FB2213"/>
    <w:rsid w:val="00FB28CE"/>
    <w:rsid w:val="00FB2CA9"/>
    <w:rsid w:val="00FB2D6B"/>
    <w:rsid w:val="00FB2D71"/>
    <w:rsid w:val="00FB2E06"/>
    <w:rsid w:val="00FB328D"/>
    <w:rsid w:val="00FB342A"/>
    <w:rsid w:val="00FB412F"/>
    <w:rsid w:val="00FB4353"/>
    <w:rsid w:val="00FB46A9"/>
    <w:rsid w:val="00FB498A"/>
    <w:rsid w:val="00FB5383"/>
    <w:rsid w:val="00FB566E"/>
    <w:rsid w:val="00FB5B4D"/>
    <w:rsid w:val="00FB5D22"/>
    <w:rsid w:val="00FB6AB8"/>
    <w:rsid w:val="00FB6D15"/>
    <w:rsid w:val="00FB6F34"/>
    <w:rsid w:val="00FC0777"/>
    <w:rsid w:val="00FC1858"/>
    <w:rsid w:val="00FC19F9"/>
    <w:rsid w:val="00FC1B45"/>
    <w:rsid w:val="00FC1FF4"/>
    <w:rsid w:val="00FC20DC"/>
    <w:rsid w:val="00FC22F0"/>
    <w:rsid w:val="00FC236A"/>
    <w:rsid w:val="00FC2991"/>
    <w:rsid w:val="00FC2D30"/>
    <w:rsid w:val="00FC334F"/>
    <w:rsid w:val="00FC37C1"/>
    <w:rsid w:val="00FC3C49"/>
    <w:rsid w:val="00FC4021"/>
    <w:rsid w:val="00FC426D"/>
    <w:rsid w:val="00FC453A"/>
    <w:rsid w:val="00FC4A76"/>
    <w:rsid w:val="00FC4D1F"/>
    <w:rsid w:val="00FC5509"/>
    <w:rsid w:val="00FC58F1"/>
    <w:rsid w:val="00FC598B"/>
    <w:rsid w:val="00FC5CC1"/>
    <w:rsid w:val="00FC6265"/>
    <w:rsid w:val="00FC63FB"/>
    <w:rsid w:val="00FC67B9"/>
    <w:rsid w:val="00FC67F5"/>
    <w:rsid w:val="00FC6C81"/>
    <w:rsid w:val="00FC6C84"/>
    <w:rsid w:val="00FC7225"/>
    <w:rsid w:val="00FC7253"/>
    <w:rsid w:val="00FC738C"/>
    <w:rsid w:val="00FC74B9"/>
    <w:rsid w:val="00FC77C1"/>
    <w:rsid w:val="00FD0CBD"/>
    <w:rsid w:val="00FD0EFA"/>
    <w:rsid w:val="00FD0F0C"/>
    <w:rsid w:val="00FD1144"/>
    <w:rsid w:val="00FD1280"/>
    <w:rsid w:val="00FD1F06"/>
    <w:rsid w:val="00FD232E"/>
    <w:rsid w:val="00FD2EFC"/>
    <w:rsid w:val="00FD3073"/>
    <w:rsid w:val="00FD3605"/>
    <w:rsid w:val="00FD3ADC"/>
    <w:rsid w:val="00FD4D21"/>
    <w:rsid w:val="00FD4F49"/>
    <w:rsid w:val="00FD5B33"/>
    <w:rsid w:val="00FD5CB9"/>
    <w:rsid w:val="00FD5E27"/>
    <w:rsid w:val="00FD6D34"/>
    <w:rsid w:val="00FD70C3"/>
    <w:rsid w:val="00FD79ED"/>
    <w:rsid w:val="00FD79EE"/>
    <w:rsid w:val="00FD7A62"/>
    <w:rsid w:val="00FD7E82"/>
    <w:rsid w:val="00FE02D3"/>
    <w:rsid w:val="00FE064F"/>
    <w:rsid w:val="00FE0FA0"/>
    <w:rsid w:val="00FE1085"/>
    <w:rsid w:val="00FE1351"/>
    <w:rsid w:val="00FE18FB"/>
    <w:rsid w:val="00FE2138"/>
    <w:rsid w:val="00FE23FF"/>
    <w:rsid w:val="00FE2893"/>
    <w:rsid w:val="00FE2BF2"/>
    <w:rsid w:val="00FE2EF7"/>
    <w:rsid w:val="00FE2F35"/>
    <w:rsid w:val="00FE300E"/>
    <w:rsid w:val="00FE3506"/>
    <w:rsid w:val="00FE3578"/>
    <w:rsid w:val="00FE3943"/>
    <w:rsid w:val="00FE3C4B"/>
    <w:rsid w:val="00FE3E5B"/>
    <w:rsid w:val="00FE47C9"/>
    <w:rsid w:val="00FE4D2A"/>
    <w:rsid w:val="00FE5115"/>
    <w:rsid w:val="00FE5289"/>
    <w:rsid w:val="00FE54EF"/>
    <w:rsid w:val="00FE5961"/>
    <w:rsid w:val="00FE5F1C"/>
    <w:rsid w:val="00FE6164"/>
    <w:rsid w:val="00FE6335"/>
    <w:rsid w:val="00FE6A2B"/>
    <w:rsid w:val="00FE6A2C"/>
    <w:rsid w:val="00FE6B98"/>
    <w:rsid w:val="00FE70C7"/>
    <w:rsid w:val="00FE71E3"/>
    <w:rsid w:val="00FE743F"/>
    <w:rsid w:val="00FE7628"/>
    <w:rsid w:val="00FE7B13"/>
    <w:rsid w:val="00FE7D5D"/>
    <w:rsid w:val="00FE7EF2"/>
    <w:rsid w:val="00FF0040"/>
    <w:rsid w:val="00FF01BA"/>
    <w:rsid w:val="00FF0575"/>
    <w:rsid w:val="00FF0976"/>
    <w:rsid w:val="00FF1211"/>
    <w:rsid w:val="00FF12F3"/>
    <w:rsid w:val="00FF13FC"/>
    <w:rsid w:val="00FF15FD"/>
    <w:rsid w:val="00FF1917"/>
    <w:rsid w:val="00FF1941"/>
    <w:rsid w:val="00FF1A93"/>
    <w:rsid w:val="00FF1C01"/>
    <w:rsid w:val="00FF1C36"/>
    <w:rsid w:val="00FF25F2"/>
    <w:rsid w:val="00FF359D"/>
    <w:rsid w:val="00FF39D7"/>
    <w:rsid w:val="00FF3A4C"/>
    <w:rsid w:val="00FF3BDA"/>
    <w:rsid w:val="00FF424D"/>
    <w:rsid w:val="00FF44DD"/>
    <w:rsid w:val="00FF5244"/>
    <w:rsid w:val="00FF52E6"/>
    <w:rsid w:val="00FF5A39"/>
    <w:rsid w:val="00FF616F"/>
    <w:rsid w:val="00FF6299"/>
    <w:rsid w:val="00FF6735"/>
    <w:rsid w:val="00FF6C94"/>
    <w:rsid w:val="00FF6CCB"/>
    <w:rsid w:val="00FF6EE0"/>
    <w:rsid w:val="00FF6FAD"/>
    <w:rsid w:val="00FF763D"/>
    <w:rsid w:val="00FF7962"/>
    <w:rsid w:val="00FF79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519071E8-8E0F-4E7E-9611-6445F3F5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C53"/>
    <w:rPr>
      <w:snapToGrid w:val="0"/>
      <w:sz w:val="24"/>
      <w:szCs w:val="24"/>
      <w:lang w:val="en-GB" w:eastAsia="de-D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uiPriority w:val="99"/>
    <w:qFormat/>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xl30">
    <w:name w:val="xl30"/>
    <w:basedOn w:val="Normal"/>
    <w:pPr>
      <w:spacing w:before="100" w:beforeAutospacing="1" w:after="100" w:afterAutospacing="1"/>
      <w:jc w:val="center"/>
    </w:pPr>
    <w:rPr>
      <w:rFonts w:eastAsia="Arial Unicode MS"/>
      <w:b/>
      <w:bCs/>
      <w:sz w:val="22"/>
      <w:szCs w:val="22"/>
    </w:rPr>
  </w:style>
  <w:style w:type="paragraph" w:customStyle="1" w:styleId="xl32">
    <w:name w:val="xl32"/>
    <w:basedOn w:val="Normal"/>
    <w:pPr>
      <w:spacing w:before="100" w:beforeAutospacing="1" w:after="100" w:afterAutospacing="1"/>
    </w:pPr>
    <w:rPr>
      <w:rFonts w:eastAsia="Arial Unicode MS"/>
      <w:sz w:val="22"/>
      <w:szCs w:val="22"/>
    </w:rPr>
  </w:style>
  <w:style w:type="paragraph" w:styleId="BalloonText">
    <w:name w:val="Balloon Text"/>
    <w:basedOn w:val="Normal"/>
    <w:semiHidden/>
    <w:rPr>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BodyText">
    <w:name w:val="Body Text"/>
    <w:basedOn w:val="Normal"/>
    <w:pPr>
      <w:jc w:val="center"/>
    </w:pPr>
    <w:rPr>
      <w:b/>
      <w:bCs/>
      <w:sz w:val="44"/>
      <w:lang w:val="en-US"/>
    </w:rPr>
  </w:style>
  <w:style w:type="table" w:styleId="TableGrid">
    <w:name w:val="Table Grid"/>
    <w:basedOn w:val="TableNormal"/>
    <w:uiPriority w:val="59"/>
    <w:rPr>
      <w:snapToGrid w:val="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20"/>
      <w:szCs w:val="20"/>
    </w:rPr>
  </w:style>
  <w:style w:type="character" w:styleId="FootnoteReference">
    <w:name w:val="footnote reference"/>
    <w:semiHidden/>
    <w:rPr>
      <w:rFonts w:cs="Times New Roman"/>
      <w:vertAlign w:val="superscript"/>
    </w:rPr>
  </w:style>
  <w:style w:type="paragraph" w:styleId="EndnoteText">
    <w:name w:val="endnote text"/>
    <w:basedOn w:val="Normal"/>
    <w:semiHidden/>
    <w:pPr>
      <w:widowControl w:val="0"/>
    </w:pPr>
    <w:rPr>
      <w:sz w:val="22"/>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Paragraph">
    <w:name w:val="List Paragraph"/>
    <w:basedOn w:val="Normal"/>
    <w:uiPriority w:val="34"/>
    <w:qFormat/>
    <w:rsid w:val="006402DC"/>
    <w:pPr>
      <w:ind w:left="720"/>
    </w:pPr>
  </w:style>
  <w:style w:type="character" w:customStyle="1" w:styleId="Heading6Char">
    <w:name w:val="Heading 6 Char"/>
    <w:link w:val="Heading6"/>
    <w:uiPriority w:val="99"/>
    <w:locked/>
    <w:rsid w:val="007E4554"/>
    <w:rPr>
      <w:i/>
      <w:snapToGrid w:val="0"/>
      <w:kern w:val="14"/>
      <w:sz w:val="22"/>
      <w:lang w:eastAsia="de-DE"/>
    </w:rPr>
  </w:style>
  <w:style w:type="character" w:customStyle="1" w:styleId="hps">
    <w:name w:val="hps"/>
    <w:rsid w:val="006A248D"/>
  </w:style>
  <w:style w:type="character" w:customStyle="1" w:styleId="CommentTextChar">
    <w:name w:val="Comment Text Char"/>
    <w:link w:val="CommentText"/>
    <w:semiHidden/>
    <w:rsid w:val="00263C53"/>
    <w:rPr>
      <w:snapToGrid w:val="0"/>
      <w:lang w:val="en-GB" w:eastAsia="de-DE"/>
    </w:rPr>
  </w:style>
  <w:style w:type="character" w:customStyle="1" w:styleId="FootnoteTextChar">
    <w:name w:val="Footnote Text Char"/>
    <w:link w:val="FootnoteText"/>
    <w:semiHidden/>
    <w:rsid w:val="00263C53"/>
    <w:rPr>
      <w:snapToGrid w:val="0"/>
      <w:lang w:val="en-GB" w:eastAsia="de-DE"/>
    </w:rPr>
  </w:style>
  <w:style w:type="character" w:customStyle="1" w:styleId="FooterChar">
    <w:name w:val="Footer Char"/>
    <w:link w:val="Footer"/>
    <w:uiPriority w:val="99"/>
    <w:rsid w:val="00DD418A"/>
    <w:rPr>
      <w:snapToGrid w:val="0"/>
      <w:sz w:val="24"/>
      <w:szCs w:val="24"/>
      <w:lang w:val="en-GB" w:eastAsia="de-DE"/>
    </w:rPr>
  </w:style>
  <w:style w:type="character" w:styleId="FollowedHyperlink">
    <w:name w:val="FollowedHyperlink"/>
    <w:rsid w:val="000E53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wa.secretariat@unep-aew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fr/page/cont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p-aewa.org/sites/default/files/basic_page_documents/aewa_poa_for_africa_fr_final.pdf" TargetMode="External"/><Relationship Id="rId4" Type="http://schemas.openxmlformats.org/officeDocument/2006/relationships/settings" Target="settings.xml"/><Relationship Id="rId9" Type="http://schemas.openxmlformats.org/officeDocument/2006/relationships/hyperlink" Target="http://www.unep-aewa.org/fr/page/plan-strat&#233;giqu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BF8B-369D-4430-B6E4-B77FAC82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2194</Words>
  <Characters>12418</Characters>
  <Application>Microsoft Office Word</Application>
  <DocSecurity>8</DocSecurity>
  <Lines>103</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AEWA SMALL GRANTS FUND FOR</vt:lpstr>
      <vt:lpstr>AEWA SMALL GRANTS FUND FOR</vt:lpstr>
      <vt:lpstr>AEWA SMALL GRANTS FUND FOR</vt:lpstr>
    </vt:vector>
  </TitlesOfParts>
  <Company>as</Company>
  <LinksUpToDate>false</LinksUpToDate>
  <CharactersWithSpaces>14583</CharactersWithSpaces>
  <SharedDoc>false</SharedDoc>
  <HLinks>
    <vt:vector size="72" baseType="variant">
      <vt:variant>
        <vt:i4>3473460</vt:i4>
      </vt:variant>
      <vt:variant>
        <vt:i4>183</vt:i4>
      </vt:variant>
      <vt:variant>
        <vt:i4>0</vt:i4>
      </vt:variant>
      <vt:variant>
        <vt:i4>5</vt:i4>
      </vt:variant>
      <vt:variant>
        <vt:lpwstr>http://www.unep-aewa.org/fr/page/plans-daction</vt:lpwstr>
      </vt:variant>
      <vt:variant>
        <vt:lpwstr/>
      </vt:variant>
      <vt:variant>
        <vt:i4>7995509</vt:i4>
      </vt:variant>
      <vt:variant>
        <vt:i4>180</vt:i4>
      </vt:variant>
      <vt:variant>
        <vt:i4>0</vt:i4>
      </vt:variant>
      <vt:variant>
        <vt:i4>5</vt:i4>
      </vt:variant>
      <vt:variant>
        <vt:lpwstr>http://www.unep-aewa.org/fr/page/plan-strat%C3%A9gique</vt:lpwstr>
      </vt:variant>
      <vt:variant>
        <vt:lpwstr/>
      </vt:variant>
      <vt:variant>
        <vt:i4>2818052</vt:i4>
      </vt:variant>
      <vt:variant>
        <vt:i4>15</vt:i4>
      </vt:variant>
      <vt:variant>
        <vt:i4>0</vt:i4>
      </vt:variant>
      <vt:variant>
        <vt:i4>5</vt:i4>
      </vt:variant>
      <vt:variant>
        <vt:lpwstr>mailto:bdrerup@unep.de</vt:lpwstr>
      </vt:variant>
      <vt:variant>
        <vt:lpwstr/>
      </vt:variant>
      <vt:variant>
        <vt:i4>5111920</vt:i4>
      </vt:variant>
      <vt:variant>
        <vt:i4>12</vt:i4>
      </vt:variant>
      <vt:variant>
        <vt:i4>0</vt:i4>
      </vt:variant>
      <vt:variant>
        <vt:i4>5</vt:i4>
      </vt:variant>
      <vt:variant>
        <vt:lpwstr>mailto:aewa@unep.de</vt:lpwstr>
      </vt:variant>
      <vt:variant>
        <vt:lpwstr/>
      </vt:variant>
      <vt:variant>
        <vt:i4>5111920</vt:i4>
      </vt:variant>
      <vt:variant>
        <vt:i4>9</vt:i4>
      </vt:variant>
      <vt:variant>
        <vt:i4>0</vt:i4>
      </vt:variant>
      <vt:variant>
        <vt:i4>5</vt:i4>
      </vt:variant>
      <vt:variant>
        <vt:lpwstr>mailto:aewa@unep.de</vt:lpwstr>
      </vt:variant>
      <vt:variant>
        <vt:lpwstr/>
      </vt:variant>
      <vt:variant>
        <vt:i4>5177369</vt:i4>
      </vt:variant>
      <vt:variant>
        <vt:i4>6</vt:i4>
      </vt:variant>
      <vt:variant>
        <vt:i4>0</vt:i4>
      </vt:variant>
      <vt:variant>
        <vt:i4>5</vt:i4>
      </vt:variant>
      <vt:variant>
        <vt:lpwstr>http://www.unep-aewa.org/fr/page/contacts</vt:lpwstr>
      </vt:variant>
      <vt:variant>
        <vt:lpwstr/>
      </vt:variant>
      <vt:variant>
        <vt:i4>2359316</vt:i4>
      </vt:variant>
      <vt:variant>
        <vt:i4>3</vt:i4>
      </vt:variant>
      <vt:variant>
        <vt:i4>0</vt:i4>
      </vt:variant>
      <vt:variant>
        <vt:i4>5</vt:i4>
      </vt:variant>
      <vt:variant>
        <vt:lpwstr>http://www.unep-aewa.org/sites/default/files/basic_page_documents/aewa_poa_for_africa_fr_final.pdf</vt:lpwstr>
      </vt:variant>
      <vt:variant>
        <vt:lpwstr/>
      </vt:variant>
      <vt:variant>
        <vt:i4>9109504</vt:i4>
      </vt:variant>
      <vt:variant>
        <vt:i4>0</vt:i4>
      </vt:variant>
      <vt:variant>
        <vt:i4>0</vt:i4>
      </vt:variant>
      <vt:variant>
        <vt:i4>5</vt:i4>
      </vt:variant>
      <vt:variant>
        <vt:lpwstr>http://www.unep-aewa.org/fr/page/plan-stratégique</vt:lpwstr>
      </vt:variant>
      <vt:variant>
        <vt:lpwstr/>
      </vt:variant>
      <vt:variant>
        <vt:i4>2359316</vt:i4>
      </vt:variant>
      <vt:variant>
        <vt:i4>6</vt:i4>
      </vt:variant>
      <vt:variant>
        <vt:i4>0</vt:i4>
      </vt:variant>
      <vt:variant>
        <vt:i4>5</vt:i4>
      </vt:variant>
      <vt:variant>
        <vt:lpwstr>http://www.unep-aewa.org/sites/default/files/basic_page_documents/aewa_poa_for_africa_fr_final.pdf</vt:lpwstr>
      </vt:variant>
      <vt:variant>
        <vt:lpwstr/>
      </vt:variant>
      <vt:variant>
        <vt:i4>7995509</vt:i4>
      </vt:variant>
      <vt:variant>
        <vt:i4>3</vt:i4>
      </vt:variant>
      <vt:variant>
        <vt:i4>0</vt:i4>
      </vt:variant>
      <vt:variant>
        <vt:i4>5</vt:i4>
      </vt:variant>
      <vt:variant>
        <vt:lpwstr>http://www.unep-aewa.org/fr/page/plan-strat%C3%A9gique</vt:lpwstr>
      </vt:variant>
      <vt:variant>
        <vt:lpwstr/>
      </vt:variant>
      <vt:variant>
        <vt:i4>2883693</vt:i4>
      </vt:variant>
      <vt:variant>
        <vt:i4>0</vt:i4>
      </vt:variant>
      <vt:variant>
        <vt:i4>0</vt:i4>
      </vt:variant>
      <vt:variant>
        <vt:i4>5</vt:i4>
      </vt:variant>
      <vt:variant>
        <vt:lpwstr>http://www.unep-aewa.org/fr/page/texte-de-l%E2%80%99accord</vt:lpwstr>
      </vt:variant>
      <vt:variant>
        <vt:lpwstr/>
      </vt:variant>
      <vt:variant>
        <vt:i4>327754</vt:i4>
      </vt:variant>
      <vt:variant>
        <vt:i4>0</vt:i4>
      </vt:variant>
      <vt:variant>
        <vt:i4>0</vt:i4>
      </vt:variant>
      <vt:variant>
        <vt:i4>5</vt:i4>
      </vt:variant>
      <vt:variant>
        <vt:lpwstr>http://www.dereliev-photography.com/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AEWA SMALL GRANTS FUND FOR</dc:title>
  <dc:subject/>
  <dc:creator>cclehmann</dc:creator>
  <cp:keywords/>
  <cp:lastModifiedBy>Birgit Drerup</cp:lastModifiedBy>
  <cp:revision>8</cp:revision>
  <cp:lastPrinted>2015-12-08T10:57:00Z</cp:lastPrinted>
  <dcterms:created xsi:type="dcterms:W3CDTF">2015-12-08T12:39:00Z</dcterms:created>
  <dcterms:modified xsi:type="dcterms:W3CDTF">2015-12-15T09:13:00Z</dcterms:modified>
</cp:coreProperties>
</file>