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10E" w:rsidRDefault="0021510E" w:rsidP="00226FE8">
      <w:pPr>
        <w:jc w:val="center"/>
        <w:rPr>
          <w:rFonts w:ascii="Times New Roman" w:hAnsi="Times New Roman"/>
          <w:b/>
          <w:sz w:val="24"/>
          <w:szCs w:val="24"/>
        </w:rPr>
      </w:pPr>
    </w:p>
    <w:p w:rsidR="00226FE8" w:rsidRPr="009B0BA1" w:rsidRDefault="00226FE8" w:rsidP="00226FE8">
      <w:pPr>
        <w:jc w:val="center"/>
        <w:rPr>
          <w:rFonts w:ascii="Times New Roman" w:hAnsi="Times New Roman"/>
          <w:b/>
          <w:sz w:val="24"/>
          <w:szCs w:val="24"/>
        </w:rPr>
      </w:pPr>
      <w:r w:rsidRPr="009B0BA1">
        <w:rPr>
          <w:rFonts w:ascii="Times New Roman" w:hAnsi="Times New Roman"/>
          <w:b/>
          <w:sz w:val="24"/>
          <w:szCs w:val="24"/>
        </w:rPr>
        <w:t xml:space="preserve">DRAFT INTERNATIONAL SINGLE SPECIES ACTION PLAN FOR </w:t>
      </w:r>
    </w:p>
    <w:p w:rsidR="00226FE8" w:rsidRPr="009B0BA1" w:rsidRDefault="00226FE8" w:rsidP="00226FE8">
      <w:pPr>
        <w:jc w:val="center"/>
        <w:rPr>
          <w:rFonts w:ascii="Times New Roman" w:hAnsi="Times New Roman"/>
          <w:b/>
          <w:sz w:val="24"/>
          <w:szCs w:val="24"/>
        </w:rPr>
      </w:pPr>
      <w:r w:rsidRPr="009B0BA1">
        <w:rPr>
          <w:rFonts w:ascii="Times New Roman" w:hAnsi="Times New Roman"/>
          <w:b/>
          <w:sz w:val="24"/>
          <w:szCs w:val="24"/>
        </w:rPr>
        <w:t>THE CONSERVATION OF THE SHOEBILL</w:t>
      </w:r>
    </w:p>
    <w:p w:rsidR="00226FE8" w:rsidRPr="006E68C5" w:rsidRDefault="00226FE8" w:rsidP="00226FE8">
      <w:pPr>
        <w:rPr>
          <w:rFonts w:ascii="Times New Roman" w:hAnsi="Times New Roman"/>
        </w:rPr>
      </w:pPr>
    </w:p>
    <w:p w:rsidR="00226FE8" w:rsidRPr="006E68C5" w:rsidRDefault="00226FE8" w:rsidP="00226FE8">
      <w:pPr>
        <w:rPr>
          <w:rFonts w:ascii="Times New Roman" w:hAnsi="Times New Roman"/>
        </w:rPr>
      </w:pPr>
    </w:p>
    <w:p w:rsidR="00226FE8" w:rsidRPr="0021510E" w:rsidRDefault="00226FE8" w:rsidP="00226FE8">
      <w:pPr>
        <w:rPr>
          <w:rFonts w:ascii="Times New Roman" w:hAnsi="Times New Roman"/>
          <w:b/>
          <w:sz w:val="24"/>
          <w:szCs w:val="24"/>
        </w:rPr>
      </w:pPr>
      <w:r w:rsidRPr="0021510E">
        <w:rPr>
          <w:rFonts w:ascii="Times New Roman" w:hAnsi="Times New Roman"/>
          <w:b/>
          <w:sz w:val="24"/>
          <w:szCs w:val="24"/>
        </w:rPr>
        <w:t>Introduction</w:t>
      </w:r>
    </w:p>
    <w:p w:rsidR="00226FE8" w:rsidRPr="006E68C5" w:rsidRDefault="00226FE8" w:rsidP="00226FE8">
      <w:pPr>
        <w:rPr>
          <w:rFonts w:ascii="Times New Roman" w:hAnsi="Times New Roman"/>
        </w:rPr>
      </w:pPr>
    </w:p>
    <w:p w:rsidR="0021510E" w:rsidRDefault="00226FE8" w:rsidP="00226FE8">
      <w:pPr>
        <w:jc w:val="both"/>
        <w:rPr>
          <w:rFonts w:ascii="Times New Roman" w:hAnsi="Times New Roman"/>
        </w:rPr>
      </w:pPr>
      <w:r w:rsidRPr="001412E5">
        <w:rPr>
          <w:rFonts w:ascii="Times New Roman" w:hAnsi="Times New Roman"/>
        </w:rPr>
        <w:t xml:space="preserve">This International Single Species Action Plan for the Conservation of the </w:t>
      </w:r>
      <w:r>
        <w:rPr>
          <w:rFonts w:ascii="Times New Roman" w:hAnsi="Times New Roman"/>
        </w:rPr>
        <w:t>Shoebill</w:t>
      </w:r>
      <w:r w:rsidRPr="001412E5">
        <w:rPr>
          <w:rFonts w:ascii="Times New Roman" w:hAnsi="Times New Roman"/>
        </w:rPr>
        <w:t xml:space="preserve"> (</w:t>
      </w:r>
      <w:proofErr w:type="spellStart"/>
      <w:r w:rsidRPr="00570390">
        <w:rPr>
          <w:rFonts w:ascii="Times New Roman" w:hAnsi="Times New Roman"/>
          <w:i/>
        </w:rPr>
        <w:t>Balaeniceps</w:t>
      </w:r>
      <w:proofErr w:type="spellEnd"/>
      <w:r w:rsidRPr="00570390">
        <w:rPr>
          <w:rFonts w:ascii="Times New Roman" w:hAnsi="Times New Roman"/>
          <w:i/>
        </w:rPr>
        <w:t xml:space="preserve"> rex</w:t>
      </w:r>
      <w:r w:rsidRPr="001412E5">
        <w:rPr>
          <w:rFonts w:ascii="Times New Roman" w:hAnsi="Times New Roman"/>
        </w:rPr>
        <w:t xml:space="preserve">) was initiated by the </w:t>
      </w:r>
      <w:r>
        <w:rPr>
          <w:rFonts w:ascii="Times New Roman" w:hAnsi="Times New Roman"/>
        </w:rPr>
        <w:t xml:space="preserve">UNEP/AEWA </w:t>
      </w:r>
      <w:r w:rsidRPr="001412E5">
        <w:rPr>
          <w:rFonts w:ascii="Times New Roman" w:hAnsi="Times New Roman"/>
        </w:rPr>
        <w:t>Secretariat in 201</w:t>
      </w:r>
      <w:r>
        <w:rPr>
          <w:rFonts w:ascii="Times New Roman" w:hAnsi="Times New Roman"/>
        </w:rPr>
        <w:t>2</w:t>
      </w:r>
      <w:r w:rsidRPr="001412E5">
        <w:rPr>
          <w:rFonts w:ascii="Times New Roman" w:hAnsi="Times New Roman"/>
        </w:rPr>
        <w:t xml:space="preserve"> </w:t>
      </w:r>
      <w:r>
        <w:rPr>
          <w:rFonts w:ascii="Times New Roman" w:hAnsi="Times New Roman"/>
        </w:rPr>
        <w:t xml:space="preserve">and the </w:t>
      </w:r>
      <w:r w:rsidRPr="001412E5">
        <w:rPr>
          <w:rFonts w:ascii="Times New Roman" w:hAnsi="Times New Roman"/>
        </w:rPr>
        <w:t xml:space="preserve">action planning process was financially supported by the </w:t>
      </w:r>
      <w:r w:rsidRPr="0054629E">
        <w:rPr>
          <w:rFonts w:ascii="Times New Roman" w:hAnsi="Times New Roman"/>
        </w:rPr>
        <w:t>Swiss Federal Office for the Environment</w:t>
      </w:r>
      <w:r w:rsidRPr="00DC58D9">
        <w:rPr>
          <w:rFonts w:ascii="Times New Roman" w:hAnsi="Times New Roman"/>
        </w:rPr>
        <w:t>.</w:t>
      </w:r>
      <w:r w:rsidRPr="001412E5">
        <w:rPr>
          <w:rFonts w:ascii="Times New Roman" w:hAnsi="Times New Roman"/>
        </w:rPr>
        <w:t xml:space="preserve"> The Plan has been compiled by </w:t>
      </w:r>
      <w:r>
        <w:rPr>
          <w:rFonts w:ascii="Times New Roman" w:hAnsi="Times New Roman"/>
        </w:rPr>
        <w:t xml:space="preserve">Tim Dodman, on behalf of </w:t>
      </w:r>
      <w:proofErr w:type="spellStart"/>
      <w:r w:rsidRPr="00FD4781">
        <w:rPr>
          <w:rFonts w:ascii="Times New Roman" w:hAnsi="Times New Roman"/>
        </w:rPr>
        <w:t>NatureU</w:t>
      </w:r>
      <w:r>
        <w:rPr>
          <w:rFonts w:ascii="Times New Roman" w:hAnsi="Times New Roman"/>
        </w:rPr>
        <w:t>ganda</w:t>
      </w:r>
      <w:proofErr w:type="spellEnd"/>
      <w:r>
        <w:rPr>
          <w:rFonts w:ascii="Times New Roman" w:hAnsi="Times New Roman"/>
        </w:rPr>
        <w:t>,</w:t>
      </w:r>
      <w:r w:rsidRPr="001412E5">
        <w:rPr>
          <w:rFonts w:ascii="Times New Roman" w:hAnsi="Times New Roman"/>
        </w:rPr>
        <w:t xml:space="preserve"> with contributions from experts of the species’ range states and international organisations. </w:t>
      </w:r>
      <w:r w:rsidRPr="004A6F7A">
        <w:rPr>
          <w:rFonts w:ascii="Times New Roman" w:hAnsi="Times New Roman"/>
        </w:rPr>
        <w:t xml:space="preserve">A </w:t>
      </w:r>
      <w:r>
        <w:rPr>
          <w:rFonts w:ascii="Times New Roman" w:hAnsi="Times New Roman"/>
        </w:rPr>
        <w:t xml:space="preserve">multi-stakeholder </w:t>
      </w:r>
      <w:r w:rsidRPr="004A6F7A">
        <w:rPr>
          <w:rFonts w:ascii="Times New Roman" w:hAnsi="Times New Roman"/>
        </w:rPr>
        <w:t>action-planning workshop for the Shoebill took place on the 9-12 O</w:t>
      </w:r>
      <w:r>
        <w:rPr>
          <w:rFonts w:ascii="Times New Roman" w:hAnsi="Times New Roman"/>
        </w:rPr>
        <w:t xml:space="preserve">ctober 2012 </w:t>
      </w:r>
      <w:r w:rsidR="0021510E">
        <w:rPr>
          <w:rFonts w:ascii="Times New Roman" w:hAnsi="Times New Roman"/>
        </w:rPr>
        <w:t>at</w:t>
      </w:r>
      <w:r>
        <w:rPr>
          <w:rFonts w:ascii="Times New Roman" w:hAnsi="Times New Roman"/>
        </w:rPr>
        <w:t xml:space="preserve"> </w:t>
      </w:r>
      <w:r w:rsidR="0021510E">
        <w:rPr>
          <w:rFonts w:ascii="Times New Roman" w:hAnsi="Times New Roman"/>
        </w:rPr>
        <w:t xml:space="preserve">the </w:t>
      </w:r>
      <w:r w:rsidRPr="0054629E">
        <w:rPr>
          <w:rFonts w:ascii="Times New Roman" w:hAnsi="Times New Roman"/>
          <w:lang w:val="en-US"/>
        </w:rPr>
        <w:t xml:space="preserve">Uganda Wildlife Education Centre, Entebbe, Uganda, hosted by the Ministry of Tourism, Wildlife and </w:t>
      </w:r>
      <w:r>
        <w:rPr>
          <w:rFonts w:ascii="Times New Roman" w:hAnsi="Times New Roman"/>
          <w:lang w:val="en-US"/>
        </w:rPr>
        <w:t>Antiquities</w:t>
      </w:r>
      <w:r w:rsidRPr="0054629E">
        <w:rPr>
          <w:rFonts w:ascii="Times New Roman" w:hAnsi="Times New Roman"/>
          <w:lang w:val="en-US"/>
        </w:rPr>
        <w:t xml:space="preserve"> in Uganda</w:t>
      </w:r>
      <w:r>
        <w:rPr>
          <w:rFonts w:ascii="Times New Roman" w:hAnsi="Times New Roman"/>
          <w:lang w:val="en-US"/>
        </w:rPr>
        <w:t xml:space="preserve"> and </w:t>
      </w:r>
      <w:proofErr w:type="spellStart"/>
      <w:r>
        <w:rPr>
          <w:rFonts w:ascii="Times New Roman" w:hAnsi="Times New Roman"/>
          <w:lang w:val="en-US"/>
        </w:rPr>
        <w:t>organised</w:t>
      </w:r>
      <w:proofErr w:type="spellEnd"/>
      <w:r>
        <w:rPr>
          <w:rFonts w:ascii="Times New Roman" w:hAnsi="Times New Roman"/>
          <w:lang w:val="en-US"/>
        </w:rPr>
        <w:t xml:space="preserve"> by </w:t>
      </w:r>
      <w:proofErr w:type="spellStart"/>
      <w:r w:rsidRPr="00FD4781">
        <w:rPr>
          <w:rFonts w:ascii="Times New Roman" w:hAnsi="Times New Roman"/>
          <w:lang w:val="en-US"/>
        </w:rPr>
        <w:t>NatureU</w:t>
      </w:r>
      <w:r>
        <w:rPr>
          <w:rFonts w:ascii="Times New Roman" w:hAnsi="Times New Roman"/>
          <w:lang w:val="en-US"/>
        </w:rPr>
        <w:t>ganda</w:t>
      </w:r>
      <w:proofErr w:type="spellEnd"/>
      <w:r>
        <w:rPr>
          <w:rFonts w:ascii="Times New Roman" w:hAnsi="Times New Roman"/>
          <w:lang w:val="en-US"/>
        </w:rPr>
        <w:t xml:space="preserve">. </w:t>
      </w:r>
      <w:r w:rsidRPr="004A6F7A">
        <w:rPr>
          <w:rFonts w:ascii="Times New Roman" w:hAnsi="Times New Roman"/>
        </w:rPr>
        <w:t xml:space="preserve">Following consultations with the range states and the AEWA Technical Committee, the draft </w:t>
      </w:r>
      <w:r>
        <w:rPr>
          <w:rFonts w:ascii="Times New Roman" w:hAnsi="Times New Roman"/>
        </w:rPr>
        <w:t xml:space="preserve">International </w:t>
      </w:r>
      <w:r w:rsidRPr="004A6F7A">
        <w:rPr>
          <w:rFonts w:ascii="Times New Roman" w:hAnsi="Times New Roman"/>
        </w:rPr>
        <w:t xml:space="preserve">Single Species Action Plan </w:t>
      </w:r>
      <w:r>
        <w:rPr>
          <w:rFonts w:ascii="Times New Roman" w:hAnsi="Times New Roman"/>
        </w:rPr>
        <w:t xml:space="preserve">was approved by </w:t>
      </w:r>
      <w:r w:rsidRPr="004A6F7A">
        <w:rPr>
          <w:rFonts w:ascii="Times New Roman" w:hAnsi="Times New Roman"/>
        </w:rPr>
        <w:t xml:space="preserve">the AEWA Standing Committee </w:t>
      </w:r>
      <w:r>
        <w:rPr>
          <w:rFonts w:ascii="Times New Roman" w:hAnsi="Times New Roman"/>
        </w:rPr>
        <w:t>on an interim basis at its 9</w:t>
      </w:r>
      <w:r w:rsidRPr="00226FE8">
        <w:rPr>
          <w:rFonts w:ascii="Times New Roman" w:hAnsi="Times New Roman"/>
          <w:vertAlign w:val="superscript"/>
        </w:rPr>
        <w:t>th</w:t>
      </w:r>
      <w:r>
        <w:rPr>
          <w:rFonts w:ascii="Times New Roman" w:hAnsi="Times New Roman"/>
        </w:rPr>
        <w:t xml:space="preserve"> Meeting in September 2013 following its mandate provided by Resolution 3.12</w:t>
      </w:r>
      <w:r w:rsidRPr="004A6F7A">
        <w:rPr>
          <w:rFonts w:ascii="Times New Roman" w:hAnsi="Times New Roman"/>
        </w:rPr>
        <w:t xml:space="preserve">. </w:t>
      </w:r>
    </w:p>
    <w:p w:rsidR="00226FE8" w:rsidRDefault="00226FE8" w:rsidP="00226FE8">
      <w:pPr>
        <w:jc w:val="both"/>
        <w:rPr>
          <w:rFonts w:ascii="Times New Roman" w:hAnsi="Times New Roman"/>
        </w:rPr>
      </w:pPr>
    </w:p>
    <w:p w:rsidR="00226FE8" w:rsidRPr="006E68C5" w:rsidRDefault="00226FE8" w:rsidP="00226FE8">
      <w:pPr>
        <w:jc w:val="both"/>
        <w:rPr>
          <w:rFonts w:ascii="Times New Roman" w:hAnsi="Times New Roman"/>
        </w:rPr>
      </w:pPr>
      <w:r w:rsidRPr="006E68C5">
        <w:rPr>
          <w:rFonts w:ascii="Times New Roman" w:hAnsi="Times New Roman"/>
        </w:rPr>
        <w:t xml:space="preserve">The Action Plan follows the revised format for </w:t>
      </w:r>
      <w:r>
        <w:rPr>
          <w:rFonts w:ascii="Times New Roman" w:hAnsi="Times New Roman"/>
        </w:rPr>
        <w:t xml:space="preserve">International </w:t>
      </w:r>
      <w:r w:rsidRPr="006E68C5">
        <w:rPr>
          <w:rFonts w:ascii="Times New Roman" w:hAnsi="Times New Roman"/>
        </w:rPr>
        <w:t>Single Species Action Plans approved by MOP4 in September 2008.</w:t>
      </w:r>
    </w:p>
    <w:p w:rsidR="00226FE8" w:rsidRDefault="00226FE8" w:rsidP="00226FE8">
      <w:pPr>
        <w:jc w:val="both"/>
        <w:rPr>
          <w:rFonts w:ascii="Times New Roman" w:hAnsi="Times New Roman"/>
        </w:rPr>
      </w:pPr>
    </w:p>
    <w:p w:rsidR="00226FE8" w:rsidRPr="006E68C5" w:rsidRDefault="00226FE8" w:rsidP="00226FE8">
      <w:pPr>
        <w:jc w:val="both"/>
        <w:rPr>
          <w:rFonts w:ascii="Times New Roman" w:hAnsi="Times New Roman"/>
        </w:rPr>
      </w:pPr>
    </w:p>
    <w:p w:rsidR="00226FE8" w:rsidRPr="00EB1D12" w:rsidRDefault="00226FE8" w:rsidP="00226FE8">
      <w:pPr>
        <w:jc w:val="both"/>
        <w:rPr>
          <w:rFonts w:ascii="Times New Roman" w:hAnsi="Times New Roman"/>
          <w:b/>
          <w:sz w:val="24"/>
          <w:szCs w:val="24"/>
        </w:rPr>
      </w:pPr>
      <w:r w:rsidRPr="00EB1D12">
        <w:rPr>
          <w:rFonts w:ascii="Times New Roman" w:hAnsi="Times New Roman"/>
          <w:b/>
          <w:sz w:val="24"/>
          <w:szCs w:val="24"/>
        </w:rPr>
        <w:t>Action requested from the Meeting of the Parties.</w:t>
      </w:r>
    </w:p>
    <w:p w:rsidR="00226FE8" w:rsidRPr="006E68C5" w:rsidRDefault="00226FE8" w:rsidP="00226FE8">
      <w:pPr>
        <w:jc w:val="both"/>
        <w:rPr>
          <w:rFonts w:ascii="Times New Roman" w:hAnsi="Times New Roman"/>
        </w:rPr>
      </w:pPr>
    </w:p>
    <w:p w:rsidR="0021510E" w:rsidRDefault="00226FE8" w:rsidP="00226FE8">
      <w:pPr>
        <w:jc w:val="both"/>
        <w:rPr>
          <w:rFonts w:ascii="Times New Roman" w:hAnsi="Times New Roman"/>
        </w:rPr>
      </w:pPr>
      <w:r>
        <w:rPr>
          <w:rFonts w:ascii="Times New Roman" w:hAnsi="Times New Roman"/>
        </w:rPr>
        <w:t>The Meeting of the Parties is invited to review this ISSAP and to adopt it for further implementation.</w:t>
      </w:r>
    </w:p>
    <w:p w:rsidR="0021510E" w:rsidRDefault="0021510E" w:rsidP="00226FE8">
      <w:pPr>
        <w:jc w:val="both"/>
        <w:rPr>
          <w:rFonts w:ascii="Times New Roman" w:hAnsi="Times New Roman"/>
        </w:rPr>
        <w:sectPr w:rsidR="0021510E" w:rsidSect="005B76A4">
          <w:headerReference w:type="default" r:id="rId8"/>
          <w:footerReference w:type="default" r:id="rId9"/>
          <w:pgSz w:w="11907" w:h="16840" w:code="9"/>
          <w:pgMar w:top="1418" w:right="1191" w:bottom="1418" w:left="1191" w:header="720" w:footer="720" w:gutter="0"/>
          <w:pgNumType w:start="1"/>
          <w:cols w:space="720"/>
          <w:docGrid w:linePitch="360"/>
        </w:sectPr>
      </w:pPr>
    </w:p>
    <w:p w:rsidR="0021510E" w:rsidRPr="006E68C5" w:rsidRDefault="0021510E" w:rsidP="00226FE8">
      <w:pPr>
        <w:jc w:val="both"/>
        <w:rPr>
          <w:rFonts w:ascii="Times New Roman" w:hAnsi="Times New Roman"/>
        </w:rPr>
      </w:pPr>
    </w:p>
    <w:p w:rsidR="00C53C9D" w:rsidRDefault="00C53C9D" w:rsidP="00C53C9D">
      <w:pPr>
        <w:jc w:val="center"/>
        <w:rPr>
          <w:rFonts w:ascii="Times New Roman" w:hAnsi="Times New Roman"/>
          <w:sz w:val="40"/>
          <w:szCs w:val="40"/>
        </w:rPr>
      </w:pPr>
    </w:p>
    <w:p w:rsidR="00C53C9D" w:rsidRPr="00EB4DC5" w:rsidRDefault="00C53C9D" w:rsidP="00C53C9D">
      <w:pPr>
        <w:jc w:val="center"/>
        <w:rPr>
          <w:rFonts w:ascii="Times New Roman" w:hAnsi="Times New Roman"/>
          <w:sz w:val="40"/>
          <w:szCs w:val="40"/>
        </w:rPr>
      </w:pPr>
      <w:r w:rsidRPr="00EB4DC5">
        <w:rPr>
          <w:rFonts w:ascii="Times New Roman" w:hAnsi="Times New Roman"/>
          <w:sz w:val="40"/>
          <w:szCs w:val="40"/>
        </w:rPr>
        <w:t xml:space="preserve">Agreement on the Conservation of African-Eurasian Migratory </w:t>
      </w:r>
      <w:proofErr w:type="spellStart"/>
      <w:r w:rsidRPr="00EB4DC5">
        <w:rPr>
          <w:rFonts w:ascii="Times New Roman" w:hAnsi="Times New Roman"/>
          <w:sz w:val="40"/>
          <w:szCs w:val="40"/>
        </w:rPr>
        <w:t>Waterbirds</w:t>
      </w:r>
      <w:proofErr w:type="spellEnd"/>
      <w:r w:rsidRPr="00EB4DC5">
        <w:rPr>
          <w:rFonts w:ascii="Times New Roman" w:hAnsi="Times New Roman"/>
          <w:sz w:val="40"/>
          <w:szCs w:val="40"/>
        </w:rPr>
        <w:t xml:space="preserve"> (AEWA)</w:t>
      </w:r>
    </w:p>
    <w:p w:rsidR="00C53C9D" w:rsidRPr="00EB4DC5" w:rsidRDefault="00C53C9D" w:rsidP="00C53C9D">
      <w:pPr>
        <w:jc w:val="center"/>
        <w:rPr>
          <w:rFonts w:ascii="Times New Roman" w:hAnsi="Times New Roman"/>
        </w:rPr>
      </w:pPr>
    </w:p>
    <w:p w:rsidR="00C53C9D" w:rsidRDefault="00C53C9D" w:rsidP="00C53C9D">
      <w:pPr>
        <w:jc w:val="center"/>
        <w:rPr>
          <w:rFonts w:ascii="Times New Roman" w:hAnsi="Times New Roman"/>
        </w:rPr>
      </w:pPr>
    </w:p>
    <w:p w:rsidR="00C53C9D" w:rsidRDefault="00C53C9D" w:rsidP="00C53C9D">
      <w:pPr>
        <w:jc w:val="center"/>
        <w:rPr>
          <w:rFonts w:ascii="Times New Roman" w:hAnsi="Times New Roman"/>
        </w:rPr>
      </w:pPr>
    </w:p>
    <w:p w:rsidR="00C53C9D" w:rsidRDefault="00C53C9D" w:rsidP="00C53C9D">
      <w:pPr>
        <w:jc w:val="center"/>
        <w:rPr>
          <w:rFonts w:ascii="Times New Roman" w:hAnsi="Times New Roman"/>
        </w:rPr>
      </w:pPr>
    </w:p>
    <w:p w:rsidR="00C53C9D" w:rsidRPr="00EB4DC5" w:rsidRDefault="00C53C9D" w:rsidP="00C53C9D">
      <w:pPr>
        <w:jc w:val="center"/>
        <w:rPr>
          <w:rFonts w:ascii="Times New Roman" w:hAnsi="Times New Roman"/>
          <w:b/>
        </w:rPr>
      </w:pPr>
    </w:p>
    <w:p w:rsidR="00C53C9D" w:rsidRPr="00F52EA4" w:rsidRDefault="00C53C9D" w:rsidP="00C53C9D">
      <w:pPr>
        <w:jc w:val="center"/>
        <w:rPr>
          <w:rFonts w:ascii="Times New Roman" w:hAnsi="Times New Roman"/>
          <w:b/>
          <w:sz w:val="40"/>
          <w:szCs w:val="40"/>
        </w:rPr>
      </w:pPr>
      <w:r w:rsidRPr="00F52EA4">
        <w:rPr>
          <w:rFonts w:ascii="Times New Roman" w:hAnsi="Times New Roman"/>
          <w:b/>
          <w:sz w:val="40"/>
          <w:szCs w:val="40"/>
        </w:rPr>
        <w:t xml:space="preserve">International Single Species Action Plan for the Conservation of the </w:t>
      </w:r>
      <w:r>
        <w:rPr>
          <w:rFonts w:ascii="Times New Roman" w:hAnsi="Times New Roman"/>
          <w:b/>
          <w:sz w:val="40"/>
          <w:szCs w:val="40"/>
        </w:rPr>
        <w:t>Shoebill</w:t>
      </w:r>
      <w:r w:rsidRPr="00F52EA4">
        <w:rPr>
          <w:rFonts w:ascii="Times New Roman" w:hAnsi="Times New Roman"/>
          <w:b/>
          <w:sz w:val="40"/>
          <w:szCs w:val="40"/>
        </w:rPr>
        <w:t xml:space="preserve"> </w:t>
      </w:r>
    </w:p>
    <w:p w:rsidR="00C53C9D" w:rsidRPr="00F7284B" w:rsidRDefault="00C53C9D" w:rsidP="00C53C9D">
      <w:pPr>
        <w:jc w:val="center"/>
        <w:rPr>
          <w:rFonts w:ascii="Times New Roman" w:hAnsi="Times New Roman"/>
          <w:sz w:val="40"/>
          <w:szCs w:val="40"/>
        </w:rPr>
      </w:pPr>
    </w:p>
    <w:p w:rsidR="00C53C9D" w:rsidRPr="007E113B" w:rsidRDefault="00C53C9D" w:rsidP="00C53C9D">
      <w:pPr>
        <w:jc w:val="center"/>
        <w:rPr>
          <w:rFonts w:ascii="Times New Roman" w:hAnsi="Times New Roman"/>
          <w:b/>
        </w:rPr>
      </w:pPr>
      <w:proofErr w:type="spellStart"/>
      <w:r w:rsidRPr="00C53C9D">
        <w:rPr>
          <w:rFonts w:ascii="Times New Roman" w:hAnsi="Times New Roman"/>
          <w:b/>
          <w:i/>
          <w:sz w:val="40"/>
          <w:szCs w:val="40"/>
        </w:rPr>
        <w:t>Balaeniceps</w:t>
      </w:r>
      <w:proofErr w:type="spellEnd"/>
      <w:r w:rsidRPr="00C53C9D">
        <w:rPr>
          <w:rFonts w:ascii="Times New Roman" w:hAnsi="Times New Roman"/>
          <w:b/>
          <w:i/>
          <w:sz w:val="40"/>
          <w:szCs w:val="40"/>
        </w:rPr>
        <w:t xml:space="preserve"> rex</w:t>
      </w:r>
    </w:p>
    <w:p w:rsidR="00C53C9D" w:rsidRDefault="00C53C9D" w:rsidP="00C53C9D">
      <w:pPr>
        <w:jc w:val="center"/>
        <w:rPr>
          <w:rFonts w:ascii="Times New Roman" w:hAnsi="Times New Roman"/>
        </w:rPr>
      </w:pPr>
    </w:p>
    <w:p w:rsidR="00C53C9D" w:rsidRDefault="00C53C9D" w:rsidP="00C53C9D">
      <w:pPr>
        <w:jc w:val="center"/>
        <w:rPr>
          <w:rFonts w:ascii="Times New Roman" w:hAnsi="Times New Roman"/>
        </w:rPr>
      </w:pPr>
    </w:p>
    <w:p w:rsidR="00C53C9D" w:rsidRPr="00195F47" w:rsidRDefault="00C53C9D" w:rsidP="00C53C9D">
      <w:pPr>
        <w:jc w:val="center"/>
        <w:rPr>
          <w:rFonts w:ascii="Book Antiqua" w:hAnsi="Book Antiqua"/>
          <w:b/>
          <w:sz w:val="28"/>
          <w:szCs w:val="28"/>
        </w:rPr>
      </w:pPr>
      <w:r>
        <w:rPr>
          <w:rFonts w:ascii="Times New Roman" w:hAnsi="Times New Roman"/>
          <w:b/>
          <w:sz w:val="28"/>
          <w:szCs w:val="28"/>
        </w:rPr>
        <w:t>AEWA Technical Series No. 51</w:t>
      </w:r>
    </w:p>
    <w:p w:rsidR="00C53C9D" w:rsidRDefault="00C53C9D" w:rsidP="00C53C9D">
      <w:pPr>
        <w:jc w:val="center"/>
        <w:rPr>
          <w:rFonts w:ascii="Times New Roman" w:hAnsi="Times New Roman"/>
          <w:b/>
          <w:sz w:val="28"/>
          <w:szCs w:val="28"/>
        </w:rPr>
      </w:pPr>
    </w:p>
    <w:p w:rsidR="00C53C9D" w:rsidRPr="00195F47" w:rsidRDefault="00C53C9D" w:rsidP="00C53C9D">
      <w:pPr>
        <w:jc w:val="center"/>
        <w:rPr>
          <w:rFonts w:ascii="Times New Roman" w:hAnsi="Times New Roman"/>
          <w:b/>
          <w:sz w:val="28"/>
          <w:szCs w:val="28"/>
        </w:rPr>
      </w:pPr>
    </w:p>
    <w:p w:rsidR="00C53C9D" w:rsidRPr="003E666F" w:rsidRDefault="00C53C9D" w:rsidP="00C53C9D">
      <w:pPr>
        <w:jc w:val="center"/>
        <w:rPr>
          <w:rFonts w:ascii="Times New Roman" w:hAnsi="Times New Roman"/>
          <w:b/>
          <w:sz w:val="28"/>
          <w:szCs w:val="28"/>
        </w:rPr>
      </w:pPr>
      <w:r w:rsidRPr="003E666F">
        <w:rPr>
          <w:rFonts w:ascii="Times New Roman" w:hAnsi="Times New Roman"/>
          <w:b/>
          <w:sz w:val="28"/>
          <w:szCs w:val="28"/>
        </w:rPr>
        <w:t>September 2013</w:t>
      </w:r>
    </w:p>
    <w:p w:rsidR="00C53C9D" w:rsidRPr="004F778C"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Default="00C53C9D" w:rsidP="00C53C9D">
      <w:pPr>
        <w:jc w:val="center"/>
        <w:rPr>
          <w:rFonts w:ascii="Book Antiqua" w:hAnsi="Book Antiqua"/>
        </w:rPr>
      </w:pPr>
    </w:p>
    <w:p w:rsidR="00C53C9D" w:rsidRPr="004F778C" w:rsidRDefault="00C53C9D" w:rsidP="00C53C9D">
      <w:pPr>
        <w:jc w:val="center"/>
        <w:rPr>
          <w:rFonts w:ascii="Book Antiqua" w:hAnsi="Book Antiqua"/>
        </w:rPr>
      </w:pPr>
    </w:p>
    <w:p w:rsidR="00C53C9D" w:rsidRPr="004F778C" w:rsidRDefault="00C53C9D" w:rsidP="00C53C9D">
      <w:pPr>
        <w:jc w:val="center"/>
        <w:rPr>
          <w:rFonts w:ascii="Book Antiqua" w:hAnsi="Book Antiqua"/>
        </w:rPr>
      </w:pPr>
    </w:p>
    <w:p w:rsidR="00C53C9D" w:rsidRPr="003E666F" w:rsidRDefault="00C53C9D" w:rsidP="00C53C9D">
      <w:pPr>
        <w:jc w:val="center"/>
        <w:rPr>
          <w:rFonts w:ascii="Times New Roman" w:hAnsi="Times New Roman"/>
          <w:i/>
          <w:sz w:val="24"/>
          <w:szCs w:val="24"/>
        </w:rPr>
      </w:pPr>
      <w:r w:rsidRPr="003E666F">
        <w:rPr>
          <w:rFonts w:ascii="Times New Roman" w:hAnsi="Times New Roman"/>
          <w:i/>
          <w:sz w:val="24"/>
          <w:szCs w:val="24"/>
        </w:rPr>
        <w:t xml:space="preserve">Prepared by </w:t>
      </w:r>
    </w:p>
    <w:p w:rsidR="00C53C9D" w:rsidRPr="003E666F" w:rsidRDefault="00C53C9D" w:rsidP="00C53C9D">
      <w:pPr>
        <w:jc w:val="center"/>
        <w:rPr>
          <w:rFonts w:ascii="Times New Roman" w:hAnsi="Times New Roman"/>
          <w:i/>
          <w:sz w:val="24"/>
          <w:szCs w:val="24"/>
        </w:rPr>
      </w:pPr>
    </w:p>
    <w:p w:rsidR="00C53C9D" w:rsidRPr="003E666F" w:rsidRDefault="00C53C9D" w:rsidP="00C53C9D">
      <w:pPr>
        <w:jc w:val="center"/>
        <w:rPr>
          <w:rFonts w:ascii="Times New Roman" w:hAnsi="Times New Roman"/>
          <w:b/>
          <w:sz w:val="24"/>
          <w:szCs w:val="24"/>
        </w:rPr>
      </w:pPr>
      <w:proofErr w:type="spellStart"/>
      <w:r w:rsidRPr="003E666F">
        <w:rPr>
          <w:rFonts w:ascii="Times New Roman" w:hAnsi="Times New Roman"/>
          <w:b/>
          <w:i/>
          <w:sz w:val="24"/>
          <w:szCs w:val="24"/>
        </w:rPr>
        <w:t>Nature</w:t>
      </w:r>
      <w:r w:rsidRPr="003E666F">
        <w:rPr>
          <w:rFonts w:ascii="Times New Roman" w:hAnsi="Times New Roman"/>
          <w:b/>
          <w:sz w:val="24"/>
          <w:szCs w:val="24"/>
        </w:rPr>
        <w:t>Uganda</w:t>
      </w:r>
      <w:proofErr w:type="spellEnd"/>
    </w:p>
    <w:p w:rsidR="006D724E" w:rsidRPr="003E666F" w:rsidRDefault="006D724E" w:rsidP="00C53C9D">
      <w:pPr>
        <w:jc w:val="center"/>
        <w:rPr>
          <w:rFonts w:ascii="Times New Roman" w:hAnsi="Times New Roman"/>
          <w:b/>
          <w:sz w:val="24"/>
          <w:szCs w:val="24"/>
        </w:rPr>
      </w:pPr>
    </w:p>
    <w:p w:rsidR="006D724E" w:rsidRPr="003E666F" w:rsidRDefault="006D724E" w:rsidP="006D724E">
      <w:pPr>
        <w:jc w:val="center"/>
        <w:rPr>
          <w:rFonts w:ascii="Times New Roman" w:hAnsi="Times New Roman"/>
          <w:i/>
          <w:sz w:val="24"/>
          <w:szCs w:val="24"/>
        </w:rPr>
      </w:pPr>
      <w:r w:rsidRPr="003E666F">
        <w:rPr>
          <w:rFonts w:ascii="Times New Roman" w:hAnsi="Times New Roman"/>
          <w:i/>
          <w:sz w:val="24"/>
          <w:szCs w:val="24"/>
        </w:rPr>
        <w:t xml:space="preserve">With </w:t>
      </w:r>
      <w:r w:rsidR="004D330C">
        <w:rPr>
          <w:rFonts w:ascii="Times New Roman" w:hAnsi="Times New Roman"/>
          <w:i/>
          <w:sz w:val="24"/>
          <w:szCs w:val="24"/>
        </w:rPr>
        <w:t>f</w:t>
      </w:r>
      <w:r w:rsidRPr="003E666F">
        <w:rPr>
          <w:rFonts w:ascii="Times New Roman" w:hAnsi="Times New Roman"/>
          <w:i/>
          <w:sz w:val="24"/>
          <w:szCs w:val="24"/>
        </w:rPr>
        <w:t xml:space="preserve">inancial </w:t>
      </w:r>
      <w:r w:rsidR="004D330C">
        <w:rPr>
          <w:rFonts w:ascii="Times New Roman" w:hAnsi="Times New Roman"/>
          <w:i/>
          <w:sz w:val="24"/>
          <w:szCs w:val="24"/>
        </w:rPr>
        <w:t>s</w:t>
      </w:r>
      <w:r w:rsidRPr="003E666F">
        <w:rPr>
          <w:rFonts w:ascii="Times New Roman" w:hAnsi="Times New Roman"/>
          <w:i/>
          <w:sz w:val="24"/>
          <w:szCs w:val="24"/>
        </w:rPr>
        <w:t>upport from the</w:t>
      </w:r>
    </w:p>
    <w:p w:rsidR="006D724E" w:rsidRPr="003E666F" w:rsidRDefault="006D724E" w:rsidP="006D724E">
      <w:pPr>
        <w:jc w:val="center"/>
        <w:rPr>
          <w:rFonts w:ascii="Times New Roman" w:hAnsi="Times New Roman"/>
          <w:i/>
          <w:sz w:val="24"/>
          <w:szCs w:val="24"/>
        </w:rPr>
      </w:pPr>
    </w:p>
    <w:p w:rsidR="006D724E" w:rsidRDefault="006D724E" w:rsidP="006D724E">
      <w:pPr>
        <w:jc w:val="center"/>
        <w:rPr>
          <w:rFonts w:ascii="Times New Roman" w:hAnsi="Times New Roman"/>
          <w:b/>
          <w:sz w:val="24"/>
          <w:szCs w:val="24"/>
        </w:rPr>
      </w:pPr>
      <w:r w:rsidRPr="003E666F">
        <w:rPr>
          <w:rFonts w:ascii="Times New Roman" w:hAnsi="Times New Roman"/>
          <w:b/>
          <w:sz w:val="24"/>
          <w:szCs w:val="24"/>
        </w:rPr>
        <w:t>Federal Office for the Environment, Switzerland</w:t>
      </w:r>
    </w:p>
    <w:p w:rsidR="008C38B5" w:rsidRPr="003E666F" w:rsidRDefault="008C38B5" w:rsidP="006D724E">
      <w:pPr>
        <w:jc w:val="center"/>
        <w:rPr>
          <w:rFonts w:ascii="Times New Roman" w:hAnsi="Times New Roman"/>
          <w:i/>
          <w:sz w:val="24"/>
          <w:szCs w:val="24"/>
        </w:rPr>
      </w:pPr>
    </w:p>
    <w:p w:rsidR="006D724E" w:rsidRPr="003E666F" w:rsidRDefault="008C38B5" w:rsidP="00C53C9D">
      <w:pPr>
        <w:jc w:val="center"/>
        <w:rPr>
          <w:rFonts w:ascii="Times New Roman" w:hAnsi="Times New Roman"/>
          <w:i/>
          <w:sz w:val="24"/>
          <w:szCs w:val="24"/>
        </w:rPr>
      </w:pPr>
      <w:proofErr w:type="gramStart"/>
      <w:r w:rsidRPr="003E666F">
        <w:rPr>
          <w:rFonts w:ascii="Times New Roman" w:hAnsi="Times New Roman"/>
          <w:i/>
          <w:sz w:val="24"/>
          <w:szCs w:val="24"/>
        </w:rPr>
        <w:t>and</w:t>
      </w:r>
      <w:proofErr w:type="gramEnd"/>
      <w:r w:rsidRPr="003E666F">
        <w:rPr>
          <w:rFonts w:ascii="Times New Roman" w:hAnsi="Times New Roman"/>
          <w:i/>
          <w:sz w:val="24"/>
          <w:szCs w:val="24"/>
        </w:rPr>
        <w:t xml:space="preserve"> with in-kind support from the</w:t>
      </w:r>
    </w:p>
    <w:p w:rsidR="008C38B5" w:rsidRPr="003E666F" w:rsidRDefault="008C38B5" w:rsidP="00C53C9D">
      <w:pPr>
        <w:jc w:val="center"/>
        <w:rPr>
          <w:rFonts w:ascii="Times New Roman" w:hAnsi="Times New Roman"/>
          <w:b/>
          <w:sz w:val="24"/>
          <w:szCs w:val="24"/>
        </w:rPr>
      </w:pPr>
    </w:p>
    <w:p w:rsidR="008C38B5" w:rsidRDefault="008C38B5" w:rsidP="00C53C9D">
      <w:pPr>
        <w:jc w:val="center"/>
        <w:rPr>
          <w:rFonts w:ascii="Times New Roman" w:hAnsi="Times New Roman"/>
          <w:b/>
          <w:sz w:val="24"/>
          <w:szCs w:val="24"/>
        </w:rPr>
      </w:pPr>
      <w:r w:rsidRPr="003E666F">
        <w:rPr>
          <w:rFonts w:ascii="Times New Roman" w:hAnsi="Times New Roman"/>
          <w:b/>
          <w:sz w:val="24"/>
          <w:szCs w:val="24"/>
        </w:rPr>
        <w:t xml:space="preserve">Ministry of </w:t>
      </w:r>
      <w:r>
        <w:rPr>
          <w:rFonts w:ascii="Times New Roman" w:hAnsi="Times New Roman"/>
          <w:b/>
          <w:sz w:val="24"/>
          <w:szCs w:val="24"/>
        </w:rPr>
        <w:t>Tourism, Wildlife and Antiquities, Uganda</w:t>
      </w:r>
    </w:p>
    <w:p w:rsidR="003E666F" w:rsidRPr="003E666F" w:rsidRDefault="003E666F" w:rsidP="00C53C9D">
      <w:pPr>
        <w:jc w:val="center"/>
        <w:rPr>
          <w:rFonts w:ascii="Times New Roman" w:hAnsi="Times New Roman"/>
          <w:b/>
          <w:sz w:val="24"/>
          <w:szCs w:val="24"/>
        </w:rPr>
      </w:pPr>
    </w:p>
    <w:p w:rsidR="008525E2" w:rsidRPr="00CE4437" w:rsidRDefault="008525E2" w:rsidP="00695FC0">
      <w:pPr>
        <w:jc w:val="both"/>
        <w:rPr>
          <w:rFonts w:ascii="Times New Roman" w:hAnsi="Times New Roman"/>
          <w:b/>
          <w:sz w:val="19"/>
          <w:szCs w:val="19"/>
        </w:rPr>
      </w:pPr>
      <w:r w:rsidRPr="00CE4437">
        <w:rPr>
          <w:rFonts w:ascii="Times New Roman" w:hAnsi="Times New Roman"/>
          <w:b/>
          <w:sz w:val="19"/>
          <w:szCs w:val="19"/>
        </w:rPr>
        <w:t>Support for this action plan:</w:t>
      </w:r>
      <w:r w:rsidR="00CE4437">
        <w:rPr>
          <w:rFonts w:ascii="Times New Roman" w:hAnsi="Times New Roman"/>
          <w:b/>
          <w:sz w:val="19"/>
          <w:szCs w:val="19"/>
        </w:rPr>
        <w:t xml:space="preserve">    </w:t>
      </w:r>
    </w:p>
    <w:p w:rsidR="008525E2" w:rsidRPr="00CE4437" w:rsidRDefault="008525E2" w:rsidP="009C3986">
      <w:pPr>
        <w:spacing w:after="160"/>
        <w:jc w:val="both"/>
        <w:rPr>
          <w:rFonts w:ascii="Times New Roman" w:hAnsi="Times New Roman"/>
          <w:sz w:val="19"/>
          <w:szCs w:val="19"/>
        </w:rPr>
      </w:pPr>
      <w:r w:rsidRPr="00CE4437">
        <w:rPr>
          <w:rFonts w:ascii="Times New Roman" w:hAnsi="Times New Roman"/>
          <w:sz w:val="19"/>
          <w:szCs w:val="19"/>
        </w:rPr>
        <w:t xml:space="preserve">The development and production of this action plan has been achieved with the financial support of the Federal Office for the Environment in Switzerland. The AEWA </w:t>
      </w:r>
      <w:r w:rsidR="00ED5894" w:rsidRPr="00CE4437">
        <w:rPr>
          <w:rFonts w:ascii="Times New Roman" w:hAnsi="Times New Roman"/>
          <w:sz w:val="19"/>
          <w:szCs w:val="19"/>
        </w:rPr>
        <w:t xml:space="preserve">International </w:t>
      </w:r>
      <w:r w:rsidRPr="00CE4437">
        <w:rPr>
          <w:rFonts w:ascii="Times New Roman" w:hAnsi="Times New Roman"/>
          <w:sz w:val="19"/>
          <w:szCs w:val="19"/>
        </w:rPr>
        <w:t xml:space="preserve">Single Species Action-Planning Workshop for the Conservation of the Shoebill was held at the Uganda Wildlife Education Centre, Entebbe, Uganda, hosted by the Ministry of Tourism, Wildlife and </w:t>
      </w:r>
      <w:r w:rsidR="00713ECB" w:rsidRPr="00CE4437">
        <w:rPr>
          <w:rFonts w:ascii="Times New Roman" w:hAnsi="Times New Roman"/>
          <w:sz w:val="19"/>
          <w:szCs w:val="19"/>
        </w:rPr>
        <w:t xml:space="preserve">Antiquities </w:t>
      </w:r>
      <w:r w:rsidRPr="00CE4437">
        <w:rPr>
          <w:rFonts w:ascii="Times New Roman" w:hAnsi="Times New Roman"/>
          <w:sz w:val="19"/>
          <w:szCs w:val="19"/>
        </w:rPr>
        <w:t xml:space="preserve">in Uganda and organised by </w:t>
      </w:r>
      <w:proofErr w:type="spellStart"/>
      <w:r w:rsidRPr="00CE4437">
        <w:rPr>
          <w:rFonts w:ascii="Times New Roman" w:hAnsi="Times New Roman"/>
          <w:i/>
          <w:sz w:val="19"/>
          <w:szCs w:val="19"/>
        </w:rPr>
        <w:t>Nature</w:t>
      </w:r>
      <w:r w:rsidRPr="00CE4437">
        <w:rPr>
          <w:rFonts w:ascii="Times New Roman" w:hAnsi="Times New Roman"/>
          <w:sz w:val="19"/>
          <w:szCs w:val="19"/>
        </w:rPr>
        <w:t>Uganda</w:t>
      </w:r>
      <w:proofErr w:type="spellEnd"/>
      <w:r w:rsidRPr="00CE4437">
        <w:rPr>
          <w:rFonts w:ascii="Times New Roman" w:hAnsi="Times New Roman"/>
          <w:sz w:val="19"/>
          <w:szCs w:val="19"/>
        </w:rPr>
        <w:t xml:space="preserve">. Workshop participants were also welcomed by the </w:t>
      </w:r>
      <w:proofErr w:type="spellStart"/>
      <w:r w:rsidRPr="00CE4437">
        <w:rPr>
          <w:rFonts w:ascii="Times New Roman" w:hAnsi="Times New Roman"/>
          <w:sz w:val="19"/>
          <w:szCs w:val="19"/>
        </w:rPr>
        <w:t>Mabamba</w:t>
      </w:r>
      <w:proofErr w:type="spellEnd"/>
      <w:r w:rsidRPr="00CE4437">
        <w:rPr>
          <w:rFonts w:ascii="Times New Roman" w:hAnsi="Times New Roman"/>
          <w:sz w:val="19"/>
          <w:szCs w:val="19"/>
        </w:rPr>
        <w:t xml:space="preserve"> Wetland Eco-Tourism Association at </w:t>
      </w:r>
      <w:proofErr w:type="spellStart"/>
      <w:r w:rsidRPr="00CE4437">
        <w:rPr>
          <w:rFonts w:ascii="Times New Roman" w:hAnsi="Times New Roman"/>
          <w:sz w:val="19"/>
          <w:szCs w:val="19"/>
        </w:rPr>
        <w:t>Mabamba</w:t>
      </w:r>
      <w:proofErr w:type="spellEnd"/>
      <w:r w:rsidRPr="00CE4437">
        <w:rPr>
          <w:rFonts w:ascii="Times New Roman" w:hAnsi="Times New Roman"/>
          <w:sz w:val="19"/>
          <w:szCs w:val="19"/>
        </w:rPr>
        <w:t xml:space="preserve"> Bay, where they were able to see a wild Shoebill and learn about ecotourism activities focused around Shoebills in Uganda.</w:t>
      </w:r>
    </w:p>
    <w:p w:rsidR="008525E2" w:rsidRPr="009C3986" w:rsidRDefault="008525E2" w:rsidP="009C3986">
      <w:pPr>
        <w:autoSpaceDE w:val="0"/>
        <w:autoSpaceDN w:val="0"/>
        <w:adjustRightInd w:val="0"/>
        <w:spacing w:after="160"/>
        <w:ind w:left="1979" w:hanging="1979"/>
        <w:jc w:val="both"/>
        <w:rPr>
          <w:rFonts w:ascii="Times New Roman" w:hAnsi="Times New Roman"/>
          <w:b/>
          <w:sz w:val="19"/>
          <w:szCs w:val="19"/>
        </w:rPr>
      </w:pPr>
      <w:r w:rsidRPr="00CE4437">
        <w:rPr>
          <w:rFonts w:ascii="Times New Roman" w:hAnsi="Times New Roman"/>
          <w:b/>
          <w:sz w:val="19"/>
          <w:szCs w:val="19"/>
        </w:rPr>
        <w:t>Compiled by: Tim Dodman</w:t>
      </w:r>
      <w:r w:rsidR="00D55C9E" w:rsidRPr="00CE4437">
        <w:rPr>
          <w:rFonts w:ascii="Times New Roman" w:hAnsi="Times New Roman"/>
          <w:b/>
          <w:sz w:val="19"/>
          <w:szCs w:val="19"/>
        </w:rPr>
        <w:t xml:space="preserve"> </w:t>
      </w:r>
      <w:r w:rsidR="009C3986">
        <w:rPr>
          <w:rFonts w:ascii="Times New Roman" w:hAnsi="Times New Roman"/>
          <w:sz w:val="19"/>
          <w:szCs w:val="19"/>
        </w:rPr>
        <w:t>(</w:t>
      </w:r>
      <w:r w:rsidRPr="00CE4437">
        <w:rPr>
          <w:rFonts w:ascii="Times New Roman" w:hAnsi="Times New Roman"/>
          <w:i/>
          <w:sz w:val="19"/>
          <w:szCs w:val="19"/>
        </w:rPr>
        <w:t>E-mail for correspondence</w:t>
      </w:r>
      <w:r w:rsidRPr="00CE4437">
        <w:rPr>
          <w:rFonts w:ascii="Times New Roman" w:hAnsi="Times New Roman"/>
          <w:sz w:val="19"/>
          <w:szCs w:val="19"/>
        </w:rPr>
        <w:t>: tim@timdodman.co.uk</w:t>
      </w:r>
      <w:r w:rsidR="009C3986">
        <w:rPr>
          <w:rFonts w:ascii="Times New Roman" w:hAnsi="Times New Roman"/>
          <w:sz w:val="19"/>
          <w:szCs w:val="19"/>
        </w:rPr>
        <w:t>)</w:t>
      </w:r>
    </w:p>
    <w:p w:rsidR="008525E2" w:rsidRPr="00CE4437" w:rsidRDefault="008525E2" w:rsidP="004F43E9">
      <w:pPr>
        <w:autoSpaceDE w:val="0"/>
        <w:autoSpaceDN w:val="0"/>
        <w:adjustRightInd w:val="0"/>
        <w:ind w:left="1980" w:hanging="1980"/>
        <w:jc w:val="both"/>
        <w:rPr>
          <w:rFonts w:ascii="Times New Roman" w:hAnsi="Times New Roman"/>
          <w:b/>
          <w:sz w:val="19"/>
          <w:szCs w:val="19"/>
        </w:rPr>
      </w:pPr>
      <w:r w:rsidRPr="00CE4437">
        <w:rPr>
          <w:rFonts w:ascii="Times New Roman" w:hAnsi="Times New Roman"/>
          <w:b/>
          <w:sz w:val="19"/>
          <w:szCs w:val="19"/>
        </w:rPr>
        <w:t xml:space="preserve">List of contributors: </w:t>
      </w:r>
    </w:p>
    <w:p w:rsidR="008525E2" w:rsidRPr="00CE4437" w:rsidRDefault="008525E2" w:rsidP="009C3986">
      <w:pPr>
        <w:autoSpaceDE w:val="0"/>
        <w:autoSpaceDN w:val="0"/>
        <w:adjustRightInd w:val="0"/>
        <w:spacing w:after="160"/>
        <w:jc w:val="both"/>
        <w:rPr>
          <w:rFonts w:ascii="Times New Roman" w:hAnsi="Times New Roman"/>
          <w:sz w:val="19"/>
          <w:szCs w:val="19"/>
        </w:rPr>
      </w:pPr>
      <w:r w:rsidRPr="00CE4437">
        <w:rPr>
          <w:rFonts w:ascii="Times New Roman" w:hAnsi="Times New Roman"/>
          <w:sz w:val="19"/>
          <w:szCs w:val="19"/>
        </w:rPr>
        <w:t xml:space="preserve">Burundi: </w:t>
      </w:r>
      <w:proofErr w:type="spellStart"/>
      <w:r w:rsidRPr="00CE4437">
        <w:rPr>
          <w:rFonts w:ascii="Times New Roman" w:hAnsi="Times New Roman"/>
          <w:sz w:val="19"/>
          <w:szCs w:val="19"/>
        </w:rPr>
        <w:t>Arsène</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Manirambona</w:t>
      </w:r>
      <w:proofErr w:type="spellEnd"/>
      <w:r w:rsidRPr="00CE4437">
        <w:rPr>
          <w:rFonts w:ascii="Times New Roman" w:hAnsi="Times New Roman"/>
          <w:sz w:val="19"/>
          <w:szCs w:val="19"/>
        </w:rPr>
        <w:t xml:space="preserve"> (ABO), </w:t>
      </w:r>
      <w:proofErr w:type="spellStart"/>
      <w:r w:rsidRPr="00CE4437">
        <w:rPr>
          <w:rFonts w:ascii="Times New Roman" w:hAnsi="Times New Roman"/>
          <w:sz w:val="19"/>
          <w:szCs w:val="19"/>
        </w:rPr>
        <w:t>Geoffroy</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Citegetse</w:t>
      </w:r>
      <w:proofErr w:type="spellEnd"/>
      <w:r w:rsidRPr="00CE4437">
        <w:rPr>
          <w:rFonts w:ascii="Times New Roman" w:hAnsi="Times New Roman"/>
          <w:sz w:val="19"/>
          <w:szCs w:val="19"/>
        </w:rPr>
        <w:t>; D</w:t>
      </w:r>
      <w:r w:rsidR="00D55C9E" w:rsidRPr="00CE4437">
        <w:rPr>
          <w:rFonts w:ascii="Times New Roman" w:hAnsi="Times New Roman"/>
          <w:sz w:val="19"/>
          <w:szCs w:val="19"/>
        </w:rPr>
        <w:t xml:space="preserve">emocratic </w:t>
      </w:r>
      <w:r w:rsidRPr="00CE4437">
        <w:rPr>
          <w:rFonts w:ascii="Times New Roman" w:hAnsi="Times New Roman"/>
          <w:sz w:val="19"/>
          <w:szCs w:val="19"/>
        </w:rPr>
        <w:t>R</w:t>
      </w:r>
      <w:r w:rsidR="00D55C9E" w:rsidRPr="00CE4437">
        <w:rPr>
          <w:rFonts w:ascii="Times New Roman" w:hAnsi="Times New Roman"/>
          <w:sz w:val="19"/>
          <w:szCs w:val="19"/>
        </w:rPr>
        <w:t>epublic of</w:t>
      </w:r>
      <w:r w:rsidRPr="00CE4437">
        <w:rPr>
          <w:rFonts w:ascii="Times New Roman" w:hAnsi="Times New Roman"/>
          <w:sz w:val="19"/>
          <w:szCs w:val="19"/>
        </w:rPr>
        <w:t xml:space="preserve"> </w:t>
      </w:r>
      <w:r w:rsidR="00514AE1" w:rsidRPr="00CE4437">
        <w:rPr>
          <w:rFonts w:ascii="Times New Roman" w:hAnsi="Times New Roman"/>
          <w:sz w:val="19"/>
          <w:szCs w:val="19"/>
        </w:rPr>
        <w:t xml:space="preserve">the </w:t>
      </w:r>
      <w:r w:rsidRPr="00CE4437">
        <w:rPr>
          <w:rFonts w:ascii="Times New Roman" w:hAnsi="Times New Roman"/>
          <w:sz w:val="19"/>
          <w:szCs w:val="19"/>
        </w:rPr>
        <w:t xml:space="preserve">Congo: </w:t>
      </w:r>
      <w:proofErr w:type="spellStart"/>
      <w:r w:rsidRPr="00CE4437">
        <w:rPr>
          <w:rFonts w:ascii="Times New Roman" w:hAnsi="Times New Roman"/>
          <w:sz w:val="19"/>
          <w:szCs w:val="19"/>
        </w:rPr>
        <w:t>Donatien</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Muembo</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Kabemba</w:t>
      </w:r>
      <w:proofErr w:type="spellEnd"/>
      <w:r w:rsidRPr="00CE4437">
        <w:rPr>
          <w:rFonts w:ascii="Times New Roman" w:hAnsi="Times New Roman"/>
          <w:sz w:val="19"/>
          <w:szCs w:val="19"/>
        </w:rPr>
        <w:t xml:space="preserve"> &amp; Paul </w:t>
      </w:r>
      <w:proofErr w:type="spellStart"/>
      <w:r w:rsidRPr="00CE4437">
        <w:rPr>
          <w:rFonts w:ascii="Times New Roman" w:hAnsi="Times New Roman"/>
          <w:sz w:val="19"/>
          <w:szCs w:val="19"/>
        </w:rPr>
        <w:t>N’lemvo</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Budiongo</w:t>
      </w:r>
      <w:proofErr w:type="spellEnd"/>
      <w:r w:rsidRPr="00CE4437">
        <w:rPr>
          <w:rFonts w:ascii="Times New Roman" w:hAnsi="Times New Roman"/>
          <w:sz w:val="19"/>
          <w:szCs w:val="19"/>
        </w:rPr>
        <w:t xml:space="preserve"> (ICCN), John Hart, Michel Hasson, </w:t>
      </w:r>
      <w:proofErr w:type="spellStart"/>
      <w:r w:rsidRPr="00CE4437">
        <w:rPr>
          <w:rFonts w:ascii="Times New Roman" w:hAnsi="Times New Roman"/>
          <w:sz w:val="19"/>
          <w:szCs w:val="19"/>
        </w:rPr>
        <w:t>Bryna</w:t>
      </w:r>
      <w:proofErr w:type="spellEnd"/>
      <w:r w:rsidRPr="00CE4437">
        <w:rPr>
          <w:rFonts w:ascii="Times New Roman" w:hAnsi="Times New Roman"/>
          <w:sz w:val="19"/>
          <w:szCs w:val="19"/>
        </w:rPr>
        <w:t xml:space="preserve"> Griffin (FZS); Ethiopia: </w:t>
      </w:r>
      <w:proofErr w:type="spellStart"/>
      <w:r w:rsidRPr="00CE4437">
        <w:rPr>
          <w:rFonts w:ascii="Times New Roman" w:hAnsi="Times New Roman"/>
          <w:sz w:val="19"/>
          <w:szCs w:val="19"/>
        </w:rPr>
        <w:t>Mihret</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Ewnetu</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Mulualem</w:t>
      </w:r>
      <w:proofErr w:type="spellEnd"/>
      <w:r w:rsidRPr="00CE4437">
        <w:rPr>
          <w:rFonts w:ascii="Times New Roman" w:hAnsi="Times New Roman"/>
          <w:sz w:val="19"/>
          <w:szCs w:val="19"/>
        </w:rPr>
        <w:t xml:space="preserve"> (EWCA), </w:t>
      </w:r>
      <w:proofErr w:type="spellStart"/>
      <w:r w:rsidRPr="00CE4437">
        <w:rPr>
          <w:rFonts w:ascii="Times New Roman" w:hAnsi="Times New Roman"/>
          <w:sz w:val="19"/>
          <w:szCs w:val="19"/>
        </w:rPr>
        <w:t>Yilma</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Dellelegn</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Abebe</w:t>
      </w:r>
      <w:proofErr w:type="spellEnd"/>
      <w:r w:rsidRPr="00CE4437">
        <w:rPr>
          <w:rFonts w:ascii="Times New Roman" w:hAnsi="Times New Roman"/>
          <w:sz w:val="19"/>
          <w:szCs w:val="19"/>
        </w:rPr>
        <w:t xml:space="preserve"> (EWNHS); Rwanda: Antoine </w:t>
      </w:r>
      <w:proofErr w:type="spellStart"/>
      <w:r w:rsidRPr="00CE4437">
        <w:rPr>
          <w:rFonts w:ascii="Times New Roman" w:hAnsi="Times New Roman"/>
          <w:sz w:val="19"/>
          <w:szCs w:val="19"/>
        </w:rPr>
        <w:t>Mudakikwa</w:t>
      </w:r>
      <w:proofErr w:type="spellEnd"/>
      <w:r w:rsidRPr="00CE4437">
        <w:rPr>
          <w:rFonts w:ascii="Times New Roman" w:hAnsi="Times New Roman"/>
          <w:sz w:val="19"/>
          <w:szCs w:val="19"/>
        </w:rPr>
        <w:t xml:space="preserve"> (Rwanda Development Board), </w:t>
      </w:r>
      <w:r w:rsidR="00D55C9E" w:rsidRPr="00CE4437">
        <w:rPr>
          <w:rFonts w:ascii="Times New Roman" w:hAnsi="Times New Roman"/>
          <w:sz w:val="19"/>
          <w:szCs w:val="19"/>
        </w:rPr>
        <w:t xml:space="preserve">Djuma </w:t>
      </w:r>
      <w:r w:rsidRPr="00CE4437">
        <w:rPr>
          <w:rFonts w:ascii="Times New Roman" w:hAnsi="Times New Roman"/>
          <w:sz w:val="19"/>
          <w:szCs w:val="19"/>
        </w:rPr>
        <w:t xml:space="preserve">Nsanzimana (REMA), </w:t>
      </w:r>
      <w:proofErr w:type="spellStart"/>
      <w:r w:rsidRPr="00CE4437">
        <w:rPr>
          <w:rFonts w:ascii="Times New Roman" w:hAnsi="Times New Roman"/>
          <w:sz w:val="19"/>
          <w:szCs w:val="19"/>
        </w:rPr>
        <w:t>Claudien</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Nsabagasani</w:t>
      </w:r>
      <w:proofErr w:type="spellEnd"/>
      <w:r w:rsidRPr="00CE4437">
        <w:rPr>
          <w:rFonts w:ascii="Times New Roman" w:hAnsi="Times New Roman"/>
          <w:sz w:val="19"/>
          <w:szCs w:val="19"/>
        </w:rPr>
        <w:t xml:space="preserve"> (ARCOS), Jean-Paul </w:t>
      </w:r>
      <w:proofErr w:type="spellStart"/>
      <w:r w:rsidRPr="00CE4437">
        <w:rPr>
          <w:rFonts w:ascii="Times New Roman" w:hAnsi="Times New Roman"/>
          <w:sz w:val="19"/>
          <w:szCs w:val="19"/>
        </w:rPr>
        <w:t>Ntungane</w:t>
      </w:r>
      <w:proofErr w:type="spellEnd"/>
      <w:r w:rsidRPr="00CE4437">
        <w:rPr>
          <w:rFonts w:ascii="Times New Roman" w:hAnsi="Times New Roman"/>
          <w:sz w:val="19"/>
          <w:szCs w:val="19"/>
        </w:rPr>
        <w:t xml:space="preserve"> (Forest of Hope Association); South Sudan: </w:t>
      </w:r>
      <w:proofErr w:type="spellStart"/>
      <w:r w:rsidRPr="00CE4437">
        <w:rPr>
          <w:rFonts w:ascii="Times New Roman" w:hAnsi="Times New Roman"/>
          <w:sz w:val="19"/>
          <w:szCs w:val="19"/>
        </w:rPr>
        <w:t>Khamis</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Adieng</w:t>
      </w:r>
      <w:proofErr w:type="spellEnd"/>
      <w:r w:rsidRPr="00CE4437">
        <w:rPr>
          <w:rFonts w:ascii="Times New Roman" w:hAnsi="Times New Roman"/>
          <w:sz w:val="19"/>
          <w:szCs w:val="19"/>
        </w:rPr>
        <w:t xml:space="preserve"> Ding &amp; </w:t>
      </w:r>
      <w:proofErr w:type="spellStart"/>
      <w:r w:rsidR="00BC2B6B">
        <w:rPr>
          <w:rFonts w:ascii="Times New Roman" w:hAnsi="Times New Roman"/>
          <w:sz w:val="19"/>
          <w:szCs w:val="19"/>
        </w:rPr>
        <w:t>Minasona</w:t>
      </w:r>
      <w:proofErr w:type="spellEnd"/>
      <w:r w:rsidR="00BC2B6B">
        <w:rPr>
          <w:rFonts w:ascii="Times New Roman" w:hAnsi="Times New Roman"/>
          <w:sz w:val="19"/>
          <w:szCs w:val="19"/>
        </w:rPr>
        <w:t xml:space="preserve"> </w:t>
      </w:r>
      <w:proofErr w:type="spellStart"/>
      <w:r w:rsidR="00BC2B6B">
        <w:rPr>
          <w:rFonts w:ascii="Times New Roman" w:hAnsi="Times New Roman"/>
          <w:sz w:val="19"/>
          <w:szCs w:val="19"/>
        </w:rPr>
        <w:t>Lero</w:t>
      </w:r>
      <w:proofErr w:type="spellEnd"/>
      <w:r w:rsidR="00BC2B6B">
        <w:rPr>
          <w:rFonts w:ascii="Times New Roman" w:hAnsi="Times New Roman"/>
          <w:sz w:val="19"/>
          <w:szCs w:val="19"/>
        </w:rPr>
        <w:t xml:space="preserve"> Peter</w:t>
      </w:r>
      <w:r w:rsidRPr="00CE4437">
        <w:rPr>
          <w:rFonts w:ascii="Times New Roman" w:hAnsi="Times New Roman"/>
          <w:sz w:val="19"/>
          <w:szCs w:val="19"/>
        </w:rPr>
        <w:t xml:space="preserve"> (MWCT), Paul Peter </w:t>
      </w:r>
      <w:proofErr w:type="spellStart"/>
      <w:r w:rsidRPr="00CE4437">
        <w:rPr>
          <w:rFonts w:ascii="Times New Roman" w:hAnsi="Times New Roman"/>
          <w:sz w:val="19"/>
          <w:szCs w:val="19"/>
        </w:rPr>
        <w:t>Awol</w:t>
      </w:r>
      <w:proofErr w:type="spellEnd"/>
      <w:r w:rsidRPr="00CE4437">
        <w:rPr>
          <w:rFonts w:ascii="Times New Roman" w:hAnsi="Times New Roman"/>
          <w:sz w:val="19"/>
          <w:szCs w:val="19"/>
        </w:rPr>
        <w:t xml:space="preserve"> (WCS-South Sudan); Sudan: </w:t>
      </w:r>
      <w:proofErr w:type="spellStart"/>
      <w:r w:rsidRPr="00CE4437">
        <w:rPr>
          <w:rFonts w:ascii="Times New Roman" w:hAnsi="Times New Roman"/>
          <w:sz w:val="19"/>
          <w:szCs w:val="19"/>
        </w:rPr>
        <w:t>Esmet</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Faki</w:t>
      </w:r>
      <w:proofErr w:type="spellEnd"/>
      <w:r w:rsidRPr="00CE4437">
        <w:rPr>
          <w:rFonts w:ascii="Times New Roman" w:hAnsi="Times New Roman"/>
          <w:sz w:val="19"/>
          <w:szCs w:val="19"/>
        </w:rPr>
        <w:t xml:space="preserve"> (Wildlife Research Centre</w:t>
      </w:r>
      <w:r w:rsidR="00D55C9E" w:rsidRPr="00CE4437">
        <w:rPr>
          <w:rFonts w:ascii="Times New Roman" w:hAnsi="Times New Roman"/>
          <w:sz w:val="19"/>
          <w:szCs w:val="19"/>
        </w:rPr>
        <w:t>)</w:t>
      </w:r>
      <w:r w:rsidRPr="00CE4437">
        <w:rPr>
          <w:rFonts w:ascii="Times New Roman" w:hAnsi="Times New Roman"/>
          <w:sz w:val="19"/>
          <w:szCs w:val="19"/>
        </w:rPr>
        <w:t xml:space="preserve">; Tanzania: </w:t>
      </w:r>
      <w:proofErr w:type="spellStart"/>
      <w:r w:rsidRPr="00CE4437">
        <w:rPr>
          <w:rFonts w:ascii="Times New Roman" w:hAnsi="Times New Roman"/>
          <w:sz w:val="19"/>
          <w:szCs w:val="19"/>
        </w:rPr>
        <w:t>Jasson</w:t>
      </w:r>
      <w:proofErr w:type="spellEnd"/>
      <w:r w:rsidRPr="00CE4437">
        <w:rPr>
          <w:rFonts w:ascii="Times New Roman" w:hAnsi="Times New Roman"/>
          <w:sz w:val="19"/>
          <w:szCs w:val="19"/>
        </w:rPr>
        <w:t xml:space="preserve"> John (University of Dar </w:t>
      </w:r>
      <w:proofErr w:type="spellStart"/>
      <w:r w:rsidRPr="00CE4437">
        <w:rPr>
          <w:rFonts w:ascii="Times New Roman" w:hAnsi="Times New Roman"/>
          <w:sz w:val="19"/>
          <w:szCs w:val="19"/>
        </w:rPr>
        <w:t>es</w:t>
      </w:r>
      <w:proofErr w:type="spellEnd"/>
      <w:r w:rsidRPr="00CE4437">
        <w:rPr>
          <w:rFonts w:ascii="Times New Roman" w:hAnsi="Times New Roman"/>
          <w:sz w:val="19"/>
          <w:szCs w:val="19"/>
        </w:rPr>
        <w:t xml:space="preserve"> Salaam), </w:t>
      </w:r>
      <w:proofErr w:type="spellStart"/>
      <w:r w:rsidRPr="00CE4437">
        <w:rPr>
          <w:rFonts w:ascii="Times New Roman" w:hAnsi="Times New Roman"/>
          <w:sz w:val="19"/>
          <w:szCs w:val="19"/>
        </w:rPr>
        <w:t>Mzamilu</w:t>
      </w:r>
      <w:proofErr w:type="spellEnd"/>
      <w:r w:rsidRPr="00CE4437">
        <w:rPr>
          <w:rFonts w:ascii="Times New Roman" w:hAnsi="Times New Roman"/>
          <w:sz w:val="19"/>
          <w:szCs w:val="19"/>
        </w:rPr>
        <w:t xml:space="preserve"> </w:t>
      </w:r>
      <w:proofErr w:type="spellStart"/>
      <w:r w:rsidR="004F1EC7" w:rsidRPr="00CE4437">
        <w:rPr>
          <w:rFonts w:ascii="Times New Roman" w:hAnsi="Times New Roman"/>
          <w:sz w:val="19"/>
          <w:szCs w:val="19"/>
        </w:rPr>
        <w:t>Kaita</w:t>
      </w:r>
      <w:proofErr w:type="spellEnd"/>
      <w:r w:rsidR="004F1EC7" w:rsidRPr="00CE4437">
        <w:rPr>
          <w:rFonts w:ascii="Times New Roman" w:hAnsi="Times New Roman"/>
          <w:sz w:val="19"/>
          <w:szCs w:val="19"/>
        </w:rPr>
        <w:t xml:space="preserve"> </w:t>
      </w:r>
      <w:r w:rsidRPr="00CE4437">
        <w:rPr>
          <w:rFonts w:ascii="Times New Roman" w:hAnsi="Times New Roman"/>
          <w:sz w:val="19"/>
          <w:szCs w:val="19"/>
        </w:rPr>
        <w:t xml:space="preserve">(Wildlife Division), </w:t>
      </w:r>
      <w:proofErr w:type="spellStart"/>
      <w:r w:rsidRPr="00CE4437">
        <w:rPr>
          <w:rFonts w:ascii="Times New Roman" w:hAnsi="Times New Roman"/>
          <w:sz w:val="19"/>
          <w:szCs w:val="19"/>
        </w:rPr>
        <w:t>Maurus</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Msuha</w:t>
      </w:r>
      <w:proofErr w:type="spellEnd"/>
      <w:r w:rsidRPr="00CE4437">
        <w:rPr>
          <w:rFonts w:ascii="Times New Roman" w:hAnsi="Times New Roman"/>
          <w:sz w:val="19"/>
          <w:szCs w:val="19"/>
        </w:rPr>
        <w:t xml:space="preserve"> (TAWIRI); Uganda: </w:t>
      </w:r>
      <w:r w:rsidR="00BC73B5" w:rsidRPr="00CE4437">
        <w:rPr>
          <w:rFonts w:ascii="Times New Roman" w:hAnsi="Times New Roman"/>
          <w:sz w:val="19"/>
          <w:szCs w:val="19"/>
        </w:rPr>
        <w:t xml:space="preserve">Barirega </w:t>
      </w:r>
      <w:r w:rsidRPr="00CE4437">
        <w:rPr>
          <w:rFonts w:ascii="Times New Roman" w:hAnsi="Times New Roman"/>
          <w:sz w:val="19"/>
          <w:szCs w:val="19"/>
        </w:rPr>
        <w:t xml:space="preserve">Akankwasah (Ministry of Tourism, Wildlife and Heritage), Achilles </w:t>
      </w:r>
      <w:proofErr w:type="spellStart"/>
      <w:r w:rsidRPr="00CE4437">
        <w:rPr>
          <w:rFonts w:ascii="Times New Roman" w:hAnsi="Times New Roman"/>
          <w:sz w:val="19"/>
          <w:szCs w:val="19"/>
        </w:rPr>
        <w:t>Byaruhanga</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Dianah</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Nalwanga</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Geofrey</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Akule</w:t>
      </w:r>
      <w:proofErr w:type="spellEnd"/>
      <w:r w:rsidRPr="00CE4437">
        <w:rPr>
          <w:rFonts w:ascii="Times New Roman" w:hAnsi="Times New Roman"/>
          <w:sz w:val="19"/>
          <w:szCs w:val="19"/>
        </w:rPr>
        <w:t xml:space="preserve"> &amp; Kenneth </w:t>
      </w:r>
      <w:proofErr w:type="spellStart"/>
      <w:r w:rsidRPr="00CE4437">
        <w:rPr>
          <w:rFonts w:ascii="Times New Roman" w:hAnsi="Times New Roman"/>
          <w:sz w:val="19"/>
          <w:szCs w:val="19"/>
        </w:rPr>
        <w:t>Sseguya</w:t>
      </w:r>
      <w:proofErr w:type="spellEnd"/>
      <w:r w:rsidRPr="00CE4437">
        <w:rPr>
          <w:rFonts w:ascii="Times New Roman" w:hAnsi="Times New Roman"/>
          <w:sz w:val="19"/>
          <w:szCs w:val="19"/>
        </w:rPr>
        <w:t xml:space="preserve"> (</w:t>
      </w:r>
      <w:proofErr w:type="spellStart"/>
      <w:r w:rsidRPr="00CE4437">
        <w:rPr>
          <w:rFonts w:ascii="Times New Roman" w:hAnsi="Times New Roman"/>
          <w:i/>
          <w:sz w:val="19"/>
          <w:szCs w:val="19"/>
        </w:rPr>
        <w:t>Nature</w:t>
      </w:r>
      <w:r w:rsidRPr="00CE4437">
        <w:rPr>
          <w:rFonts w:ascii="Times New Roman" w:hAnsi="Times New Roman"/>
          <w:sz w:val="19"/>
          <w:szCs w:val="19"/>
        </w:rPr>
        <w:t>Uganda</w:t>
      </w:r>
      <w:proofErr w:type="spellEnd"/>
      <w:r w:rsidRPr="00CE4437">
        <w:rPr>
          <w:rFonts w:ascii="Times New Roman" w:hAnsi="Times New Roman"/>
          <w:sz w:val="19"/>
          <w:szCs w:val="19"/>
        </w:rPr>
        <w:t xml:space="preserve">), Charles </w:t>
      </w:r>
      <w:proofErr w:type="spellStart"/>
      <w:r w:rsidRPr="00CE4437">
        <w:rPr>
          <w:rFonts w:ascii="Times New Roman" w:hAnsi="Times New Roman"/>
          <w:sz w:val="19"/>
          <w:szCs w:val="19"/>
        </w:rPr>
        <w:t>Tumwesigye</w:t>
      </w:r>
      <w:proofErr w:type="spellEnd"/>
      <w:r w:rsidRPr="00CE4437">
        <w:rPr>
          <w:rFonts w:ascii="Times New Roman" w:hAnsi="Times New Roman"/>
          <w:sz w:val="19"/>
          <w:szCs w:val="19"/>
        </w:rPr>
        <w:t xml:space="preserve"> (Uganda Wildlife Authority), Paul </w:t>
      </w:r>
      <w:proofErr w:type="spellStart"/>
      <w:r w:rsidRPr="00CE4437">
        <w:rPr>
          <w:rFonts w:ascii="Times New Roman" w:hAnsi="Times New Roman"/>
          <w:sz w:val="19"/>
          <w:szCs w:val="19"/>
        </w:rPr>
        <w:t>Mafabi</w:t>
      </w:r>
      <w:proofErr w:type="spellEnd"/>
      <w:r w:rsidRPr="00CE4437">
        <w:rPr>
          <w:rFonts w:ascii="Times New Roman" w:hAnsi="Times New Roman"/>
          <w:sz w:val="19"/>
          <w:szCs w:val="19"/>
        </w:rPr>
        <w:t xml:space="preserve"> &amp; Vincent </w:t>
      </w:r>
      <w:proofErr w:type="spellStart"/>
      <w:r w:rsidRPr="00CE4437">
        <w:rPr>
          <w:rFonts w:ascii="Times New Roman" w:hAnsi="Times New Roman"/>
          <w:sz w:val="19"/>
          <w:szCs w:val="19"/>
        </w:rPr>
        <w:t>Barugahare</w:t>
      </w:r>
      <w:proofErr w:type="spellEnd"/>
      <w:r w:rsidRPr="00CE4437">
        <w:rPr>
          <w:rFonts w:ascii="Times New Roman" w:hAnsi="Times New Roman"/>
          <w:sz w:val="19"/>
          <w:szCs w:val="19"/>
        </w:rPr>
        <w:t xml:space="preserve"> (Ministry of Water &amp; Environment), James </w:t>
      </w:r>
      <w:proofErr w:type="spellStart"/>
      <w:r w:rsidRPr="00CE4437">
        <w:rPr>
          <w:rFonts w:ascii="Times New Roman" w:hAnsi="Times New Roman"/>
          <w:sz w:val="19"/>
          <w:szCs w:val="19"/>
        </w:rPr>
        <w:t>Musinguzi</w:t>
      </w:r>
      <w:proofErr w:type="spellEnd"/>
      <w:r w:rsidRPr="00CE4437">
        <w:rPr>
          <w:rFonts w:ascii="Times New Roman" w:hAnsi="Times New Roman"/>
          <w:sz w:val="19"/>
          <w:szCs w:val="19"/>
        </w:rPr>
        <w:t xml:space="preserve"> (UWEC), Irene </w:t>
      </w:r>
      <w:proofErr w:type="spellStart"/>
      <w:r w:rsidRPr="00CE4437">
        <w:rPr>
          <w:rFonts w:ascii="Times New Roman" w:hAnsi="Times New Roman"/>
          <w:sz w:val="19"/>
          <w:szCs w:val="19"/>
        </w:rPr>
        <w:t>Nakalanzi</w:t>
      </w:r>
      <w:proofErr w:type="spellEnd"/>
      <w:r w:rsidRPr="00CE4437">
        <w:rPr>
          <w:rFonts w:ascii="Times New Roman" w:hAnsi="Times New Roman"/>
          <w:sz w:val="19"/>
          <w:szCs w:val="19"/>
        </w:rPr>
        <w:t xml:space="preserve"> (Shoebill Stork Foundation), Richard </w:t>
      </w:r>
      <w:proofErr w:type="spellStart"/>
      <w:r w:rsidRPr="00CE4437">
        <w:rPr>
          <w:rFonts w:ascii="Times New Roman" w:hAnsi="Times New Roman"/>
          <w:sz w:val="19"/>
          <w:szCs w:val="19"/>
        </w:rPr>
        <w:t>Ssemmanda</w:t>
      </w:r>
      <w:proofErr w:type="spellEnd"/>
      <w:r w:rsidRPr="00CE4437">
        <w:rPr>
          <w:rFonts w:ascii="Times New Roman" w:hAnsi="Times New Roman"/>
          <w:sz w:val="19"/>
          <w:szCs w:val="19"/>
        </w:rPr>
        <w:t xml:space="preserve">, Derek Pomeroy; Zambia: </w:t>
      </w:r>
      <w:proofErr w:type="spellStart"/>
      <w:r w:rsidRPr="00CE4437">
        <w:rPr>
          <w:rFonts w:ascii="Times New Roman" w:hAnsi="Times New Roman"/>
          <w:sz w:val="19"/>
          <w:szCs w:val="19"/>
        </w:rPr>
        <w:t>Chansa</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Chomba</w:t>
      </w:r>
      <w:proofErr w:type="spellEnd"/>
      <w:r w:rsidRPr="00CE4437">
        <w:rPr>
          <w:rFonts w:ascii="Times New Roman" w:hAnsi="Times New Roman"/>
          <w:sz w:val="19"/>
          <w:szCs w:val="19"/>
        </w:rPr>
        <w:t xml:space="preserve"> (ZAWA), David </w:t>
      </w:r>
      <w:proofErr w:type="spellStart"/>
      <w:r w:rsidRPr="00CE4437">
        <w:rPr>
          <w:rFonts w:ascii="Times New Roman" w:hAnsi="Times New Roman"/>
          <w:sz w:val="19"/>
          <w:szCs w:val="19"/>
        </w:rPr>
        <w:t>Ngwenyama</w:t>
      </w:r>
      <w:proofErr w:type="spellEnd"/>
      <w:r w:rsidRPr="00CE4437">
        <w:rPr>
          <w:rFonts w:ascii="Times New Roman" w:hAnsi="Times New Roman"/>
          <w:sz w:val="19"/>
          <w:szCs w:val="19"/>
        </w:rPr>
        <w:t xml:space="preserve">, Moses </w:t>
      </w:r>
      <w:proofErr w:type="spellStart"/>
      <w:r w:rsidRPr="00CE4437">
        <w:rPr>
          <w:rFonts w:ascii="Times New Roman" w:hAnsi="Times New Roman"/>
          <w:sz w:val="19"/>
          <w:szCs w:val="19"/>
        </w:rPr>
        <w:t>Nyoni</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BirdWatch</w:t>
      </w:r>
      <w:proofErr w:type="spellEnd"/>
      <w:r w:rsidRPr="00CE4437">
        <w:rPr>
          <w:rFonts w:ascii="Times New Roman" w:hAnsi="Times New Roman"/>
          <w:sz w:val="19"/>
          <w:szCs w:val="19"/>
        </w:rPr>
        <w:t xml:space="preserve"> Zambia), Craig Reid (Bangweulu Wetlands Management Board), Moses </w:t>
      </w:r>
      <w:proofErr w:type="spellStart"/>
      <w:r w:rsidRPr="00CE4437">
        <w:rPr>
          <w:rFonts w:ascii="Times New Roman" w:hAnsi="Times New Roman"/>
          <w:sz w:val="19"/>
          <w:szCs w:val="19"/>
        </w:rPr>
        <w:t>Nyirenda</w:t>
      </w:r>
      <w:proofErr w:type="spellEnd"/>
      <w:r w:rsidRPr="00CE4437">
        <w:rPr>
          <w:rFonts w:ascii="Times New Roman" w:hAnsi="Times New Roman"/>
          <w:sz w:val="19"/>
          <w:szCs w:val="19"/>
        </w:rPr>
        <w:t xml:space="preserve"> (WWF Zambia), Frank Willems (</w:t>
      </w:r>
      <w:proofErr w:type="spellStart"/>
      <w:r w:rsidRPr="00CE4437">
        <w:rPr>
          <w:rFonts w:ascii="Times New Roman" w:hAnsi="Times New Roman"/>
          <w:sz w:val="19"/>
          <w:szCs w:val="19"/>
        </w:rPr>
        <w:t>Kasanka</w:t>
      </w:r>
      <w:proofErr w:type="spellEnd"/>
      <w:r w:rsidRPr="00CE4437">
        <w:rPr>
          <w:rFonts w:ascii="Times New Roman" w:hAnsi="Times New Roman"/>
          <w:sz w:val="19"/>
          <w:szCs w:val="19"/>
        </w:rPr>
        <w:t xml:space="preserve"> Trust); International &amp; academic organisations: Sergey Dereliev, Dunia Sforzin, Birgit Drerup &amp; Evelyn Moloko (UNEP/AEWA Secretariat), Paul </w:t>
      </w:r>
      <w:proofErr w:type="spellStart"/>
      <w:r w:rsidRPr="00CE4437">
        <w:rPr>
          <w:rFonts w:ascii="Times New Roman" w:hAnsi="Times New Roman"/>
          <w:sz w:val="19"/>
          <w:szCs w:val="19"/>
        </w:rPr>
        <w:t>Kariuki</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Ndang’ang’a</w:t>
      </w:r>
      <w:proofErr w:type="spellEnd"/>
      <w:r w:rsidRPr="00CE4437">
        <w:rPr>
          <w:rFonts w:ascii="Times New Roman" w:hAnsi="Times New Roman"/>
          <w:sz w:val="19"/>
          <w:szCs w:val="19"/>
        </w:rPr>
        <w:t xml:space="preserve"> &amp; Julius </w:t>
      </w:r>
      <w:proofErr w:type="spellStart"/>
      <w:r w:rsidRPr="00CE4437">
        <w:rPr>
          <w:rFonts w:ascii="Times New Roman" w:hAnsi="Times New Roman"/>
          <w:sz w:val="19"/>
          <w:szCs w:val="19"/>
        </w:rPr>
        <w:t>Arinaitwe</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BirdLife</w:t>
      </w:r>
      <w:proofErr w:type="spellEnd"/>
      <w:r w:rsidRPr="00CE4437">
        <w:rPr>
          <w:rFonts w:ascii="Times New Roman" w:hAnsi="Times New Roman"/>
          <w:sz w:val="19"/>
          <w:szCs w:val="19"/>
        </w:rPr>
        <w:t xml:space="preserve"> International - Africa Partnership Secretariat), Tom De </w:t>
      </w:r>
      <w:proofErr w:type="spellStart"/>
      <w:r w:rsidRPr="00CE4437">
        <w:rPr>
          <w:rFonts w:ascii="Times New Roman" w:hAnsi="Times New Roman"/>
          <w:sz w:val="19"/>
          <w:szCs w:val="19"/>
        </w:rPr>
        <w:t>Meulenaer</w:t>
      </w:r>
      <w:proofErr w:type="spellEnd"/>
      <w:r w:rsidRPr="00CE4437">
        <w:rPr>
          <w:rFonts w:ascii="Times New Roman" w:hAnsi="Times New Roman"/>
          <w:sz w:val="19"/>
          <w:szCs w:val="19"/>
        </w:rPr>
        <w:t xml:space="preserve"> &amp; Robert Parry-Jones (CITES), </w:t>
      </w:r>
      <w:proofErr w:type="spellStart"/>
      <w:r w:rsidRPr="00CE4437">
        <w:rPr>
          <w:rFonts w:ascii="Times New Roman" w:hAnsi="Times New Roman"/>
          <w:sz w:val="19"/>
          <w:szCs w:val="19"/>
        </w:rPr>
        <w:t>Kerryn</w:t>
      </w:r>
      <w:proofErr w:type="spellEnd"/>
      <w:r w:rsidRPr="00CE4437">
        <w:rPr>
          <w:rFonts w:ascii="Times New Roman" w:hAnsi="Times New Roman"/>
          <w:sz w:val="19"/>
          <w:szCs w:val="19"/>
        </w:rPr>
        <w:t xml:space="preserve"> Morrison (EWT/ICF), Cathy King (</w:t>
      </w:r>
      <w:proofErr w:type="spellStart"/>
      <w:r w:rsidRPr="00CE4437">
        <w:rPr>
          <w:rFonts w:ascii="Times New Roman" w:hAnsi="Times New Roman"/>
          <w:sz w:val="19"/>
          <w:szCs w:val="19"/>
        </w:rPr>
        <w:t>Weltvogelpark</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Walsrode</w:t>
      </w:r>
      <w:proofErr w:type="spellEnd"/>
      <w:r w:rsidRPr="00CE4437">
        <w:rPr>
          <w:rFonts w:ascii="Times New Roman" w:hAnsi="Times New Roman"/>
          <w:sz w:val="19"/>
          <w:szCs w:val="19"/>
        </w:rPr>
        <w:t xml:space="preserve">, Germany), Dr Arjun Amar &amp; Dr Ralf </w:t>
      </w:r>
      <w:proofErr w:type="spellStart"/>
      <w:r w:rsidRPr="00CE4437">
        <w:rPr>
          <w:rFonts w:ascii="Times New Roman" w:hAnsi="Times New Roman"/>
          <w:sz w:val="19"/>
          <w:szCs w:val="19"/>
        </w:rPr>
        <w:t>Mullers</w:t>
      </w:r>
      <w:proofErr w:type="spellEnd"/>
      <w:r w:rsidRPr="00CE4437">
        <w:rPr>
          <w:rFonts w:ascii="Times New Roman" w:hAnsi="Times New Roman"/>
          <w:sz w:val="19"/>
          <w:szCs w:val="19"/>
        </w:rPr>
        <w:t xml:space="preserve"> (Percy </w:t>
      </w:r>
      <w:proofErr w:type="spellStart"/>
      <w:r w:rsidRPr="00CE4437">
        <w:rPr>
          <w:rFonts w:ascii="Times New Roman" w:hAnsi="Times New Roman"/>
          <w:sz w:val="19"/>
          <w:szCs w:val="19"/>
        </w:rPr>
        <w:t>FitzPatrick</w:t>
      </w:r>
      <w:proofErr w:type="spellEnd"/>
      <w:r w:rsidRPr="00CE4437">
        <w:rPr>
          <w:rFonts w:ascii="Times New Roman" w:hAnsi="Times New Roman"/>
          <w:sz w:val="19"/>
          <w:szCs w:val="19"/>
        </w:rPr>
        <w:t xml:space="preserve"> Institute of African Ornithology, University of Cape Town, South Africa); Other contributors: Lars Dinesen, Alfredo </w:t>
      </w:r>
      <w:proofErr w:type="spellStart"/>
      <w:r w:rsidRPr="00CE4437">
        <w:rPr>
          <w:rFonts w:ascii="Times New Roman" w:hAnsi="Times New Roman"/>
          <w:sz w:val="19"/>
          <w:szCs w:val="19"/>
        </w:rPr>
        <w:t>Guillet</w:t>
      </w:r>
      <w:proofErr w:type="spellEnd"/>
      <w:r w:rsidRPr="00CE4437">
        <w:rPr>
          <w:rFonts w:ascii="Times New Roman" w:hAnsi="Times New Roman"/>
          <w:sz w:val="19"/>
          <w:szCs w:val="19"/>
        </w:rPr>
        <w:t xml:space="preserve">, Raymond </w:t>
      </w:r>
      <w:proofErr w:type="spellStart"/>
      <w:r w:rsidRPr="00CE4437">
        <w:rPr>
          <w:rFonts w:ascii="Times New Roman" w:hAnsi="Times New Roman"/>
          <w:sz w:val="19"/>
          <w:szCs w:val="19"/>
        </w:rPr>
        <w:t>Katebaka</w:t>
      </w:r>
      <w:proofErr w:type="spellEnd"/>
      <w:r w:rsidRPr="00CE4437">
        <w:rPr>
          <w:rFonts w:ascii="Times New Roman" w:hAnsi="Times New Roman"/>
          <w:sz w:val="19"/>
          <w:szCs w:val="19"/>
        </w:rPr>
        <w:t xml:space="preserve">, Gerhard </w:t>
      </w:r>
      <w:proofErr w:type="spellStart"/>
      <w:r w:rsidRPr="00CE4437">
        <w:rPr>
          <w:rFonts w:ascii="Times New Roman" w:hAnsi="Times New Roman"/>
          <w:sz w:val="19"/>
          <w:szCs w:val="19"/>
        </w:rPr>
        <w:t>Nikolaus</w:t>
      </w:r>
      <w:proofErr w:type="spellEnd"/>
      <w:r w:rsidRPr="00CE4437">
        <w:rPr>
          <w:rFonts w:ascii="Times New Roman" w:hAnsi="Times New Roman"/>
          <w:sz w:val="19"/>
          <w:szCs w:val="19"/>
        </w:rPr>
        <w:t xml:space="preserve">, Geneviève </w:t>
      </w:r>
      <w:proofErr w:type="spellStart"/>
      <w:r w:rsidRPr="00CE4437">
        <w:rPr>
          <w:rFonts w:ascii="Times New Roman" w:hAnsi="Times New Roman"/>
          <w:sz w:val="19"/>
          <w:szCs w:val="19"/>
        </w:rPr>
        <w:t>Renson</w:t>
      </w:r>
      <w:proofErr w:type="spellEnd"/>
      <w:r w:rsidRPr="00CE4437">
        <w:rPr>
          <w:rFonts w:ascii="Times New Roman" w:hAnsi="Times New Roman"/>
          <w:sz w:val="19"/>
          <w:szCs w:val="19"/>
        </w:rPr>
        <w:t xml:space="preserve">, </w:t>
      </w:r>
      <w:proofErr w:type="spellStart"/>
      <w:r w:rsidRPr="00CE4437">
        <w:rPr>
          <w:rFonts w:ascii="Times New Roman" w:hAnsi="Times New Roman"/>
          <w:sz w:val="19"/>
          <w:szCs w:val="19"/>
        </w:rPr>
        <w:t>Lizanne</w:t>
      </w:r>
      <w:proofErr w:type="spellEnd"/>
      <w:r w:rsidRPr="00CE4437">
        <w:rPr>
          <w:rFonts w:ascii="Times New Roman" w:hAnsi="Times New Roman"/>
          <w:sz w:val="19"/>
          <w:szCs w:val="19"/>
        </w:rPr>
        <w:t xml:space="preserve"> Roxburgh, Patrick Triplet, Chris Wood.</w:t>
      </w:r>
    </w:p>
    <w:p w:rsidR="008525E2" w:rsidRPr="00CE4437" w:rsidRDefault="008525E2" w:rsidP="009C3986">
      <w:pPr>
        <w:autoSpaceDE w:val="0"/>
        <w:autoSpaceDN w:val="0"/>
        <w:adjustRightInd w:val="0"/>
        <w:spacing w:after="120"/>
        <w:ind w:left="1979" w:hanging="1979"/>
        <w:jc w:val="both"/>
        <w:rPr>
          <w:rFonts w:ascii="Times New Roman" w:hAnsi="Times New Roman"/>
          <w:b/>
          <w:sz w:val="19"/>
          <w:szCs w:val="19"/>
        </w:rPr>
      </w:pPr>
      <w:r w:rsidRPr="00CE4437">
        <w:rPr>
          <w:rFonts w:ascii="Times New Roman" w:hAnsi="Times New Roman"/>
          <w:b/>
          <w:sz w:val="19"/>
          <w:szCs w:val="19"/>
        </w:rPr>
        <w:t xml:space="preserve">Milestones in </w:t>
      </w:r>
      <w:r w:rsidR="00091D8A">
        <w:rPr>
          <w:rFonts w:ascii="Times New Roman" w:hAnsi="Times New Roman"/>
          <w:b/>
          <w:sz w:val="19"/>
          <w:szCs w:val="19"/>
        </w:rPr>
        <w:t xml:space="preserve">the </w:t>
      </w:r>
      <w:r w:rsidRPr="00CE4437">
        <w:rPr>
          <w:rFonts w:ascii="Times New Roman" w:hAnsi="Times New Roman"/>
          <w:b/>
          <w:sz w:val="19"/>
          <w:szCs w:val="19"/>
        </w:rPr>
        <w:t>production of this plan:</w:t>
      </w:r>
    </w:p>
    <w:p w:rsidR="008525E2" w:rsidRPr="00CE4437" w:rsidRDefault="00713ECB" w:rsidP="009C3986">
      <w:pPr>
        <w:tabs>
          <w:tab w:val="left" w:pos="2340"/>
        </w:tabs>
        <w:autoSpaceDE w:val="0"/>
        <w:autoSpaceDN w:val="0"/>
        <w:adjustRightInd w:val="0"/>
        <w:spacing w:after="80"/>
        <w:ind w:left="2340" w:hanging="2340"/>
        <w:jc w:val="both"/>
        <w:rPr>
          <w:rFonts w:ascii="Times New Roman" w:hAnsi="Times New Roman"/>
          <w:sz w:val="19"/>
          <w:szCs w:val="19"/>
        </w:rPr>
      </w:pPr>
      <w:r w:rsidRPr="009C3986">
        <w:rPr>
          <w:rFonts w:ascii="Times New Roman" w:hAnsi="Times New Roman"/>
          <w:b/>
          <w:i/>
          <w:sz w:val="19"/>
          <w:szCs w:val="19"/>
        </w:rPr>
        <w:t>Stakeholder workshop</w:t>
      </w:r>
      <w:r w:rsidR="008525E2" w:rsidRPr="009C3986">
        <w:rPr>
          <w:rFonts w:ascii="Times New Roman" w:hAnsi="Times New Roman"/>
          <w:b/>
          <w:i/>
          <w:sz w:val="19"/>
          <w:szCs w:val="19"/>
        </w:rPr>
        <w:t>:</w:t>
      </w:r>
      <w:r w:rsidR="009C3986">
        <w:rPr>
          <w:rFonts w:ascii="Times New Roman" w:hAnsi="Times New Roman"/>
          <w:i/>
          <w:sz w:val="19"/>
          <w:szCs w:val="19"/>
        </w:rPr>
        <w:tab/>
      </w:r>
      <w:r w:rsidR="009C3986">
        <w:rPr>
          <w:rFonts w:ascii="Times New Roman" w:hAnsi="Times New Roman"/>
          <w:i/>
          <w:sz w:val="19"/>
          <w:szCs w:val="19"/>
        </w:rPr>
        <w:tab/>
      </w:r>
      <w:r w:rsidRPr="00CE4437">
        <w:rPr>
          <w:rFonts w:ascii="Times New Roman" w:hAnsi="Times New Roman"/>
          <w:sz w:val="19"/>
          <w:szCs w:val="19"/>
        </w:rPr>
        <w:t>9-12 October 2012</w:t>
      </w:r>
      <w:r w:rsidR="008525E2" w:rsidRPr="00CE4437">
        <w:rPr>
          <w:rFonts w:ascii="Times New Roman" w:hAnsi="Times New Roman"/>
          <w:sz w:val="19"/>
          <w:szCs w:val="19"/>
        </w:rPr>
        <w:t>, Entebbe, Uganda</w:t>
      </w:r>
    </w:p>
    <w:p w:rsidR="008525E2" w:rsidRPr="00CE4437" w:rsidRDefault="00713ECB" w:rsidP="009C3986">
      <w:pPr>
        <w:tabs>
          <w:tab w:val="left" w:pos="2340"/>
        </w:tabs>
        <w:autoSpaceDE w:val="0"/>
        <w:autoSpaceDN w:val="0"/>
        <w:adjustRightInd w:val="0"/>
        <w:spacing w:after="80"/>
        <w:ind w:left="2340" w:hanging="2340"/>
        <w:jc w:val="both"/>
        <w:rPr>
          <w:rFonts w:ascii="Times New Roman" w:hAnsi="Times New Roman"/>
          <w:sz w:val="19"/>
          <w:szCs w:val="19"/>
        </w:rPr>
      </w:pPr>
      <w:r w:rsidRPr="009C3986">
        <w:rPr>
          <w:rFonts w:ascii="Times New Roman" w:hAnsi="Times New Roman"/>
          <w:b/>
          <w:i/>
          <w:sz w:val="19"/>
          <w:szCs w:val="19"/>
        </w:rPr>
        <w:t>Shoebill Round Table Discussion</w:t>
      </w:r>
      <w:r w:rsidR="008525E2" w:rsidRPr="009C3986">
        <w:rPr>
          <w:rFonts w:ascii="Times New Roman" w:hAnsi="Times New Roman"/>
          <w:b/>
          <w:i/>
          <w:sz w:val="19"/>
          <w:szCs w:val="19"/>
        </w:rPr>
        <w:t>:</w:t>
      </w:r>
      <w:r w:rsidR="009C3986">
        <w:rPr>
          <w:rFonts w:ascii="Times New Roman" w:hAnsi="Times New Roman"/>
          <w:sz w:val="19"/>
          <w:szCs w:val="19"/>
        </w:rPr>
        <w:tab/>
      </w:r>
      <w:r w:rsidRPr="00CE4437">
        <w:rPr>
          <w:rFonts w:ascii="Times New Roman" w:hAnsi="Times New Roman"/>
          <w:sz w:val="19"/>
          <w:szCs w:val="19"/>
        </w:rPr>
        <w:t xml:space="preserve">15 October 2012, </w:t>
      </w:r>
      <w:r w:rsidR="008525E2" w:rsidRPr="00CE4437">
        <w:rPr>
          <w:rFonts w:ascii="Times New Roman" w:hAnsi="Times New Roman"/>
          <w:sz w:val="19"/>
          <w:szCs w:val="19"/>
        </w:rPr>
        <w:t>13</w:t>
      </w:r>
      <w:r w:rsidR="008525E2" w:rsidRPr="00CE4437">
        <w:rPr>
          <w:rFonts w:ascii="Times New Roman" w:hAnsi="Times New Roman"/>
          <w:sz w:val="19"/>
          <w:szCs w:val="19"/>
          <w:vertAlign w:val="superscript"/>
        </w:rPr>
        <w:t>th</w:t>
      </w:r>
      <w:r w:rsidR="008525E2" w:rsidRPr="00CE4437">
        <w:rPr>
          <w:rFonts w:ascii="Times New Roman" w:hAnsi="Times New Roman"/>
          <w:sz w:val="19"/>
          <w:szCs w:val="19"/>
        </w:rPr>
        <w:t xml:space="preserve"> Pan-African Ornithological Congress, Arusha, Tanzania</w:t>
      </w:r>
    </w:p>
    <w:p w:rsidR="008525E2" w:rsidRPr="00CE4437" w:rsidRDefault="00713ECB" w:rsidP="009C3986">
      <w:pPr>
        <w:tabs>
          <w:tab w:val="left" w:pos="2340"/>
        </w:tabs>
        <w:autoSpaceDE w:val="0"/>
        <w:autoSpaceDN w:val="0"/>
        <w:adjustRightInd w:val="0"/>
        <w:spacing w:after="80"/>
        <w:ind w:left="2880" w:hanging="2880"/>
        <w:jc w:val="both"/>
        <w:rPr>
          <w:rFonts w:ascii="Times New Roman" w:hAnsi="Times New Roman"/>
          <w:sz w:val="19"/>
          <w:szCs w:val="19"/>
        </w:rPr>
      </w:pPr>
      <w:r w:rsidRPr="009C3986">
        <w:rPr>
          <w:rFonts w:ascii="Times New Roman" w:hAnsi="Times New Roman"/>
          <w:b/>
          <w:i/>
          <w:sz w:val="19"/>
          <w:szCs w:val="19"/>
        </w:rPr>
        <w:t>First draft</w:t>
      </w:r>
      <w:r w:rsidR="008525E2" w:rsidRPr="009C3986">
        <w:rPr>
          <w:rFonts w:ascii="Times New Roman" w:hAnsi="Times New Roman"/>
          <w:b/>
          <w:i/>
          <w:sz w:val="19"/>
          <w:szCs w:val="19"/>
        </w:rPr>
        <w:t>:</w:t>
      </w:r>
      <w:r w:rsidR="008525E2" w:rsidRPr="00CE4437">
        <w:rPr>
          <w:rFonts w:ascii="Times New Roman" w:hAnsi="Times New Roman"/>
          <w:sz w:val="19"/>
          <w:szCs w:val="19"/>
        </w:rPr>
        <w:t xml:space="preserve"> </w:t>
      </w:r>
      <w:r w:rsidR="008525E2" w:rsidRPr="00CE4437">
        <w:rPr>
          <w:rFonts w:ascii="Times New Roman" w:hAnsi="Times New Roman"/>
          <w:sz w:val="19"/>
          <w:szCs w:val="19"/>
        </w:rPr>
        <w:tab/>
      </w:r>
      <w:r w:rsidR="009C3986">
        <w:rPr>
          <w:rFonts w:ascii="Times New Roman" w:hAnsi="Times New Roman"/>
          <w:sz w:val="19"/>
          <w:szCs w:val="19"/>
        </w:rPr>
        <w:tab/>
      </w:r>
      <w:r w:rsidRPr="00CE4437">
        <w:rPr>
          <w:rFonts w:ascii="Times New Roman" w:hAnsi="Times New Roman"/>
          <w:sz w:val="19"/>
          <w:szCs w:val="19"/>
        </w:rPr>
        <w:t xml:space="preserve">18 March 2013, </w:t>
      </w:r>
      <w:r w:rsidR="008525E2" w:rsidRPr="00CE4437">
        <w:rPr>
          <w:rFonts w:ascii="Times New Roman" w:hAnsi="Times New Roman"/>
          <w:sz w:val="19"/>
          <w:szCs w:val="19"/>
        </w:rPr>
        <w:t>submitted to the action-planning workshop participants and PAOC13 RTD participants</w:t>
      </w:r>
    </w:p>
    <w:p w:rsidR="008525E2" w:rsidRPr="00CE4437" w:rsidRDefault="00713ECB" w:rsidP="009C3986">
      <w:pPr>
        <w:tabs>
          <w:tab w:val="left" w:pos="2340"/>
        </w:tabs>
        <w:autoSpaceDE w:val="0"/>
        <w:autoSpaceDN w:val="0"/>
        <w:adjustRightInd w:val="0"/>
        <w:spacing w:after="80"/>
        <w:ind w:left="2880" w:hanging="2880"/>
        <w:jc w:val="both"/>
        <w:rPr>
          <w:rFonts w:ascii="Times New Roman" w:hAnsi="Times New Roman"/>
          <w:sz w:val="19"/>
          <w:szCs w:val="19"/>
        </w:rPr>
      </w:pPr>
      <w:r w:rsidRPr="009C3986">
        <w:rPr>
          <w:rFonts w:ascii="Times New Roman" w:hAnsi="Times New Roman"/>
          <w:b/>
          <w:i/>
          <w:sz w:val="19"/>
          <w:szCs w:val="19"/>
        </w:rPr>
        <w:t>Second draft</w:t>
      </w:r>
      <w:r w:rsidR="008525E2" w:rsidRPr="009C3986">
        <w:rPr>
          <w:rFonts w:ascii="Times New Roman" w:hAnsi="Times New Roman"/>
          <w:b/>
          <w:i/>
          <w:sz w:val="19"/>
          <w:szCs w:val="19"/>
        </w:rPr>
        <w:t>:</w:t>
      </w:r>
      <w:r w:rsidR="008525E2" w:rsidRPr="00CE4437">
        <w:rPr>
          <w:rFonts w:ascii="Times New Roman" w:hAnsi="Times New Roman"/>
          <w:sz w:val="19"/>
          <w:szCs w:val="19"/>
        </w:rPr>
        <w:tab/>
      </w:r>
      <w:r w:rsidR="009C3986">
        <w:rPr>
          <w:rFonts w:ascii="Times New Roman" w:hAnsi="Times New Roman"/>
          <w:sz w:val="19"/>
          <w:szCs w:val="19"/>
        </w:rPr>
        <w:tab/>
      </w:r>
      <w:r w:rsidRPr="00CE4437">
        <w:rPr>
          <w:rFonts w:ascii="Times New Roman" w:hAnsi="Times New Roman"/>
          <w:sz w:val="19"/>
          <w:szCs w:val="19"/>
        </w:rPr>
        <w:t xml:space="preserve">10 May 2013, </w:t>
      </w:r>
      <w:r w:rsidR="008525E2" w:rsidRPr="00CE4437">
        <w:rPr>
          <w:rFonts w:ascii="Times New Roman" w:hAnsi="Times New Roman"/>
          <w:sz w:val="19"/>
          <w:szCs w:val="19"/>
        </w:rPr>
        <w:t>submitted to the AEWA National Focal Points and to the AEWA Technical Committee for consultation</w:t>
      </w:r>
    </w:p>
    <w:p w:rsidR="008525E2" w:rsidRPr="00CE4437" w:rsidRDefault="00713ECB" w:rsidP="009C3986">
      <w:pPr>
        <w:tabs>
          <w:tab w:val="left" w:pos="2340"/>
        </w:tabs>
        <w:autoSpaceDE w:val="0"/>
        <w:autoSpaceDN w:val="0"/>
        <w:adjustRightInd w:val="0"/>
        <w:spacing w:after="80"/>
        <w:ind w:left="2880" w:hanging="2880"/>
        <w:jc w:val="both"/>
        <w:rPr>
          <w:rFonts w:ascii="Times New Roman" w:hAnsi="Times New Roman"/>
          <w:sz w:val="19"/>
          <w:szCs w:val="19"/>
        </w:rPr>
      </w:pPr>
      <w:r w:rsidRPr="009C3986">
        <w:rPr>
          <w:rFonts w:ascii="Times New Roman" w:hAnsi="Times New Roman"/>
          <w:b/>
          <w:i/>
          <w:sz w:val="19"/>
          <w:szCs w:val="19"/>
        </w:rPr>
        <w:t>Final draft</w:t>
      </w:r>
      <w:r w:rsidR="008525E2" w:rsidRPr="009C3986">
        <w:rPr>
          <w:rFonts w:ascii="Times New Roman" w:hAnsi="Times New Roman"/>
          <w:b/>
          <w:i/>
          <w:sz w:val="19"/>
          <w:szCs w:val="19"/>
        </w:rPr>
        <w:t>:</w:t>
      </w:r>
      <w:r w:rsidR="008525E2" w:rsidRPr="00CE4437">
        <w:rPr>
          <w:rFonts w:ascii="Times New Roman" w:hAnsi="Times New Roman"/>
          <w:sz w:val="19"/>
          <w:szCs w:val="19"/>
        </w:rPr>
        <w:tab/>
      </w:r>
      <w:r w:rsidR="009C3986">
        <w:rPr>
          <w:rFonts w:ascii="Times New Roman" w:hAnsi="Times New Roman"/>
          <w:sz w:val="19"/>
          <w:szCs w:val="19"/>
        </w:rPr>
        <w:tab/>
      </w:r>
      <w:r w:rsidR="00CB6834" w:rsidRPr="00CE4437">
        <w:rPr>
          <w:rFonts w:ascii="Times New Roman" w:hAnsi="Times New Roman"/>
          <w:sz w:val="19"/>
          <w:szCs w:val="19"/>
        </w:rPr>
        <w:t>18-19 September 2013</w:t>
      </w:r>
      <w:r w:rsidR="00CB6834">
        <w:rPr>
          <w:rFonts w:ascii="Times New Roman" w:hAnsi="Times New Roman"/>
          <w:sz w:val="19"/>
          <w:szCs w:val="19"/>
        </w:rPr>
        <w:t xml:space="preserve">, reviewed and approved on </w:t>
      </w:r>
      <w:r w:rsidR="008525E2" w:rsidRPr="00CE4437">
        <w:rPr>
          <w:rFonts w:ascii="Times New Roman" w:hAnsi="Times New Roman"/>
          <w:sz w:val="19"/>
          <w:szCs w:val="19"/>
        </w:rPr>
        <w:t>temporary basis by the AEWA Standing Committee at its 9</w:t>
      </w:r>
      <w:r w:rsidR="008525E2" w:rsidRPr="00CE4437">
        <w:rPr>
          <w:rFonts w:ascii="Times New Roman" w:hAnsi="Times New Roman"/>
          <w:sz w:val="19"/>
          <w:szCs w:val="19"/>
          <w:vertAlign w:val="superscript"/>
        </w:rPr>
        <w:t xml:space="preserve">th </w:t>
      </w:r>
      <w:r w:rsidR="00CB6834">
        <w:rPr>
          <w:rFonts w:ascii="Times New Roman" w:hAnsi="Times New Roman"/>
          <w:sz w:val="19"/>
          <w:szCs w:val="19"/>
        </w:rPr>
        <w:t>Meeting</w:t>
      </w:r>
      <w:r w:rsidRPr="00CE4437">
        <w:rPr>
          <w:rFonts w:ascii="Times New Roman" w:hAnsi="Times New Roman"/>
          <w:sz w:val="19"/>
          <w:szCs w:val="19"/>
        </w:rPr>
        <w:t xml:space="preserve">, </w:t>
      </w:r>
      <w:r w:rsidR="008525E2" w:rsidRPr="00CE4437">
        <w:rPr>
          <w:rFonts w:ascii="Times New Roman" w:hAnsi="Times New Roman"/>
          <w:sz w:val="19"/>
          <w:szCs w:val="19"/>
        </w:rPr>
        <w:t>Trondheim, Norway</w:t>
      </w:r>
    </w:p>
    <w:p w:rsidR="008525E2" w:rsidRPr="00CE4437" w:rsidRDefault="008525E2" w:rsidP="009C3986">
      <w:pPr>
        <w:tabs>
          <w:tab w:val="left" w:pos="2340"/>
        </w:tabs>
        <w:autoSpaceDE w:val="0"/>
        <w:autoSpaceDN w:val="0"/>
        <w:adjustRightInd w:val="0"/>
        <w:spacing w:after="160"/>
        <w:ind w:left="2880" w:hanging="2880"/>
        <w:jc w:val="both"/>
        <w:rPr>
          <w:rFonts w:ascii="Times New Roman" w:hAnsi="Times New Roman"/>
          <w:sz w:val="19"/>
          <w:szCs w:val="19"/>
        </w:rPr>
      </w:pPr>
      <w:r w:rsidRPr="00CE4437">
        <w:rPr>
          <w:rFonts w:ascii="Times New Roman" w:hAnsi="Times New Roman"/>
          <w:sz w:val="19"/>
          <w:szCs w:val="19"/>
        </w:rPr>
        <w:tab/>
      </w:r>
      <w:r w:rsidR="009C3986">
        <w:rPr>
          <w:rFonts w:ascii="Times New Roman" w:hAnsi="Times New Roman"/>
          <w:sz w:val="19"/>
          <w:szCs w:val="19"/>
        </w:rPr>
        <w:tab/>
        <w:t>T</w:t>
      </w:r>
      <w:r w:rsidR="00713ECB" w:rsidRPr="00CE4437">
        <w:rPr>
          <w:rFonts w:ascii="Times New Roman" w:hAnsi="Times New Roman"/>
          <w:sz w:val="19"/>
          <w:szCs w:val="19"/>
        </w:rPr>
        <w:t xml:space="preserve">o be </w:t>
      </w:r>
      <w:r w:rsidRPr="00CE4437">
        <w:rPr>
          <w:rFonts w:ascii="Times New Roman" w:hAnsi="Times New Roman"/>
          <w:sz w:val="19"/>
          <w:szCs w:val="19"/>
        </w:rPr>
        <w:t>submitted to the 6</w:t>
      </w:r>
      <w:r w:rsidRPr="00CE4437">
        <w:rPr>
          <w:rFonts w:ascii="Times New Roman" w:hAnsi="Times New Roman"/>
          <w:sz w:val="19"/>
          <w:szCs w:val="19"/>
          <w:vertAlign w:val="superscript"/>
        </w:rPr>
        <w:t xml:space="preserve">th </w:t>
      </w:r>
      <w:r w:rsidRPr="00CE4437">
        <w:rPr>
          <w:rFonts w:ascii="Times New Roman" w:hAnsi="Times New Roman"/>
          <w:sz w:val="19"/>
          <w:szCs w:val="19"/>
        </w:rPr>
        <w:t xml:space="preserve">Session of the Meeting of the Parties to AEWA </w:t>
      </w:r>
      <w:r w:rsidR="00713ECB" w:rsidRPr="00CE4437">
        <w:rPr>
          <w:rFonts w:ascii="Times New Roman" w:hAnsi="Times New Roman"/>
          <w:sz w:val="19"/>
          <w:szCs w:val="19"/>
        </w:rPr>
        <w:t>in 2015 for final approval</w:t>
      </w:r>
    </w:p>
    <w:p w:rsidR="008525E2" w:rsidRPr="00CE4437" w:rsidRDefault="008525E2" w:rsidP="00B82639">
      <w:pPr>
        <w:tabs>
          <w:tab w:val="left" w:pos="3400"/>
        </w:tabs>
        <w:jc w:val="both"/>
        <w:rPr>
          <w:rFonts w:ascii="Times New Roman" w:hAnsi="Times New Roman"/>
          <w:b/>
          <w:sz w:val="19"/>
          <w:szCs w:val="19"/>
        </w:rPr>
      </w:pPr>
      <w:r w:rsidRPr="00CE4437">
        <w:rPr>
          <w:rFonts w:ascii="Times New Roman" w:hAnsi="Times New Roman"/>
          <w:b/>
          <w:sz w:val="19"/>
          <w:szCs w:val="19"/>
        </w:rPr>
        <w:t>Geographical scope:</w:t>
      </w:r>
      <w:r w:rsidRPr="00CE4437">
        <w:rPr>
          <w:rFonts w:ascii="Times New Roman" w:hAnsi="Times New Roman"/>
          <w:b/>
          <w:sz w:val="19"/>
          <w:szCs w:val="19"/>
        </w:rPr>
        <w:tab/>
      </w:r>
    </w:p>
    <w:p w:rsidR="008525E2" w:rsidRPr="009C3986" w:rsidRDefault="008525E2" w:rsidP="009C3986">
      <w:pPr>
        <w:spacing w:after="160"/>
        <w:jc w:val="both"/>
        <w:rPr>
          <w:rFonts w:ascii="Times New Roman" w:hAnsi="Times New Roman"/>
          <w:sz w:val="19"/>
          <w:szCs w:val="19"/>
        </w:rPr>
      </w:pPr>
      <w:r w:rsidRPr="00CE4437">
        <w:rPr>
          <w:rFonts w:ascii="Times New Roman" w:hAnsi="Times New Roman"/>
          <w:sz w:val="19"/>
          <w:szCs w:val="19"/>
        </w:rPr>
        <w:t xml:space="preserve">This </w:t>
      </w:r>
      <w:r w:rsidR="00BC73B5" w:rsidRPr="00CE4437">
        <w:rPr>
          <w:rFonts w:ascii="Times New Roman" w:hAnsi="Times New Roman"/>
          <w:sz w:val="19"/>
          <w:szCs w:val="19"/>
        </w:rPr>
        <w:t>International S</w:t>
      </w:r>
      <w:r w:rsidRPr="00CE4437">
        <w:rPr>
          <w:rFonts w:ascii="Times New Roman" w:hAnsi="Times New Roman"/>
          <w:sz w:val="19"/>
          <w:szCs w:val="19"/>
        </w:rPr>
        <w:t xml:space="preserve">ingle </w:t>
      </w:r>
      <w:r w:rsidR="00BC73B5" w:rsidRPr="00CE4437">
        <w:rPr>
          <w:rFonts w:ascii="Times New Roman" w:hAnsi="Times New Roman"/>
          <w:sz w:val="19"/>
          <w:szCs w:val="19"/>
        </w:rPr>
        <w:t>S</w:t>
      </w:r>
      <w:r w:rsidRPr="00CE4437">
        <w:rPr>
          <w:rFonts w:ascii="Times New Roman" w:hAnsi="Times New Roman"/>
          <w:sz w:val="19"/>
          <w:szCs w:val="19"/>
        </w:rPr>
        <w:t xml:space="preserve">pecies </w:t>
      </w:r>
      <w:r w:rsidR="00BC73B5" w:rsidRPr="00CE4437">
        <w:rPr>
          <w:rFonts w:ascii="Times New Roman" w:hAnsi="Times New Roman"/>
          <w:sz w:val="19"/>
          <w:szCs w:val="19"/>
        </w:rPr>
        <w:t>A</w:t>
      </w:r>
      <w:r w:rsidRPr="00CE4437">
        <w:rPr>
          <w:rFonts w:ascii="Times New Roman" w:hAnsi="Times New Roman"/>
          <w:sz w:val="19"/>
          <w:szCs w:val="19"/>
        </w:rPr>
        <w:t xml:space="preserve">ction </w:t>
      </w:r>
      <w:r w:rsidR="00BC73B5" w:rsidRPr="00CE4437">
        <w:rPr>
          <w:rFonts w:ascii="Times New Roman" w:hAnsi="Times New Roman"/>
          <w:sz w:val="19"/>
          <w:szCs w:val="19"/>
        </w:rPr>
        <w:t>P</w:t>
      </w:r>
      <w:r w:rsidRPr="00CE4437">
        <w:rPr>
          <w:rFonts w:ascii="Times New Roman" w:hAnsi="Times New Roman"/>
          <w:sz w:val="19"/>
          <w:szCs w:val="19"/>
        </w:rPr>
        <w:t>lan requires implementation in the following countries regularly supporting Shoebill: Democratic Republic of the Congo, Ethiopia, Rwanda, South Sudan, Uganda, United R</w:t>
      </w:r>
      <w:r w:rsidR="00CB6834">
        <w:rPr>
          <w:rFonts w:ascii="Times New Roman" w:hAnsi="Times New Roman"/>
          <w:sz w:val="19"/>
          <w:szCs w:val="19"/>
        </w:rPr>
        <w:t>epublic of Tanzania and Zambia.</w:t>
      </w:r>
      <w:r w:rsidRPr="00CE4437">
        <w:rPr>
          <w:rFonts w:ascii="Times New Roman" w:hAnsi="Times New Roman"/>
          <w:sz w:val="19"/>
          <w:szCs w:val="19"/>
        </w:rPr>
        <w:t xml:space="preserve"> Some level of implementation may also be required in Burundi and the Central African Republic, where the Shoebill is deemed to be an occasional visitor.</w:t>
      </w:r>
    </w:p>
    <w:p w:rsidR="008525E2" w:rsidRPr="00CE4437" w:rsidRDefault="008525E2" w:rsidP="004F43E9">
      <w:pPr>
        <w:tabs>
          <w:tab w:val="left" w:pos="2340"/>
        </w:tabs>
        <w:autoSpaceDE w:val="0"/>
        <w:autoSpaceDN w:val="0"/>
        <w:adjustRightInd w:val="0"/>
        <w:ind w:left="2340" w:hanging="2340"/>
        <w:jc w:val="both"/>
        <w:rPr>
          <w:rFonts w:ascii="Times New Roman" w:hAnsi="Times New Roman"/>
          <w:b/>
          <w:sz w:val="19"/>
          <w:szCs w:val="19"/>
        </w:rPr>
      </w:pPr>
      <w:r w:rsidRPr="00CE4437">
        <w:rPr>
          <w:rFonts w:ascii="Times New Roman" w:hAnsi="Times New Roman"/>
          <w:b/>
          <w:sz w:val="19"/>
          <w:szCs w:val="19"/>
        </w:rPr>
        <w:t>Revisions:</w:t>
      </w:r>
    </w:p>
    <w:p w:rsidR="008525E2" w:rsidRPr="00CE4437" w:rsidRDefault="008525E2" w:rsidP="009C3986">
      <w:pPr>
        <w:spacing w:after="160"/>
        <w:jc w:val="both"/>
        <w:rPr>
          <w:rFonts w:ascii="Times New Roman" w:hAnsi="Times New Roman"/>
          <w:sz w:val="19"/>
          <w:szCs w:val="19"/>
        </w:rPr>
      </w:pPr>
      <w:r w:rsidRPr="00CE4437">
        <w:rPr>
          <w:rFonts w:ascii="Times New Roman" w:hAnsi="Times New Roman"/>
          <w:sz w:val="19"/>
          <w:szCs w:val="19"/>
        </w:rPr>
        <w:t>This plan should be reviewed and updated every ten years. An emergency review will be undertaken if there is a significant change to the species’ status before the next scheduled review.</w:t>
      </w:r>
    </w:p>
    <w:p w:rsidR="008525E2" w:rsidRPr="00CE4437" w:rsidRDefault="008525E2" w:rsidP="004F43E9">
      <w:pPr>
        <w:tabs>
          <w:tab w:val="left" w:pos="2340"/>
        </w:tabs>
        <w:autoSpaceDE w:val="0"/>
        <w:autoSpaceDN w:val="0"/>
        <w:adjustRightInd w:val="0"/>
        <w:ind w:left="2340" w:hanging="2340"/>
        <w:jc w:val="both"/>
        <w:rPr>
          <w:rFonts w:ascii="Times New Roman" w:hAnsi="Times New Roman"/>
          <w:b/>
          <w:sz w:val="19"/>
          <w:szCs w:val="19"/>
        </w:rPr>
      </w:pPr>
      <w:r w:rsidRPr="00CE4437">
        <w:rPr>
          <w:rFonts w:ascii="Times New Roman" w:hAnsi="Times New Roman"/>
          <w:b/>
          <w:sz w:val="19"/>
          <w:szCs w:val="19"/>
        </w:rPr>
        <w:t>Recommended citation:</w:t>
      </w:r>
    </w:p>
    <w:p w:rsidR="008525E2" w:rsidRPr="00CE4437" w:rsidRDefault="008525E2" w:rsidP="009C3986">
      <w:pPr>
        <w:autoSpaceDE w:val="0"/>
        <w:autoSpaceDN w:val="0"/>
        <w:adjustRightInd w:val="0"/>
        <w:spacing w:after="160"/>
        <w:jc w:val="both"/>
        <w:rPr>
          <w:rFonts w:ascii="Times New Roman" w:hAnsi="Times New Roman"/>
          <w:sz w:val="19"/>
          <w:szCs w:val="19"/>
        </w:rPr>
      </w:pPr>
      <w:r w:rsidRPr="00CE4437">
        <w:rPr>
          <w:rFonts w:ascii="Times New Roman" w:hAnsi="Times New Roman"/>
          <w:sz w:val="19"/>
          <w:szCs w:val="19"/>
        </w:rPr>
        <w:t>Dodman, T. (compiler) 20</w:t>
      </w:r>
      <w:r w:rsidR="00713ECB" w:rsidRPr="00CE4437">
        <w:rPr>
          <w:rFonts w:ascii="Times New Roman" w:hAnsi="Times New Roman"/>
          <w:sz w:val="19"/>
          <w:szCs w:val="19"/>
        </w:rPr>
        <w:t>13</w:t>
      </w:r>
      <w:r w:rsidRPr="00CE4437">
        <w:rPr>
          <w:rFonts w:ascii="Times New Roman" w:hAnsi="Times New Roman"/>
          <w:sz w:val="19"/>
          <w:szCs w:val="19"/>
        </w:rPr>
        <w:t>. International Sing</w:t>
      </w:r>
      <w:r w:rsidR="009C3986">
        <w:rPr>
          <w:rFonts w:ascii="Times New Roman" w:hAnsi="Times New Roman"/>
          <w:sz w:val="19"/>
          <w:szCs w:val="19"/>
        </w:rPr>
        <w:t>le Species Action Plan for the C</w:t>
      </w:r>
      <w:r w:rsidRPr="00CE4437">
        <w:rPr>
          <w:rFonts w:ascii="Times New Roman" w:hAnsi="Times New Roman"/>
          <w:sz w:val="19"/>
          <w:szCs w:val="19"/>
        </w:rPr>
        <w:t xml:space="preserve">onservation of the Shoebill </w:t>
      </w:r>
      <w:proofErr w:type="spellStart"/>
      <w:r w:rsidRPr="00CE4437">
        <w:rPr>
          <w:rFonts w:ascii="Times New Roman" w:hAnsi="Times New Roman"/>
          <w:i/>
          <w:sz w:val="19"/>
          <w:szCs w:val="19"/>
        </w:rPr>
        <w:t>Balaeniceps</w:t>
      </w:r>
      <w:proofErr w:type="spellEnd"/>
      <w:r w:rsidRPr="00CE4437">
        <w:rPr>
          <w:rFonts w:ascii="Times New Roman" w:hAnsi="Times New Roman"/>
          <w:i/>
          <w:sz w:val="19"/>
          <w:szCs w:val="19"/>
        </w:rPr>
        <w:t xml:space="preserve"> rex</w:t>
      </w:r>
      <w:r w:rsidRPr="00CE4437">
        <w:rPr>
          <w:rFonts w:ascii="Times New Roman" w:hAnsi="Times New Roman"/>
          <w:sz w:val="19"/>
          <w:szCs w:val="19"/>
        </w:rPr>
        <w:t xml:space="preserve">. AEWA Technical Series No. </w:t>
      </w:r>
      <w:r w:rsidR="00BC73B5" w:rsidRPr="00CE4437">
        <w:rPr>
          <w:rFonts w:ascii="Times New Roman" w:hAnsi="Times New Roman"/>
          <w:sz w:val="19"/>
          <w:szCs w:val="19"/>
        </w:rPr>
        <w:t>51</w:t>
      </w:r>
      <w:r w:rsidR="00C31764">
        <w:rPr>
          <w:rFonts w:ascii="Times New Roman" w:hAnsi="Times New Roman"/>
          <w:sz w:val="19"/>
          <w:szCs w:val="19"/>
        </w:rPr>
        <w:t>. Bonn, Germany.</w:t>
      </w:r>
    </w:p>
    <w:p w:rsidR="008525E2" w:rsidRPr="00CE4437" w:rsidRDefault="00BC73B5" w:rsidP="004F43E9">
      <w:pPr>
        <w:autoSpaceDE w:val="0"/>
        <w:autoSpaceDN w:val="0"/>
        <w:adjustRightInd w:val="0"/>
        <w:jc w:val="both"/>
        <w:rPr>
          <w:rFonts w:ascii="Times New Roman" w:hAnsi="Times New Roman"/>
          <w:b/>
          <w:sz w:val="19"/>
          <w:szCs w:val="19"/>
        </w:rPr>
      </w:pPr>
      <w:r w:rsidRPr="00CE4437">
        <w:rPr>
          <w:rFonts w:ascii="Times New Roman" w:hAnsi="Times New Roman"/>
          <w:b/>
          <w:sz w:val="19"/>
          <w:szCs w:val="19"/>
        </w:rPr>
        <w:t>Picture on the front cover</w:t>
      </w:r>
      <w:r w:rsidR="008525E2" w:rsidRPr="00CE4437">
        <w:rPr>
          <w:rFonts w:ascii="Times New Roman" w:hAnsi="Times New Roman"/>
          <w:b/>
          <w:sz w:val="19"/>
          <w:szCs w:val="19"/>
        </w:rPr>
        <w:t xml:space="preserve">: </w:t>
      </w:r>
    </w:p>
    <w:p w:rsidR="009C3986" w:rsidRPr="009C3986" w:rsidRDefault="008525E2" w:rsidP="009C3986">
      <w:pPr>
        <w:tabs>
          <w:tab w:val="left" w:pos="2340"/>
        </w:tabs>
        <w:autoSpaceDE w:val="0"/>
        <w:autoSpaceDN w:val="0"/>
        <w:adjustRightInd w:val="0"/>
        <w:spacing w:after="160"/>
        <w:ind w:left="2342" w:hanging="2342"/>
        <w:jc w:val="both"/>
        <w:rPr>
          <w:rFonts w:ascii="Times New Roman" w:hAnsi="Times New Roman"/>
          <w:sz w:val="19"/>
          <w:szCs w:val="19"/>
        </w:rPr>
      </w:pPr>
      <w:r w:rsidRPr="00CE4437">
        <w:rPr>
          <w:rFonts w:ascii="Times New Roman" w:hAnsi="Times New Roman"/>
          <w:sz w:val="19"/>
          <w:szCs w:val="19"/>
        </w:rPr>
        <w:t xml:space="preserve">Shoebill </w:t>
      </w:r>
      <w:r w:rsidR="00520055" w:rsidRPr="00CE4437">
        <w:rPr>
          <w:rFonts w:ascii="Times New Roman" w:hAnsi="Times New Roman"/>
          <w:sz w:val="19"/>
          <w:szCs w:val="19"/>
        </w:rPr>
        <w:t>(</w:t>
      </w:r>
      <w:proofErr w:type="spellStart"/>
      <w:r w:rsidR="00520055" w:rsidRPr="00CE4437">
        <w:rPr>
          <w:rFonts w:ascii="Times New Roman" w:hAnsi="Times New Roman"/>
          <w:i/>
          <w:sz w:val="19"/>
          <w:szCs w:val="19"/>
        </w:rPr>
        <w:t>Balaeniceps</w:t>
      </w:r>
      <w:proofErr w:type="spellEnd"/>
      <w:r w:rsidR="00520055" w:rsidRPr="00CE4437">
        <w:rPr>
          <w:rFonts w:ascii="Times New Roman" w:hAnsi="Times New Roman"/>
          <w:i/>
          <w:sz w:val="19"/>
          <w:szCs w:val="19"/>
        </w:rPr>
        <w:t xml:space="preserve"> rex</w:t>
      </w:r>
      <w:r w:rsidR="00520055" w:rsidRPr="00CE4437">
        <w:rPr>
          <w:rFonts w:ascii="Times New Roman" w:hAnsi="Times New Roman"/>
          <w:sz w:val="19"/>
          <w:szCs w:val="19"/>
        </w:rPr>
        <w:t xml:space="preserve">) </w:t>
      </w:r>
      <w:r w:rsidR="00BC73B5" w:rsidRPr="00CE4437">
        <w:rPr>
          <w:rFonts w:ascii="Times New Roman" w:hAnsi="Times New Roman"/>
          <w:sz w:val="19"/>
          <w:szCs w:val="19"/>
        </w:rPr>
        <w:t xml:space="preserve">© Jearu-Fotolia.com </w:t>
      </w:r>
    </w:p>
    <w:p w:rsidR="009C3986" w:rsidRDefault="00514AE1" w:rsidP="00514AE1">
      <w:pPr>
        <w:jc w:val="both"/>
        <w:rPr>
          <w:rFonts w:ascii="Times New Roman" w:hAnsi="Times New Roman"/>
          <w:b/>
          <w:sz w:val="19"/>
          <w:szCs w:val="19"/>
        </w:rPr>
      </w:pPr>
      <w:r w:rsidRPr="00CE4437">
        <w:rPr>
          <w:rFonts w:ascii="Times New Roman" w:hAnsi="Times New Roman"/>
          <w:b/>
          <w:sz w:val="19"/>
          <w:szCs w:val="19"/>
        </w:rPr>
        <w:t>Disclaimer</w:t>
      </w:r>
      <w:r w:rsidR="009C3986">
        <w:rPr>
          <w:rFonts w:ascii="Times New Roman" w:hAnsi="Times New Roman"/>
          <w:b/>
          <w:sz w:val="19"/>
          <w:szCs w:val="19"/>
        </w:rPr>
        <w:t>:</w:t>
      </w:r>
    </w:p>
    <w:p w:rsidR="00514AE1" w:rsidRDefault="00514AE1" w:rsidP="00EB1D12">
      <w:pPr>
        <w:jc w:val="both"/>
        <w:rPr>
          <w:sz w:val="20"/>
          <w:szCs w:val="20"/>
        </w:rPr>
      </w:pPr>
      <w:r w:rsidRPr="00CE4437">
        <w:rPr>
          <w:rFonts w:ascii="Times New Roman" w:hAnsi="Times New Roman"/>
          <w:sz w:val="19"/>
          <w:szCs w:val="19"/>
        </w:rPr>
        <w:t>The designations employed and the presentation of the material in this document do not imply the expression of any opinion whatsoever on the part of UNEP/AEWA concerning the legal status of any state, territory, city or area, or of its authorities, or concerning the delimitation of their frontiers and boundaries.</w:t>
      </w:r>
    </w:p>
    <w:p w:rsidR="000708B6" w:rsidRDefault="000708B6" w:rsidP="00514AE1">
      <w:pPr>
        <w:rPr>
          <w:sz w:val="20"/>
          <w:szCs w:val="20"/>
        </w:rPr>
        <w:sectPr w:rsidR="000708B6" w:rsidSect="005B76A4">
          <w:headerReference w:type="default" r:id="rId10"/>
          <w:pgSz w:w="11907" w:h="16840" w:code="9"/>
          <w:pgMar w:top="1418" w:right="1191" w:bottom="1418" w:left="1191" w:header="720" w:footer="720" w:gutter="0"/>
          <w:pgNumType w:start="1"/>
          <w:cols w:space="720"/>
          <w:docGrid w:linePitch="360"/>
        </w:sectPr>
      </w:pPr>
    </w:p>
    <w:p w:rsidR="008525E2" w:rsidRPr="00D630D7" w:rsidRDefault="00C41A91" w:rsidP="00D630D7">
      <w:pPr>
        <w:pStyle w:val="Heading1"/>
        <w:spacing w:before="0"/>
        <w:jc w:val="left"/>
        <w:rPr>
          <w:caps w:val="0"/>
          <w:sz w:val="28"/>
        </w:rPr>
      </w:pPr>
      <w:bookmarkStart w:id="0" w:name="_Toc364682286"/>
      <w:bookmarkStart w:id="1" w:name="_Toc379540382"/>
      <w:r w:rsidRPr="00D630D7">
        <w:rPr>
          <w:caps w:val="0"/>
          <w:sz w:val="28"/>
        </w:rPr>
        <w:lastRenderedPageBreak/>
        <w:t>Table of C</w:t>
      </w:r>
      <w:r w:rsidR="008525E2" w:rsidRPr="00D630D7">
        <w:rPr>
          <w:caps w:val="0"/>
          <w:sz w:val="28"/>
        </w:rPr>
        <w:t>ontents</w:t>
      </w:r>
      <w:bookmarkEnd w:id="0"/>
      <w:bookmarkEnd w:id="1"/>
    </w:p>
    <w:p w:rsidR="00D630D7" w:rsidRDefault="00AD35D3"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r w:rsidRPr="00EA6AE8">
        <w:rPr>
          <w:u w:val="single"/>
        </w:rPr>
        <w:fldChar w:fldCharType="begin"/>
      </w:r>
      <w:r w:rsidR="008525E2" w:rsidRPr="00EA6AE8">
        <w:rPr>
          <w:u w:val="single"/>
        </w:rPr>
        <w:instrText xml:space="preserve"> TOC \o "1-3" \h \z \u </w:instrText>
      </w:r>
      <w:r w:rsidRPr="00EA6AE8">
        <w:rPr>
          <w:u w:val="single"/>
        </w:rPr>
        <w:fldChar w:fldCharType="separate"/>
      </w:r>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383" w:history="1">
        <w:r w:rsidR="00D630D7" w:rsidRPr="00551193">
          <w:rPr>
            <w:rStyle w:val="Hyperlink"/>
            <w:noProof/>
            <w:sz w:val="22"/>
            <w:szCs w:val="22"/>
            <w:lang w:val="fr-FR"/>
          </w:rPr>
          <w:t>List of Acronyms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_Toc379540383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4</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384" w:history="1">
        <w:r w:rsidR="00D630D7" w:rsidRPr="00551193">
          <w:rPr>
            <w:rStyle w:val="Hyperlink"/>
            <w:noProof/>
            <w:sz w:val="22"/>
            <w:szCs w:val="22"/>
          </w:rPr>
          <w:t>Preface</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_Toc379540384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5</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385" w:history="1">
        <w:r w:rsidR="00D630D7" w:rsidRPr="00551193">
          <w:rPr>
            <w:rStyle w:val="Hyperlink"/>
            <w:noProof/>
            <w:sz w:val="22"/>
            <w:szCs w:val="22"/>
          </w:rPr>
          <w:t>Executive Summary</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_Toc379540385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6</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386" w:history="1">
        <w:r w:rsidR="00D630D7" w:rsidRPr="00551193">
          <w:rPr>
            <w:rStyle w:val="Hyperlink"/>
            <w:noProof/>
            <w:sz w:val="22"/>
            <w:szCs w:val="22"/>
          </w:rPr>
          <w:t>1.  Biological Assessment</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_Toc379540386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7</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87" w:history="1">
        <w:r w:rsidR="00D630D7" w:rsidRPr="00551193">
          <w:rPr>
            <w:rStyle w:val="Hyperlink"/>
            <w:noProof/>
            <w:sz w:val="22"/>
            <w:szCs w:val="22"/>
          </w:rPr>
          <w:t>1.1 Taxonomy and Biogeographic Population</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_Toc379540387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7</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88" w:history="1">
        <w:r w:rsidR="00D630D7" w:rsidRPr="00551193">
          <w:rPr>
            <w:rStyle w:val="Hyperlink"/>
            <w:noProof/>
            <w:sz w:val="22"/>
            <w:szCs w:val="22"/>
          </w:rPr>
          <w:t>1.2 Distribution</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_Toc379540388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7</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89" w:history="1">
        <w:r w:rsidR="00D630D7" w:rsidRPr="00551193">
          <w:rPr>
            <w:rStyle w:val="Hyperlink"/>
            <w:noProof/>
            <w:sz w:val="22"/>
            <w:szCs w:val="22"/>
          </w:rPr>
          <w:t>1.3 Habitat Requirements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_Toc379540389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9</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0" w:history="1">
        <w:r w:rsidR="00D630D7" w:rsidRPr="00551193">
          <w:rPr>
            <w:rStyle w:val="Hyperlink"/>
            <w:noProof/>
            <w:sz w:val="22"/>
            <w:szCs w:val="22"/>
          </w:rPr>
          <w:t>1.4 Survival and Productivity</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_Toc379540390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9</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1" w:history="1">
        <w:r w:rsidR="00D630D7" w:rsidRPr="00551193">
          <w:rPr>
            <w:rStyle w:val="Hyperlink"/>
            <w:noProof/>
            <w:sz w:val="22"/>
            <w:szCs w:val="22"/>
          </w:rPr>
          <w:t xml:space="preserve">1.5 Population </w:t>
        </w:r>
        <w:r w:rsidR="00F515B2" w:rsidRPr="00551193">
          <w:rPr>
            <w:rStyle w:val="Hyperlink"/>
            <w:noProof/>
            <w:sz w:val="22"/>
            <w:szCs w:val="22"/>
          </w:rPr>
          <w:t>S</w:t>
        </w:r>
        <w:r w:rsidR="00D630D7" w:rsidRPr="00551193">
          <w:rPr>
            <w:rStyle w:val="Hyperlink"/>
            <w:noProof/>
            <w:sz w:val="22"/>
            <w:szCs w:val="22"/>
          </w:rPr>
          <w:t>ize and</w:t>
        </w:r>
        <w:r w:rsidR="00F515B2" w:rsidRPr="00551193">
          <w:rPr>
            <w:rStyle w:val="Hyperlink"/>
            <w:noProof/>
            <w:sz w:val="22"/>
            <w:szCs w:val="22"/>
          </w:rPr>
          <w:t xml:space="preserve"> T</w:t>
        </w:r>
        <w:r w:rsidR="00D630D7" w:rsidRPr="00551193">
          <w:rPr>
            <w:rStyle w:val="Hyperlink"/>
            <w:noProof/>
            <w:sz w:val="22"/>
            <w:szCs w:val="22"/>
          </w:rPr>
          <w:t>rends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_Toc379540391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10</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392" w:history="1">
        <w:r w:rsidR="00D630D7" w:rsidRPr="00551193">
          <w:rPr>
            <w:rStyle w:val="Hyperlink"/>
            <w:noProof/>
            <w:sz w:val="22"/>
            <w:szCs w:val="22"/>
          </w:rPr>
          <w:t>2. Threats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_Toc379540392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14</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3" w:history="1">
        <w:r w:rsidR="00D630D7" w:rsidRPr="00551193">
          <w:rPr>
            <w:rStyle w:val="Hyperlink"/>
            <w:caps/>
            <w:noProof/>
            <w:sz w:val="22"/>
            <w:szCs w:val="22"/>
          </w:rPr>
          <w:t xml:space="preserve">2.1 </w:t>
        </w:r>
        <w:r w:rsidR="00D630D7" w:rsidRPr="00551193">
          <w:rPr>
            <w:rStyle w:val="Hyperlink"/>
            <w:noProof/>
            <w:sz w:val="22"/>
            <w:szCs w:val="22"/>
          </w:rPr>
          <w:t>Threats</w:t>
        </w:r>
        <w:r w:rsidR="00D630D7" w:rsidRPr="00551193">
          <w:rPr>
            <w:rStyle w:val="Hyperlink"/>
            <w:caps/>
            <w:noProof/>
            <w:sz w:val="22"/>
            <w:szCs w:val="22"/>
          </w:rPr>
          <w:t xml:space="preserve"> </w:t>
        </w:r>
        <w:r w:rsidR="00D630D7" w:rsidRPr="00551193">
          <w:rPr>
            <w:rStyle w:val="Hyperlink"/>
            <w:noProof/>
            <w:sz w:val="22"/>
            <w:szCs w:val="22"/>
          </w:rPr>
          <w:t>Causing Increased Mortality</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_Toc379540393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14</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4" w:history="1">
        <w:r w:rsidR="00D630D7" w:rsidRPr="00551193">
          <w:rPr>
            <w:rStyle w:val="Hyperlink"/>
            <w:noProof/>
            <w:sz w:val="22"/>
            <w:szCs w:val="22"/>
          </w:rPr>
          <w:t>2.2 Threats Contributing to Low Productivity</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_Toc379540394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16</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5" w:history="1">
        <w:r w:rsidR="00D630D7" w:rsidRPr="00551193">
          <w:rPr>
            <w:rStyle w:val="Hyperlink"/>
            <w:noProof/>
            <w:sz w:val="22"/>
            <w:szCs w:val="22"/>
          </w:rPr>
          <w:t>2.3 Threats Causing Habitat Loss, Fragmentation and Degradation</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_Toc379540395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18</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6" w:history="1">
        <w:r w:rsidR="00D630D7" w:rsidRPr="00551193">
          <w:rPr>
            <w:rStyle w:val="Hyperlink"/>
            <w:caps/>
            <w:noProof/>
            <w:sz w:val="22"/>
            <w:szCs w:val="22"/>
          </w:rPr>
          <w:t xml:space="preserve">2.4 </w:t>
        </w:r>
        <w:r w:rsidR="00D630D7" w:rsidRPr="00551193">
          <w:rPr>
            <w:rStyle w:val="Hyperlink"/>
            <w:noProof/>
            <w:sz w:val="22"/>
            <w:szCs w:val="22"/>
          </w:rPr>
          <w:t>Knowledge Gaps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_Toc379540396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22</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397" w:history="1">
        <w:r w:rsidR="00D630D7" w:rsidRPr="00551193">
          <w:rPr>
            <w:rStyle w:val="Hyperlink"/>
            <w:noProof/>
            <w:sz w:val="22"/>
            <w:szCs w:val="22"/>
          </w:rPr>
          <w:t>3. Policies, Legislation and Ongoing Activities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_Toc379540397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23</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8" w:history="1">
        <w:r w:rsidR="00D630D7" w:rsidRPr="00551193">
          <w:rPr>
            <w:rStyle w:val="Hyperlink"/>
            <w:noProof/>
            <w:sz w:val="22"/>
            <w:szCs w:val="22"/>
          </w:rPr>
          <w:t>3.1 Policy and Legislation</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_Toc379540398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23</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399" w:history="1">
        <w:r w:rsidR="00D630D7" w:rsidRPr="00551193">
          <w:rPr>
            <w:rStyle w:val="Hyperlink"/>
            <w:noProof/>
            <w:sz w:val="22"/>
            <w:szCs w:val="22"/>
          </w:rPr>
          <w:t>3.2 Site Protection and Management</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_Toc379540399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24</w:t>
        </w:r>
        <w:r w:rsidR="00AD35D3" w:rsidRPr="00551193">
          <w:rPr>
            <w:noProof/>
            <w:webHidden/>
            <w:sz w:val="22"/>
            <w:szCs w:val="22"/>
          </w:rPr>
          <w:fldChar w:fldCharType="end"/>
        </w:r>
      </w:hyperlink>
    </w:p>
    <w:p w:rsidR="00D630D7" w:rsidRPr="00551193" w:rsidRDefault="00EB1D12" w:rsidP="00D630D7">
      <w:pPr>
        <w:pStyle w:val="TOC2"/>
        <w:rPr>
          <w:rFonts w:asciiTheme="minorHAnsi" w:eastAsiaTheme="minorEastAsia" w:hAnsiTheme="minorHAnsi" w:cstheme="minorBidi"/>
          <w:noProof/>
          <w:sz w:val="22"/>
          <w:szCs w:val="22"/>
          <w:lang w:val="de-DE" w:eastAsia="de-DE"/>
        </w:rPr>
      </w:pPr>
      <w:hyperlink w:anchor="_Toc379540400" w:history="1">
        <w:r w:rsidR="00D630D7" w:rsidRPr="00551193">
          <w:rPr>
            <w:rStyle w:val="Hyperlink"/>
            <w:noProof/>
            <w:sz w:val="22"/>
            <w:szCs w:val="22"/>
          </w:rPr>
          <w:t>3.3 Monitoring and Research Activities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_Toc379540400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25</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401" w:history="1">
        <w:r w:rsidR="00D630D7" w:rsidRPr="00551193">
          <w:rPr>
            <w:rStyle w:val="Hyperlink"/>
            <w:noProof/>
            <w:sz w:val="22"/>
            <w:szCs w:val="22"/>
          </w:rPr>
          <w:t>4. Framework for Action</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_Toc379540401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27</w:t>
        </w:r>
        <w:r w:rsidR="00AD35D3" w:rsidRPr="00551193">
          <w:rPr>
            <w:noProof/>
            <w:webHidden/>
            <w:sz w:val="22"/>
            <w:szCs w:val="22"/>
          </w:rPr>
          <w:fldChar w:fldCharType="end"/>
        </w:r>
      </w:hyperlink>
    </w:p>
    <w:p w:rsidR="00DD302E" w:rsidRPr="00551193" w:rsidRDefault="00EB1D12" w:rsidP="00DD302E">
      <w:pPr>
        <w:pStyle w:val="TOC1"/>
        <w:tabs>
          <w:tab w:val="left" w:pos="660"/>
          <w:tab w:val="right" w:leader="dot" w:pos="9515"/>
        </w:tabs>
        <w:spacing w:line="360" w:lineRule="auto"/>
        <w:contextualSpacing/>
        <w:rPr>
          <w:rStyle w:val="Hyperlink"/>
          <w:rFonts w:asciiTheme="minorHAnsi" w:eastAsiaTheme="minorEastAsia" w:hAnsiTheme="minorHAnsi" w:cstheme="minorBidi"/>
          <w:noProof/>
          <w:color w:val="auto"/>
          <w:sz w:val="22"/>
          <w:szCs w:val="22"/>
          <w:u w:val="none"/>
          <w:lang w:val="de-DE" w:eastAsia="de-DE"/>
        </w:rPr>
      </w:pPr>
      <w:hyperlink w:anchor="_Toc379540402" w:history="1">
        <w:r w:rsidR="00D630D7" w:rsidRPr="00551193">
          <w:rPr>
            <w:rStyle w:val="Hyperlink"/>
            <w:noProof/>
            <w:sz w:val="22"/>
            <w:szCs w:val="22"/>
          </w:rPr>
          <w:t>5. References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_Toc379540402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37</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403" w:history="1">
        <w:r w:rsidR="00D630D7" w:rsidRPr="00551193">
          <w:rPr>
            <w:rStyle w:val="Hyperlink"/>
            <w:noProof/>
            <w:sz w:val="22"/>
            <w:szCs w:val="22"/>
          </w:rPr>
          <w:t>ANNEX 1: Occurrence of Threats in Range States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_Toc379540403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40</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404" w:history="1">
        <w:r w:rsidR="00D630D7" w:rsidRPr="00551193">
          <w:rPr>
            <w:rStyle w:val="Hyperlink"/>
            <w:noProof/>
            <w:sz w:val="22"/>
            <w:szCs w:val="22"/>
          </w:rPr>
          <w:t>ANNEX 2: Key Sites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_Toc379540404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41</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405" w:history="1">
        <w:r w:rsidR="00D630D7" w:rsidRPr="00551193">
          <w:rPr>
            <w:rStyle w:val="Hyperlink"/>
            <w:noProof/>
            <w:sz w:val="22"/>
            <w:szCs w:val="22"/>
          </w:rPr>
          <w:t>ANNEX 3: Legal Status, Conservation Measures &amp; Monitoring</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_Toc379540405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42</w:t>
        </w:r>
        <w:r w:rsidR="00AD35D3" w:rsidRPr="00551193">
          <w:rPr>
            <w:noProof/>
            <w:webHidden/>
            <w:sz w:val="22"/>
            <w:szCs w:val="22"/>
          </w:rPr>
          <w:fldChar w:fldCharType="end"/>
        </w:r>
      </w:hyperlink>
    </w:p>
    <w:p w:rsidR="00D630D7" w:rsidRPr="00551193" w:rsidRDefault="00EB1D12" w:rsidP="00D630D7">
      <w:pPr>
        <w:pStyle w:val="TOC1"/>
        <w:tabs>
          <w:tab w:val="right" w:leader="dot" w:pos="9515"/>
        </w:tabs>
        <w:spacing w:line="360" w:lineRule="auto"/>
        <w:contextualSpacing/>
        <w:rPr>
          <w:rFonts w:asciiTheme="minorHAnsi" w:eastAsiaTheme="minorEastAsia" w:hAnsiTheme="minorHAnsi" w:cstheme="minorBidi"/>
          <w:noProof/>
          <w:sz w:val="22"/>
          <w:szCs w:val="22"/>
          <w:lang w:val="de-DE" w:eastAsia="de-DE"/>
        </w:rPr>
      </w:pPr>
      <w:hyperlink w:anchor="_Toc379540406" w:history="1">
        <w:r w:rsidR="00D630D7" w:rsidRPr="00551193">
          <w:rPr>
            <w:rStyle w:val="Hyperlink"/>
            <w:noProof/>
            <w:sz w:val="22"/>
            <w:szCs w:val="22"/>
          </w:rPr>
          <w:t xml:space="preserve">ANNEX </w:t>
        </w:r>
        <w:r w:rsidR="00B175B3">
          <w:rPr>
            <w:rStyle w:val="Hyperlink"/>
            <w:noProof/>
            <w:sz w:val="22"/>
            <w:szCs w:val="22"/>
          </w:rPr>
          <w:t>4: Names of the Shoebill in</w:t>
        </w:r>
        <w:r w:rsidR="00D630D7" w:rsidRPr="00551193">
          <w:rPr>
            <w:rStyle w:val="Hyperlink"/>
            <w:noProof/>
            <w:sz w:val="22"/>
            <w:szCs w:val="22"/>
          </w:rPr>
          <w:t xml:space="preserve"> Different Languages</w:t>
        </w:r>
        <w:r w:rsidR="00D630D7" w:rsidRPr="00551193">
          <w:rPr>
            <w:noProof/>
            <w:webHidden/>
            <w:sz w:val="22"/>
            <w:szCs w:val="22"/>
          </w:rPr>
          <w:tab/>
        </w:r>
        <w:r w:rsidR="00AD35D3" w:rsidRPr="00551193">
          <w:rPr>
            <w:noProof/>
            <w:webHidden/>
            <w:sz w:val="22"/>
            <w:szCs w:val="22"/>
          </w:rPr>
          <w:fldChar w:fldCharType="begin"/>
        </w:r>
        <w:r w:rsidR="00D630D7" w:rsidRPr="00551193">
          <w:rPr>
            <w:noProof/>
            <w:webHidden/>
            <w:sz w:val="22"/>
            <w:szCs w:val="22"/>
          </w:rPr>
          <w:instrText xml:space="preserve"> PAGEREF _Toc379540406 \h </w:instrText>
        </w:r>
        <w:r w:rsidR="00AD35D3" w:rsidRPr="00551193">
          <w:rPr>
            <w:noProof/>
            <w:webHidden/>
            <w:sz w:val="22"/>
            <w:szCs w:val="22"/>
          </w:rPr>
        </w:r>
        <w:r w:rsidR="00AD35D3" w:rsidRPr="00551193">
          <w:rPr>
            <w:noProof/>
            <w:webHidden/>
            <w:sz w:val="22"/>
            <w:szCs w:val="22"/>
          </w:rPr>
          <w:fldChar w:fldCharType="separate"/>
        </w:r>
        <w:r>
          <w:rPr>
            <w:noProof/>
            <w:webHidden/>
            <w:sz w:val="22"/>
            <w:szCs w:val="22"/>
          </w:rPr>
          <w:t>44</w:t>
        </w:r>
        <w:r w:rsidR="00AD35D3" w:rsidRPr="00551193">
          <w:rPr>
            <w:noProof/>
            <w:webHidden/>
            <w:sz w:val="22"/>
            <w:szCs w:val="22"/>
          </w:rPr>
          <w:fldChar w:fldCharType="end"/>
        </w:r>
      </w:hyperlink>
    </w:p>
    <w:p w:rsidR="008525E2" w:rsidRPr="00EA6AE8" w:rsidRDefault="00AD35D3" w:rsidP="00D630D7">
      <w:pPr>
        <w:autoSpaceDE w:val="0"/>
        <w:autoSpaceDN w:val="0"/>
        <w:adjustRightInd w:val="0"/>
        <w:spacing w:line="360" w:lineRule="auto"/>
        <w:contextualSpacing/>
        <w:jc w:val="both"/>
        <w:rPr>
          <w:u w:val="single"/>
        </w:rPr>
        <w:sectPr w:rsidR="008525E2" w:rsidRPr="00EA6AE8" w:rsidSect="005B76A4">
          <w:headerReference w:type="default" r:id="rId11"/>
          <w:footerReference w:type="even" r:id="rId12"/>
          <w:footerReference w:type="default" r:id="rId13"/>
          <w:pgSz w:w="11907" w:h="16840" w:code="9"/>
          <w:pgMar w:top="1418" w:right="1191" w:bottom="1418" w:left="1191" w:header="709" w:footer="794" w:gutter="0"/>
          <w:pgNumType w:start="3"/>
          <w:cols w:space="708"/>
          <w:docGrid w:linePitch="360"/>
        </w:sectPr>
      </w:pPr>
      <w:r w:rsidRPr="00EA6AE8">
        <w:rPr>
          <w:u w:val="single"/>
        </w:rPr>
        <w:fldChar w:fldCharType="end"/>
      </w:r>
      <w:bookmarkStart w:id="2" w:name="x"/>
      <w:bookmarkEnd w:id="2"/>
    </w:p>
    <w:p w:rsidR="00C95C34" w:rsidRPr="000344ED" w:rsidRDefault="008525E2" w:rsidP="000344ED">
      <w:pPr>
        <w:pStyle w:val="Heading1"/>
        <w:spacing w:before="0"/>
        <w:jc w:val="left"/>
        <w:rPr>
          <w:caps w:val="0"/>
          <w:sz w:val="28"/>
          <w:lang w:val="fr-FR"/>
        </w:rPr>
      </w:pPr>
      <w:bookmarkStart w:id="3" w:name="_Toc379540383"/>
      <w:r w:rsidRPr="000344ED">
        <w:rPr>
          <w:caps w:val="0"/>
          <w:sz w:val="28"/>
          <w:lang w:val="fr-FR"/>
        </w:rPr>
        <w:lastRenderedPageBreak/>
        <w:t xml:space="preserve">List of </w:t>
      </w:r>
      <w:proofErr w:type="spellStart"/>
      <w:r w:rsidRPr="000344ED">
        <w:rPr>
          <w:caps w:val="0"/>
          <w:sz w:val="28"/>
          <w:lang w:val="fr-FR"/>
        </w:rPr>
        <w:t>Acronyms</w:t>
      </w:r>
      <w:bookmarkEnd w:id="3"/>
      <w:proofErr w:type="spellEnd"/>
    </w:p>
    <w:p w:rsidR="008525E2" w:rsidRPr="009B0BA1" w:rsidRDefault="008525E2" w:rsidP="001F76E1">
      <w:pPr>
        <w:keepNext/>
        <w:jc w:val="both"/>
        <w:rPr>
          <w:rFonts w:ascii="Times New Roman" w:hAnsi="Times New Roman"/>
          <w:b/>
          <w:sz w:val="20"/>
          <w:szCs w:val="20"/>
          <w:lang w:val="fr-FR"/>
        </w:rPr>
      </w:pPr>
    </w:p>
    <w:p w:rsidR="008525E2" w:rsidRPr="009B0BA1" w:rsidRDefault="008525E2" w:rsidP="00253AB2">
      <w:pPr>
        <w:ind w:left="1440" w:right="-353" w:hanging="1440"/>
        <w:contextualSpacing/>
        <w:rPr>
          <w:rFonts w:ascii="Times New Roman" w:hAnsi="Times New Roman"/>
          <w:color w:val="000000"/>
          <w:sz w:val="20"/>
          <w:szCs w:val="20"/>
          <w:lang w:val="fr-FR" w:eastAsia="en-GB"/>
        </w:rPr>
      </w:pPr>
      <w:r w:rsidRPr="009B0BA1">
        <w:rPr>
          <w:rFonts w:ascii="Times New Roman" w:hAnsi="Times New Roman"/>
          <w:color w:val="000000"/>
          <w:sz w:val="20"/>
          <w:szCs w:val="20"/>
          <w:lang w:val="fr-FR" w:eastAsia="en-GB"/>
        </w:rPr>
        <w:t>ABO</w:t>
      </w:r>
      <w:r w:rsidRPr="009B0BA1">
        <w:rPr>
          <w:rFonts w:ascii="Times New Roman" w:hAnsi="Times New Roman"/>
          <w:color w:val="000000"/>
          <w:sz w:val="20"/>
          <w:szCs w:val="20"/>
          <w:lang w:val="fr-FR" w:eastAsia="en-GB"/>
        </w:rPr>
        <w:tab/>
        <w:t>Association Burundaise pour la Protection des Oiseaux</w:t>
      </w:r>
    </w:p>
    <w:p w:rsidR="008525E2" w:rsidRPr="009B0BA1" w:rsidRDefault="008525E2" w:rsidP="00253AB2">
      <w:pPr>
        <w:ind w:left="1440" w:right="-353" w:hanging="1440"/>
        <w:contextualSpacing/>
        <w:rPr>
          <w:rFonts w:ascii="Times New Roman" w:hAnsi="Times New Roman"/>
          <w:color w:val="000000"/>
          <w:sz w:val="20"/>
          <w:szCs w:val="20"/>
          <w:lang w:val="fr-FR" w:eastAsia="en-GB"/>
        </w:rPr>
      </w:pPr>
      <w:r w:rsidRPr="009B0BA1">
        <w:rPr>
          <w:rFonts w:ascii="Times New Roman" w:hAnsi="Times New Roman"/>
          <w:color w:val="000000"/>
          <w:sz w:val="20"/>
          <w:szCs w:val="20"/>
          <w:lang w:val="fr-FR" w:eastAsia="en-GB"/>
        </w:rPr>
        <w:t>ACNR</w:t>
      </w:r>
      <w:r w:rsidRPr="009B0BA1">
        <w:rPr>
          <w:rFonts w:ascii="Times New Roman" w:hAnsi="Times New Roman"/>
          <w:color w:val="000000"/>
          <w:sz w:val="20"/>
          <w:szCs w:val="20"/>
          <w:lang w:val="fr-FR" w:eastAsia="en-GB"/>
        </w:rPr>
        <w:tab/>
        <w:t xml:space="preserve">Association pour la Conservation de la Nature au Rwanda </w:t>
      </w:r>
    </w:p>
    <w:p w:rsidR="008525E2" w:rsidRPr="009B0BA1" w:rsidRDefault="008525E2" w:rsidP="00253AB2">
      <w:pPr>
        <w:ind w:left="1440" w:right="-353" w:hanging="1440"/>
        <w:contextualSpacing/>
        <w:rPr>
          <w:rFonts w:ascii="Times New Roman" w:hAnsi="Times New Roman"/>
          <w:sz w:val="20"/>
          <w:szCs w:val="20"/>
        </w:rPr>
      </w:pPr>
      <w:r w:rsidRPr="009B0BA1">
        <w:rPr>
          <w:rFonts w:ascii="Times New Roman" w:hAnsi="Times New Roman"/>
          <w:color w:val="000000"/>
          <w:sz w:val="20"/>
          <w:szCs w:val="20"/>
          <w:lang w:eastAsia="en-GB"/>
        </w:rPr>
        <w:t xml:space="preserve">AEWA </w:t>
      </w:r>
      <w:r w:rsidRPr="009B0BA1">
        <w:rPr>
          <w:rFonts w:ascii="Times New Roman" w:hAnsi="Times New Roman"/>
          <w:color w:val="000000"/>
          <w:sz w:val="20"/>
          <w:szCs w:val="20"/>
          <w:lang w:eastAsia="en-GB"/>
        </w:rPr>
        <w:tab/>
      </w:r>
      <w:r w:rsidRPr="009B0BA1">
        <w:rPr>
          <w:rFonts w:ascii="Times New Roman" w:hAnsi="Times New Roman"/>
          <w:sz w:val="20"/>
          <w:szCs w:val="20"/>
        </w:rPr>
        <w:t xml:space="preserve">Agreement on the Conservation of African-Eurasian Migratory </w:t>
      </w:r>
      <w:proofErr w:type="spellStart"/>
      <w:r w:rsidRPr="009B0BA1">
        <w:rPr>
          <w:rFonts w:ascii="Times New Roman" w:hAnsi="Times New Roman"/>
          <w:sz w:val="20"/>
          <w:szCs w:val="20"/>
        </w:rPr>
        <w:t>Waterbirds</w:t>
      </w:r>
      <w:proofErr w:type="spellEnd"/>
    </w:p>
    <w:p w:rsidR="008525E2" w:rsidRPr="009B0BA1" w:rsidRDefault="008525E2" w:rsidP="00EA6AE8">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ARCOS</w:t>
      </w:r>
      <w:r w:rsidRPr="009B0BA1">
        <w:rPr>
          <w:rFonts w:ascii="Times New Roman" w:hAnsi="Times New Roman"/>
          <w:color w:val="000000"/>
          <w:sz w:val="20"/>
          <w:szCs w:val="20"/>
          <w:lang w:eastAsia="en-GB"/>
        </w:rPr>
        <w:tab/>
        <w:t>Albertine Rift Conservation Society</w:t>
      </w:r>
    </w:p>
    <w:p w:rsidR="008525E2" w:rsidRPr="009B0BA1" w:rsidRDefault="008525E2" w:rsidP="00253AB2">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BBC</w:t>
      </w:r>
      <w:r w:rsidRPr="009B0BA1">
        <w:rPr>
          <w:rFonts w:ascii="Times New Roman" w:hAnsi="Times New Roman"/>
          <w:color w:val="000000"/>
          <w:sz w:val="20"/>
          <w:szCs w:val="20"/>
          <w:lang w:eastAsia="en-GB"/>
        </w:rPr>
        <w:tab/>
        <w:t>British Broadcasting Corporation</w:t>
      </w:r>
    </w:p>
    <w:p w:rsidR="008525E2" w:rsidRPr="009B0BA1" w:rsidRDefault="008525E2" w:rsidP="00253AB2">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BWMB</w:t>
      </w:r>
      <w:r w:rsidRPr="009B0BA1">
        <w:rPr>
          <w:rFonts w:ascii="Times New Roman" w:hAnsi="Times New Roman"/>
          <w:color w:val="000000"/>
          <w:sz w:val="20"/>
          <w:szCs w:val="20"/>
          <w:lang w:eastAsia="en-GB"/>
        </w:rPr>
        <w:tab/>
        <w:t>Bangweulu Wetlands Management Board</w:t>
      </w:r>
    </w:p>
    <w:p w:rsidR="008525E2" w:rsidRPr="009B0BA1" w:rsidRDefault="008525E2" w:rsidP="00253AB2">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Cap</w:t>
      </w:r>
      <w:r w:rsidRPr="009B0BA1">
        <w:rPr>
          <w:rFonts w:ascii="Times New Roman" w:hAnsi="Times New Roman"/>
          <w:color w:val="000000"/>
          <w:sz w:val="20"/>
          <w:szCs w:val="20"/>
          <w:lang w:eastAsia="en-GB"/>
        </w:rPr>
        <w:tab/>
        <w:t>Chapter</w:t>
      </w:r>
    </w:p>
    <w:p w:rsidR="008525E2" w:rsidRPr="009B0BA1" w:rsidRDefault="008525E2" w:rsidP="00253AB2">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 xml:space="preserve">CBD </w:t>
      </w:r>
      <w:r w:rsidRPr="009B0BA1">
        <w:rPr>
          <w:rFonts w:ascii="Times New Roman" w:hAnsi="Times New Roman"/>
          <w:color w:val="000000"/>
          <w:sz w:val="20"/>
          <w:szCs w:val="20"/>
          <w:lang w:eastAsia="en-GB"/>
        </w:rPr>
        <w:tab/>
        <w:t>Convention on Biological Diversity</w:t>
      </w:r>
    </w:p>
    <w:p w:rsidR="008525E2" w:rsidRPr="009B0BA1" w:rsidRDefault="008525E2" w:rsidP="00253AB2">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 xml:space="preserve">CITES </w:t>
      </w:r>
      <w:r w:rsidRPr="009B0BA1">
        <w:rPr>
          <w:rFonts w:ascii="Times New Roman" w:hAnsi="Times New Roman"/>
          <w:color w:val="000000"/>
          <w:sz w:val="20"/>
          <w:szCs w:val="20"/>
          <w:lang w:eastAsia="en-GB"/>
        </w:rPr>
        <w:tab/>
      </w:r>
      <w:r w:rsidRPr="009B0BA1">
        <w:rPr>
          <w:rFonts w:ascii="Times New Roman" w:hAnsi="Times New Roman"/>
          <w:sz w:val="20"/>
          <w:szCs w:val="20"/>
        </w:rPr>
        <w:t>Convention on International Trade in Endangered Species of Wild Fauna and Flora</w:t>
      </w:r>
    </w:p>
    <w:p w:rsidR="008525E2" w:rsidRPr="009B0BA1" w:rsidRDefault="008525E2" w:rsidP="00253AB2">
      <w:pPr>
        <w:ind w:left="1440" w:hanging="1440"/>
        <w:contextualSpacing/>
        <w:rPr>
          <w:rFonts w:ascii="Times New Roman" w:hAnsi="Times New Roman"/>
          <w:color w:val="000000"/>
          <w:sz w:val="20"/>
          <w:szCs w:val="20"/>
          <w:lang w:eastAsia="en-GB"/>
        </w:rPr>
      </w:pPr>
      <w:r w:rsidRPr="009B0BA1">
        <w:rPr>
          <w:rFonts w:ascii="Times New Roman" w:hAnsi="Times New Roman"/>
          <w:color w:val="000000"/>
          <w:sz w:val="20"/>
          <w:szCs w:val="20"/>
          <w:lang w:eastAsia="en-GB"/>
        </w:rPr>
        <w:t xml:space="preserve">CMS </w:t>
      </w:r>
      <w:r w:rsidRPr="009B0BA1">
        <w:rPr>
          <w:rFonts w:ascii="Times New Roman" w:hAnsi="Times New Roman"/>
          <w:color w:val="000000"/>
          <w:sz w:val="20"/>
          <w:szCs w:val="20"/>
          <w:lang w:eastAsia="en-GB"/>
        </w:rPr>
        <w:tab/>
      </w:r>
      <w:r w:rsidRPr="009B0BA1">
        <w:rPr>
          <w:rFonts w:ascii="Times New Roman" w:hAnsi="Times New Roman"/>
          <w:sz w:val="20"/>
          <w:szCs w:val="20"/>
        </w:rPr>
        <w:t xml:space="preserve">Convention on the Conservation of Migratory Species of Wild Animals </w:t>
      </w:r>
    </w:p>
    <w:p w:rsidR="008525E2" w:rsidRPr="009B0BA1" w:rsidRDefault="008525E2" w:rsidP="00326E71">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COP</w:t>
      </w:r>
      <w:r w:rsidRPr="009B0BA1">
        <w:rPr>
          <w:rFonts w:ascii="Times New Roman" w:hAnsi="Times New Roman"/>
          <w:sz w:val="20"/>
          <w:szCs w:val="20"/>
          <w:lang w:eastAsia="en-GB"/>
        </w:rPr>
        <w:tab/>
        <w:t>Conference of Parties</w:t>
      </w:r>
    </w:p>
    <w:p w:rsidR="008525E2" w:rsidRPr="009B0BA1" w:rsidRDefault="008525E2" w:rsidP="00326E71">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 xml:space="preserve">DRC </w:t>
      </w:r>
      <w:r w:rsidRPr="009B0BA1">
        <w:rPr>
          <w:rFonts w:ascii="Times New Roman" w:hAnsi="Times New Roman"/>
          <w:sz w:val="20"/>
          <w:szCs w:val="20"/>
          <w:lang w:eastAsia="en-GB"/>
        </w:rPr>
        <w:tab/>
      </w:r>
      <w:r w:rsidRPr="009B0BA1">
        <w:rPr>
          <w:rFonts w:ascii="Times New Roman" w:hAnsi="Times New Roman"/>
          <w:sz w:val="20"/>
          <w:szCs w:val="20"/>
        </w:rPr>
        <w:t>Democratic Republic of the Congo</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 xml:space="preserve">DR Congo </w:t>
      </w:r>
      <w:r w:rsidRPr="009B0BA1">
        <w:rPr>
          <w:rFonts w:ascii="Times New Roman" w:hAnsi="Times New Roman"/>
          <w:sz w:val="20"/>
          <w:szCs w:val="20"/>
          <w:lang w:eastAsia="en-GB"/>
        </w:rPr>
        <w:tab/>
      </w:r>
      <w:r w:rsidRPr="009B0BA1">
        <w:rPr>
          <w:rFonts w:ascii="Times New Roman" w:hAnsi="Times New Roman"/>
          <w:sz w:val="20"/>
          <w:szCs w:val="20"/>
        </w:rPr>
        <w:t>Democratic Republic of the Congo</w:t>
      </w:r>
    </w:p>
    <w:p w:rsidR="008525E2" w:rsidRPr="009B0BA1" w:rsidRDefault="008525E2" w:rsidP="00253AB2">
      <w:pPr>
        <w:ind w:left="1440" w:hanging="1440"/>
        <w:contextualSpacing/>
        <w:rPr>
          <w:rFonts w:ascii="Times New Roman" w:hAnsi="Times New Roman"/>
          <w:sz w:val="20"/>
          <w:szCs w:val="20"/>
          <w:lang w:val="fr-FR"/>
        </w:rPr>
      </w:pPr>
      <w:r w:rsidRPr="009B0BA1">
        <w:rPr>
          <w:rFonts w:ascii="Times New Roman" w:hAnsi="Times New Roman"/>
          <w:sz w:val="20"/>
          <w:szCs w:val="20"/>
          <w:lang w:val="fr-FR"/>
        </w:rPr>
        <w:t xml:space="preserve">EIA </w:t>
      </w:r>
      <w:r w:rsidRPr="009B0BA1">
        <w:rPr>
          <w:rFonts w:ascii="Times New Roman" w:hAnsi="Times New Roman"/>
          <w:sz w:val="20"/>
          <w:szCs w:val="20"/>
          <w:lang w:val="fr-FR"/>
        </w:rPr>
        <w:tab/>
      </w:r>
      <w:proofErr w:type="spellStart"/>
      <w:r w:rsidRPr="009B0BA1">
        <w:rPr>
          <w:rFonts w:ascii="Times New Roman" w:hAnsi="Times New Roman"/>
          <w:sz w:val="20"/>
          <w:szCs w:val="20"/>
          <w:lang w:val="fr-FR"/>
        </w:rPr>
        <w:t>Environmental</w:t>
      </w:r>
      <w:proofErr w:type="spellEnd"/>
      <w:r w:rsidRPr="009B0BA1">
        <w:rPr>
          <w:rFonts w:ascii="Times New Roman" w:hAnsi="Times New Roman"/>
          <w:sz w:val="20"/>
          <w:szCs w:val="20"/>
          <w:lang w:val="fr-FR"/>
        </w:rPr>
        <w:t xml:space="preserve"> Impact </w:t>
      </w:r>
      <w:proofErr w:type="spellStart"/>
      <w:r w:rsidRPr="009B0BA1">
        <w:rPr>
          <w:rFonts w:ascii="Times New Roman" w:hAnsi="Times New Roman"/>
          <w:sz w:val="20"/>
          <w:szCs w:val="20"/>
          <w:lang w:val="fr-FR"/>
        </w:rPr>
        <w:t>Assessment</w:t>
      </w:r>
      <w:proofErr w:type="spellEnd"/>
    </w:p>
    <w:p w:rsidR="008525E2" w:rsidRPr="009B0BA1" w:rsidRDefault="008525E2" w:rsidP="00253AB2">
      <w:pPr>
        <w:ind w:left="1440" w:hanging="1440"/>
        <w:contextualSpacing/>
        <w:rPr>
          <w:rFonts w:ascii="Times New Roman" w:hAnsi="Times New Roman"/>
          <w:sz w:val="20"/>
          <w:szCs w:val="20"/>
          <w:lang w:val="fr-FR"/>
        </w:rPr>
      </w:pPr>
      <w:r w:rsidRPr="009B0BA1">
        <w:rPr>
          <w:rFonts w:ascii="Times New Roman" w:hAnsi="Times New Roman"/>
          <w:sz w:val="20"/>
          <w:szCs w:val="20"/>
          <w:lang w:val="fr-FR"/>
        </w:rPr>
        <w:t>ET</w:t>
      </w:r>
      <w:r w:rsidRPr="009B0BA1">
        <w:rPr>
          <w:rFonts w:ascii="Times New Roman" w:hAnsi="Times New Roman"/>
          <w:sz w:val="20"/>
          <w:szCs w:val="20"/>
          <w:lang w:val="fr-FR"/>
        </w:rPr>
        <w:tab/>
      </w:r>
      <w:proofErr w:type="spellStart"/>
      <w:r w:rsidRPr="009B0BA1">
        <w:rPr>
          <w:rFonts w:ascii="Times New Roman" w:hAnsi="Times New Roman"/>
          <w:sz w:val="20"/>
          <w:szCs w:val="20"/>
          <w:lang w:val="fr-FR"/>
        </w:rPr>
        <w:t>Ethiopia</w:t>
      </w:r>
      <w:proofErr w:type="spellEnd"/>
    </w:p>
    <w:p w:rsidR="008525E2"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EWT</w:t>
      </w:r>
      <w:r w:rsidRPr="009B0BA1">
        <w:rPr>
          <w:rFonts w:ascii="Times New Roman" w:hAnsi="Times New Roman"/>
          <w:sz w:val="20"/>
          <w:szCs w:val="20"/>
        </w:rPr>
        <w:tab/>
        <w:t>Endangered Wildlife Trust</w:t>
      </w:r>
    </w:p>
    <w:p w:rsidR="008525E2" w:rsidRPr="009B0BA1" w:rsidRDefault="008525E2" w:rsidP="00253AB2">
      <w:pPr>
        <w:ind w:left="1440" w:hanging="1440"/>
        <w:contextualSpacing/>
        <w:rPr>
          <w:rFonts w:ascii="Times New Roman" w:hAnsi="Times New Roman"/>
          <w:sz w:val="20"/>
          <w:szCs w:val="20"/>
        </w:rPr>
      </w:pPr>
      <w:r>
        <w:rPr>
          <w:rFonts w:ascii="Times New Roman" w:hAnsi="Times New Roman"/>
          <w:sz w:val="20"/>
          <w:szCs w:val="20"/>
        </w:rPr>
        <w:t>FZS</w:t>
      </w:r>
      <w:r>
        <w:rPr>
          <w:rFonts w:ascii="Times New Roman" w:hAnsi="Times New Roman"/>
          <w:sz w:val="20"/>
          <w:szCs w:val="20"/>
        </w:rPr>
        <w:tab/>
        <w:t>Frankfurt Zoological Society</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GMA</w:t>
      </w:r>
      <w:r w:rsidRPr="009B0BA1">
        <w:rPr>
          <w:rFonts w:ascii="Times New Roman" w:hAnsi="Times New Roman"/>
          <w:sz w:val="20"/>
          <w:szCs w:val="20"/>
        </w:rPr>
        <w:tab/>
        <w:t>Game Management Area (Zambia)</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GR</w:t>
      </w:r>
      <w:r w:rsidRPr="009B0BA1">
        <w:rPr>
          <w:rFonts w:ascii="Times New Roman" w:hAnsi="Times New Roman"/>
          <w:sz w:val="20"/>
          <w:szCs w:val="20"/>
        </w:rPr>
        <w:tab/>
        <w:t>Game Reserve (Tanzania)</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GSMP</w:t>
      </w:r>
      <w:r w:rsidRPr="009B0BA1">
        <w:rPr>
          <w:rFonts w:ascii="Times New Roman" w:hAnsi="Times New Roman"/>
          <w:sz w:val="20"/>
          <w:szCs w:val="20"/>
        </w:rPr>
        <w:tab/>
        <w:t>Global Species Management Plan</w:t>
      </w:r>
    </w:p>
    <w:p w:rsidR="008525E2" w:rsidRPr="00EB1D12" w:rsidRDefault="008525E2" w:rsidP="00253AB2">
      <w:pPr>
        <w:ind w:left="1440" w:hanging="1440"/>
        <w:contextualSpacing/>
        <w:rPr>
          <w:rFonts w:ascii="Times New Roman" w:hAnsi="Times New Roman"/>
          <w:sz w:val="20"/>
          <w:szCs w:val="20"/>
          <w:lang w:val="fr-FR"/>
        </w:rPr>
      </w:pPr>
      <w:r w:rsidRPr="00EB1D12">
        <w:rPr>
          <w:rFonts w:ascii="Times New Roman" w:hAnsi="Times New Roman"/>
          <w:sz w:val="20"/>
          <w:szCs w:val="20"/>
          <w:lang w:val="fr-FR"/>
        </w:rPr>
        <w:t>IATA</w:t>
      </w:r>
      <w:r w:rsidRPr="00EB1D12">
        <w:rPr>
          <w:rFonts w:ascii="Times New Roman" w:hAnsi="Times New Roman"/>
          <w:sz w:val="20"/>
          <w:szCs w:val="20"/>
          <w:lang w:val="fr-FR"/>
        </w:rPr>
        <w:tab/>
      </w:r>
      <w:r w:rsidRPr="00EB1D12">
        <w:rPr>
          <w:rFonts w:ascii="Times New Roman" w:hAnsi="Times New Roman"/>
          <w:bCs/>
          <w:sz w:val="20"/>
          <w:szCs w:val="20"/>
          <w:lang w:val="fr-FR"/>
        </w:rPr>
        <w:t>International Air Transport Association</w:t>
      </w:r>
    </w:p>
    <w:p w:rsidR="008525E2" w:rsidRPr="00EB1D12" w:rsidRDefault="008525E2" w:rsidP="00253AB2">
      <w:pPr>
        <w:ind w:left="1440" w:hanging="1440"/>
        <w:contextualSpacing/>
        <w:rPr>
          <w:rFonts w:ascii="Times New Roman" w:hAnsi="Times New Roman"/>
          <w:sz w:val="20"/>
          <w:szCs w:val="20"/>
          <w:lang w:val="fr-FR"/>
        </w:rPr>
      </w:pPr>
      <w:r w:rsidRPr="00EB1D12">
        <w:rPr>
          <w:rFonts w:ascii="Times New Roman" w:hAnsi="Times New Roman"/>
          <w:sz w:val="20"/>
          <w:szCs w:val="20"/>
          <w:lang w:val="fr-FR"/>
        </w:rPr>
        <w:t xml:space="preserve">IBA </w:t>
      </w:r>
      <w:r w:rsidRPr="00EB1D12">
        <w:rPr>
          <w:rFonts w:ascii="Times New Roman" w:hAnsi="Times New Roman"/>
          <w:sz w:val="20"/>
          <w:szCs w:val="20"/>
          <w:lang w:val="fr-FR"/>
        </w:rPr>
        <w:tab/>
        <w:t xml:space="preserve">Important </w:t>
      </w:r>
      <w:proofErr w:type="spellStart"/>
      <w:r w:rsidRPr="00EB1D12">
        <w:rPr>
          <w:rFonts w:ascii="Times New Roman" w:hAnsi="Times New Roman"/>
          <w:sz w:val="20"/>
          <w:szCs w:val="20"/>
          <w:lang w:val="fr-FR"/>
        </w:rPr>
        <w:t>Bird</w:t>
      </w:r>
      <w:proofErr w:type="spellEnd"/>
      <w:r w:rsidRPr="00EB1D12">
        <w:rPr>
          <w:rFonts w:ascii="Times New Roman" w:hAnsi="Times New Roman"/>
          <w:sz w:val="20"/>
          <w:szCs w:val="20"/>
          <w:lang w:val="fr-FR"/>
        </w:rPr>
        <w:t xml:space="preserve"> Area</w:t>
      </w:r>
    </w:p>
    <w:p w:rsidR="00775F2A" w:rsidRPr="00EB1D12" w:rsidRDefault="00775F2A" w:rsidP="00253AB2">
      <w:pPr>
        <w:ind w:left="1440" w:hanging="1440"/>
        <w:contextualSpacing/>
        <w:rPr>
          <w:rFonts w:ascii="Times New Roman" w:hAnsi="Times New Roman"/>
          <w:sz w:val="20"/>
          <w:szCs w:val="20"/>
          <w:lang w:val="fr-FR"/>
        </w:rPr>
      </w:pPr>
      <w:r w:rsidRPr="00EB1D12">
        <w:rPr>
          <w:rFonts w:ascii="Times New Roman" w:hAnsi="Times New Roman"/>
          <w:sz w:val="20"/>
          <w:szCs w:val="20"/>
          <w:lang w:val="fr-FR"/>
        </w:rPr>
        <w:t>ICCN</w:t>
      </w:r>
      <w:r w:rsidRPr="00EB1D12">
        <w:rPr>
          <w:rFonts w:ascii="Times New Roman" w:hAnsi="Times New Roman"/>
          <w:sz w:val="20"/>
          <w:szCs w:val="20"/>
          <w:lang w:val="fr-FR"/>
        </w:rPr>
        <w:tab/>
        <w:t>Institut Congolais pour la Conservation de la Nature</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ICF</w:t>
      </w:r>
      <w:r w:rsidRPr="009B0BA1">
        <w:rPr>
          <w:rFonts w:ascii="Times New Roman" w:hAnsi="Times New Roman"/>
          <w:sz w:val="20"/>
          <w:szCs w:val="20"/>
        </w:rPr>
        <w:tab/>
        <w:t>International Crane Foundation</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IUCN</w:t>
      </w:r>
      <w:r w:rsidRPr="009B0BA1">
        <w:rPr>
          <w:rFonts w:ascii="Times New Roman" w:hAnsi="Times New Roman"/>
          <w:sz w:val="20"/>
          <w:szCs w:val="20"/>
        </w:rPr>
        <w:tab/>
        <w:t>World Conservation Union</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IWC</w:t>
      </w:r>
      <w:r w:rsidRPr="009B0BA1">
        <w:rPr>
          <w:rFonts w:ascii="Times New Roman" w:hAnsi="Times New Roman"/>
          <w:sz w:val="20"/>
          <w:szCs w:val="20"/>
        </w:rPr>
        <w:tab/>
        <w:t xml:space="preserve">International </w:t>
      </w:r>
      <w:proofErr w:type="spellStart"/>
      <w:r w:rsidRPr="009B0BA1">
        <w:rPr>
          <w:rFonts w:ascii="Times New Roman" w:hAnsi="Times New Roman"/>
          <w:sz w:val="20"/>
          <w:szCs w:val="20"/>
        </w:rPr>
        <w:t>Waterbird</w:t>
      </w:r>
      <w:proofErr w:type="spellEnd"/>
      <w:r w:rsidRPr="009B0BA1">
        <w:rPr>
          <w:rFonts w:ascii="Times New Roman" w:hAnsi="Times New Roman"/>
          <w:sz w:val="20"/>
          <w:szCs w:val="20"/>
        </w:rPr>
        <w:t xml:space="preserve"> Census</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IWG</w:t>
      </w:r>
      <w:r w:rsidRPr="009B0BA1">
        <w:rPr>
          <w:rFonts w:ascii="Times New Roman" w:hAnsi="Times New Roman"/>
          <w:sz w:val="20"/>
          <w:szCs w:val="20"/>
        </w:rPr>
        <w:tab/>
        <w:t>International Working Group</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MEA</w:t>
      </w:r>
      <w:r w:rsidRPr="009B0BA1">
        <w:rPr>
          <w:rFonts w:ascii="Times New Roman" w:hAnsi="Times New Roman"/>
          <w:sz w:val="20"/>
          <w:szCs w:val="20"/>
        </w:rPr>
        <w:tab/>
        <w:t>Multi</w:t>
      </w:r>
      <w:r w:rsidR="00C95C34">
        <w:rPr>
          <w:rFonts w:ascii="Times New Roman" w:hAnsi="Times New Roman"/>
          <w:sz w:val="20"/>
          <w:szCs w:val="20"/>
        </w:rPr>
        <w:t>lateral</w:t>
      </w:r>
      <w:r w:rsidRPr="009B0BA1">
        <w:rPr>
          <w:rFonts w:ascii="Times New Roman" w:hAnsi="Times New Roman"/>
          <w:sz w:val="20"/>
          <w:szCs w:val="20"/>
        </w:rPr>
        <w:t xml:space="preserve"> Environmental Agreement</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MSc</w:t>
      </w:r>
      <w:r w:rsidRPr="009B0BA1">
        <w:rPr>
          <w:rFonts w:ascii="Times New Roman" w:hAnsi="Times New Roman"/>
          <w:sz w:val="20"/>
          <w:szCs w:val="20"/>
        </w:rPr>
        <w:tab/>
        <w:t>Master of Science</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MWCT</w:t>
      </w:r>
      <w:r w:rsidRPr="009B0BA1">
        <w:rPr>
          <w:rFonts w:ascii="Times New Roman" w:hAnsi="Times New Roman"/>
          <w:sz w:val="20"/>
          <w:szCs w:val="20"/>
        </w:rPr>
        <w:tab/>
        <w:t>Ministry of Wil</w:t>
      </w:r>
      <w:r w:rsidR="00DD302E">
        <w:rPr>
          <w:rFonts w:ascii="Times New Roman" w:hAnsi="Times New Roman"/>
          <w:sz w:val="20"/>
          <w:szCs w:val="20"/>
        </w:rPr>
        <w:t>dlife Conservation and Tourism (</w:t>
      </w:r>
      <w:r w:rsidRPr="009B0BA1">
        <w:rPr>
          <w:rFonts w:ascii="Times New Roman" w:hAnsi="Times New Roman"/>
          <w:sz w:val="20"/>
          <w:szCs w:val="20"/>
        </w:rPr>
        <w:t>South Sudan</w:t>
      </w:r>
      <w:r w:rsidR="00DD302E">
        <w:rPr>
          <w:rFonts w:ascii="Times New Roman" w:hAnsi="Times New Roman"/>
          <w:sz w:val="20"/>
          <w:szCs w:val="20"/>
        </w:rPr>
        <w:t>)</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MWETA</w:t>
      </w:r>
      <w:r w:rsidRPr="009B0BA1">
        <w:rPr>
          <w:rFonts w:ascii="Times New Roman" w:hAnsi="Times New Roman"/>
          <w:sz w:val="20"/>
          <w:szCs w:val="20"/>
        </w:rPr>
        <w:tab/>
      </w:r>
      <w:proofErr w:type="spellStart"/>
      <w:r w:rsidRPr="009B0BA1">
        <w:rPr>
          <w:rFonts w:ascii="Times New Roman" w:hAnsi="Times New Roman"/>
          <w:sz w:val="20"/>
          <w:szCs w:val="20"/>
        </w:rPr>
        <w:t>Mabamba</w:t>
      </w:r>
      <w:proofErr w:type="spellEnd"/>
      <w:r w:rsidRPr="009B0BA1">
        <w:rPr>
          <w:rFonts w:ascii="Times New Roman" w:hAnsi="Times New Roman"/>
          <w:sz w:val="20"/>
          <w:szCs w:val="20"/>
        </w:rPr>
        <w:t xml:space="preserve"> Wetland Eco-Tourism Association</w:t>
      </w:r>
    </w:p>
    <w:p w:rsidR="008525E2" w:rsidRDefault="008525E2" w:rsidP="00253AB2">
      <w:pPr>
        <w:ind w:left="1440" w:hanging="1440"/>
        <w:contextualSpacing/>
        <w:rPr>
          <w:rFonts w:ascii="Times New Roman" w:hAnsi="Times New Roman"/>
          <w:sz w:val="20"/>
          <w:szCs w:val="20"/>
          <w:lang w:val="fr-FR"/>
        </w:rPr>
      </w:pPr>
      <w:r w:rsidRPr="009B0BA1">
        <w:rPr>
          <w:rFonts w:ascii="Times New Roman" w:hAnsi="Times New Roman"/>
          <w:sz w:val="20"/>
          <w:szCs w:val="20"/>
          <w:lang w:val="fr-FR"/>
        </w:rPr>
        <w:t>NGO</w:t>
      </w:r>
      <w:r w:rsidRPr="009B0BA1">
        <w:rPr>
          <w:rFonts w:ascii="Times New Roman" w:hAnsi="Times New Roman"/>
          <w:sz w:val="20"/>
          <w:szCs w:val="20"/>
          <w:lang w:val="fr-FR"/>
        </w:rPr>
        <w:tab/>
        <w:t>Non</w:t>
      </w:r>
      <w:r w:rsidR="00C95C34">
        <w:rPr>
          <w:rFonts w:ascii="Times New Roman" w:hAnsi="Times New Roman"/>
          <w:sz w:val="20"/>
          <w:szCs w:val="20"/>
          <w:lang w:val="fr-FR"/>
        </w:rPr>
        <w:t>-</w:t>
      </w:r>
      <w:proofErr w:type="spellStart"/>
      <w:r w:rsidR="00C95C34">
        <w:rPr>
          <w:rFonts w:ascii="Times New Roman" w:hAnsi="Times New Roman"/>
          <w:sz w:val="20"/>
          <w:szCs w:val="20"/>
          <w:lang w:val="fr-FR"/>
        </w:rPr>
        <w:t>g</w:t>
      </w:r>
      <w:r w:rsidRPr="009B0BA1">
        <w:rPr>
          <w:rFonts w:ascii="Times New Roman" w:hAnsi="Times New Roman"/>
          <w:sz w:val="20"/>
          <w:szCs w:val="20"/>
          <w:lang w:val="fr-FR"/>
        </w:rPr>
        <w:t>overnmental</w:t>
      </w:r>
      <w:proofErr w:type="spellEnd"/>
      <w:r w:rsidRPr="009B0BA1">
        <w:rPr>
          <w:rFonts w:ascii="Times New Roman" w:hAnsi="Times New Roman"/>
          <w:sz w:val="20"/>
          <w:szCs w:val="20"/>
          <w:lang w:val="fr-FR"/>
        </w:rPr>
        <w:t xml:space="preserve"> Organisation</w:t>
      </w:r>
    </w:p>
    <w:p w:rsidR="00D07ABA" w:rsidRPr="009B0BA1" w:rsidRDefault="00D07ABA" w:rsidP="00253AB2">
      <w:pPr>
        <w:ind w:left="1440" w:hanging="1440"/>
        <w:contextualSpacing/>
        <w:rPr>
          <w:rFonts w:ascii="Times New Roman" w:hAnsi="Times New Roman"/>
          <w:sz w:val="20"/>
          <w:szCs w:val="20"/>
          <w:lang w:val="fr-FR"/>
        </w:rPr>
      </w:pPr>
      <w:r>
        <w:rPr>
          <w:rFonts w:ascii="Times New Roman" w:hAnsi="Times New Roman"/>
          <w:sz w:val="20"/>
          <w:szCs w:val="20"/>
          <w:lang w:val="fr-FR"/>
        </w:rPr>
        <w:t>NP</w:t>
      </w:r>
      <w:r>
        <w:rPr>
          <w:rFonts w:ascii="Times New Roman" w:hAnsi="Times New Roman"/>
          <w:sz w:val="20"/>
          <w:szCs w:val="20"/>
          <w:lang w:val="fr-FR"/>
        </w:rPr>
        <w:tab/>
        <w:t>National Park</w:t>
      </w:r>
    </w:p>
    <w:p w:rsidR="008525E2" w:rsidRPr="009B0BA1" w:rsidRDefault="008525E2" w:rsidP="00253AB2">
      <w:pPr>
        <w:ind w:left="1440" w:hanging="1440"/>
        <w:contextualSpacing/>
        <w:rPr>
          <w:rFonts w:ascii="Times New Roman" w:hAnsi="Times New Roman"/>
          <w:sz w:val="20"/>
          <w:szCs w:val="20"/>
          <w:lang w:val="fr-FR"/>
        </w:rPr>
      </w:pPr>
      <w:r w:rsidRPr="009B0BA1">
        <w:rPr>
          <w:rFonts w:ascii="Times New Roman" w:hAnsi="Times New Roman"/>
          <w:sz w:val="20"/>
          <w:szCs w:val="20"/>
          <w:lang w:val="fr-FR"/>
        </w:rPr>
        <w:t>ONCFS</w:t>
      </w:r>
      <w:r w:rsidRPr="009B0BA1">
        <w:rPr>
          <w:rFonts w:ascii="Times New Roman" w:hAnsi="Times New Roman"/>
          <w:sz w:val="20"/>
          <w:szCs w:val="20"/>
          <w:lang w:val="fr-FR"/>
        </w:rPr>
        <w:tab/>
        <w:t>Office National de la Chasse et de la Faune Sauvage</w:t>
      </w:r>
      <w:r w:rsidR="00603CD4">
        <w:rPr>
          <w:rFonts w:ascii="Times New Roman" w:hAnsi="Times New Roman"/>
          <w:sz w:val="20"/>
          <w:szCs w:val="20"/>
          <w:lang w:val="fr-FR"/>
        </w:rPr>
        <w:t xml:space="preserve"> (France)</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PAOC</w:t>
      </w:r>
      <w:r w:rsidRPr="009B0BA1">
        <w:rPr>
          <w:rFonts w:ascii="Times New Roman" w:hAnsi="Times New Roman"/>
          <w:sz w:val="20"/>
          <w:szCs w:val="20"/>
        </w:rPr>
        <w:tab/>
        <w:t>Pan-African Ornithological Congress</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PhD</w:t>
      </w:r>
      <w:r w:rsidRPr="009B0BA1">
        <w:rPr>
          <w:rFonts w:ascii="Times New Roman" w:hAnsi="Times New Roman"/>
          <w:sz w:val="20"/>
          <w:szCs w:val="20"/>
        </w:rPr>
        <w:tab/>
        <w:t>Doctor of Philosophy</w:t>
      </w:r>
    </w:p>
    <w:p w:rsidR="008525E2" w:rsidRPr="009B0BA1" w:rsidRDefault="008525E2" w:rsidP="009310E1">
      <w:pPr>
        <w:ind w:left="1440" w:hanging="1440"/>
        <w:contextualSpacing/>
        <w:rPr>
          <w:rFonts w:ascii="Times New Roman" w:hAnsi="Times New Roman"/>
          <w:sz w:val="20"/>
          <w:szCs w:val="20"/>
        </w:rPr>
      </w:pPr>
      <w:proofErr w:type="spellStart"/>
      <w:r w:rsidRPr="009B0BA1">
        <w:rPr>
          <w:rFonts w:ascii="Times New Roman" w:hAnsi="Times New Roman"/>
          <w:sz w:val="20"/>
          <w:szCs w:val="20"/>
        </w:rPr>
        <w:t>Ramsar</w:t>
      </w:r>
      <w:proofErr w:type="spellEnd"/>
      <w:r w:rsidRPr="009B0BA1">
        <w:rPr>
          <w:rFonts w:ascii="Times New Roman" w:hAnsi="Times New Roman"/>
          <w:sz w:val="20"/>
          <w:szCs w:val="20"/>
        </w:rPr>
        <w:t xml:space="preserve"> </w:t>
      </w:r>
      <w:r w:rsidRPr="009B0BA1">
        <w:rPr>
          <w:rFonts w:ascii="Times New Roman" w:hAnsi="Times New Roman"/>
          <w:sz w:val="20"/>
          <w:szCs w:val="20"/>
        </w:rPr>
        <w:tab/>
        <w:t>Convention on Wetlands (</w:t>
      </w:r>
      <w:proofErr w:type="spellStart"/>
      <w:r w:rsidRPr="009B0BA1">
        <w:rPr>
          <w:rFonts w:ascii="Times New Roman" w:hAnsi="Times New Roman"/>
          <w:sz w:val="20"/>
          <w:szCs w:val="20"/>
        </w:rPr>
        <w:t>Ramsar</w:t>
      </w:r>
      <w:proofErr w:type="spellEnd"/>
      <w:r w:rsidRPr="009B0BA1">
        <w:rPr>
          <w:rFonts w:ascii="Times New Roman" w:hAnsi="Times New Roman"/>
          <w:sz w:val="20"/>
          <w:szCs w:val="20"/>
        </w:rPr>
        <w:t>, Iran, 1971)</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REMA</w:t>
      </w:r>
      <w:r w:rsidRPr="009B0BA1">
        <w:rPr>
          <w:rFonts w:ascii="Times New Roman" w:hAnsi="Times New Roman"/>
          <w:sz w:val="20"/>
          <w:szCs w:val="20"/>
        </w:rPr>
        <w:tab/>
        <w:t>Rwanda Environment Management Authority</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RST</w:t>
      </w:r>
      <w:r w:rsidRPr="009B0BA1">
        <w:rPr>
          <w:rFonts w:ascii="Times New Roman" w:hAnsi="Times New Roman"/>
          <w:sz w:val="20"/>
          <w:szCs w:val="20"/>
        </w:rPr>
        <w:tab/>
        <w:t>Review of Significant Trade</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RW</w:t>
      </w:r>
      <w:r w:rsidRPr="009B0BA1">
        <w:rPr>
          <w:rFonts w:ascii="Times New Roman" w:hAnsi="Times New Roman"/>
          <w:sz w:val="20"/>
          <w:szCs w:val="20"/>
          <w:lang w:eastAsia="en-GB"/>
        </w:rPr>
        <w:tab/>
        <w:t>Rwanda</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 xml:space="preserve">SEA </w:t>
      </w:r>
      <w:r w:rsidRPr="009B0BA1">
        <w:rPr>
          <w:rFonts w:ascii="Times New Roman" w:hAnsi="Times New Roman"/>
          <w:sz w:val="20"/>
          <w:szCs w:val="20"/>
          <w:lang w:eastAsia="en-GB"/>
        </w:rPr>
        <w:tab/>
        <w:t>Strategic Environmental Assessment</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SS</w:t>
      </w:r>
      <w:r w:rsidRPr="009B0BA1">
        <w:rPr>
          <w:rFonts w:ascii="Times New Roman" w:hAnsi="Times New Roman"/>
          <w:sz w:val="20"/>
          <w:szCs w:val="20"/>
          <w:lang w:eastAsia="en-GB"/>
        </w:rPr>
        <w:tab/>
        <w:t>South Sudan</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TAG</w:t>
      </w:r>
      <w:r w:rsidRPr="009B0BA1">
        <w:rPr>
          <w:rFonts w:ascii="Times New Roman" w:hAnsi="Times New Roman"/>
          <w:sz w:val="20"/>
          <w:szCs w:val="20"/>
          <w:lang w:eastAsia="en-GB"/>
        </w:rPr>
        <w:tab/>
        <w:t>Taxon Advisory Group</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Tanzania</w:t>
      </w:r>
      <w:r w:rsidRPr="009B0BA1">
        <w:rPr>
          <w:rFonts w:ascii="Times New Roman" w:hAnsi="Times New Roman"/>
          <w:sz w:val="20"/>
          <w:szCs w:val="20"/>
          <w:lang w:eastAsia="en-GB"/>
        </w:rPr>
        <w:tab/>
        <w:t>United Republic of Tanzania</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TAWIRI</w:t>
      </w:r>
      <w:r w:rsidRPr="009B0BA1">
        <w:rPr>
          <w:rFonts w:ascii="Times New Roman" w:hAnsi="Times New Roman"/>
          <w:sz w:val="20"/>
          <w:szCs w:val="20"/>
          <w:lang w:eastAsia="en-GB"/>
        </w:rPr>
        <w:tab/>
        <w:t>Tanzania Wildlife Research Institute</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TFCI</w:t>
      </w:r>
      <w:r w:rsidRPr="009B0BA1">
        <w:rPr>
          <w:rFonts w:ascii="Times New Roman" w:hAnsi="Times New Roman"/>
          <w:sz w:val="20"/>
          <w:szCs w:val="20"/>
        </w:rPr>
        <w:tab/>
        <w:t>Trans Frontier Conservation Initiative (Ethiopia – South Sudan)</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TRAFFIC</w:t>
      </w:r>
      <w:r w:rsidRPr="009B0BA1">
        <w:rPr>
          <w:rFonts w:ascii="Times New Roman" w:hAnsi="Times New Roman"/>
          <w:sz w:val="20"/>
          <w:szCs w:val="20"/>
        </w:rPr>
        <w:tab/>
        <w:t>Wildlife Trade Monitoring Network</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TZ</w:t>
      </w:r>
      <w:r w:rsidRPr="009B0BA1">
        <w:rPr>
          <w:rFonts w:ascii="Times New Roman" w:hAnsi="Times New Roman"/>
          <w:sz w:val="20"/>
          <w:szCs w:val="20"/>
        </w:rPr>
        <w:tab/>
        <w:t>United Republic of Tanzania</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UG</w:t>
      </w:r>
      <w:r w:rsidRPr="009B0BA1">
        <w:rPr>
          <w:rFonts w:ascii="Times New Roman" w:hAnsi="Times New Roman"/>
          <w:sz w:val="20"/>
          <w:szCs w:val="20"/>
        </w:rPr>
        <w:tab/>
        <w:t>Uganda</w:t>
      </w:r>
    </w:p>
    <w:p w:rsidR="008525E2" w:rsidRPr="009B0BA1" w:rsidRDefault="008525E2" w:rsidP="00253AB2">
      <w:pPr>
        <w:ind w:left="1440" w:hanging="1440"/>
        <w:contextualSpacing/>
        <w:rPr>
          <w:rFonts w:ascii="Times New Roman" w:hAnsi="Times New Roman"/>
          <w:sz w:val="20"/>
          <w:szCs w:val="20"/>
        </w:rPr>
      </w:pPr>
      <w:r w:rsidRPr="009B0BA1">
        <w:rPr>
          <w:rFonts w:ascii="Times New Roman" w:hAnsi="Times New Roman"/>
          <w:sz w:val="20"/>
          <w:szCs w:val="20"/>
        </w:rPr>
        <w:t>UNEP</w:t>
      </w:r>
      <w:r w:rsidRPr="009B0BA1">
        <w:rPr>
          <w:rFonts w:ascii="Times New Roman" w:hAnsi="Times New Roman"/>
          <w:sz w:val="20"/>
          <w:szCs w:val="20"/>
        </w:rPr>
        <w:tab/>
        <w:t>United Nations Environment Programme</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rPr>
        <w:t>UNESCO</w:t>
      </w:r>
      <w:r w:rsidRPr="009B0BA1">
        <w:rPr>
          <w:rFonts w:ascii="Times New Roman" w:hAnsi="Times New Roman"/>
          <w:sz w:val="20"/>
          <w:szCs w:val="20"/>
          <w:lang w:eastAsia="en-GB"/>
        </w:rPr>
        <w:t xml:space="preserve"> </w:t>
      </w:r>
      <w:r w:rsidRPr="009B0BA1">
        <w:rPr>
          <w:rFonts w:ascii="Times New Roman" w:hAnsi="Times New Roman"/>
          <w:sz w:val="20"/>
          <w:szCs w:val="20"/>
          <w:lang w:eastAsia="en-GB"/>
        </w:rPr>
        <w:tab/>
      </w:r>
      <w:r w:rsidRPr="009B0BA1">
        <w:rPr>
          <w:rFonts w:ascii="Times New Roman" w:hAnsi="Times New Roman"/>
          <w:color w:val="111111"/>
          <w:sz w:val="20"/>
          <w:szCs w:val="20"/>
        </w:rPr>
        <w:t>United Nations Educational, Scientific and Cultural Organization</w:t>
      </w:r>
      <w:r w:rsidRPr="009B0BA1">
        <w:rPr>
          <w:rFonts w:ascii="Times New Roman" w:hAnsi="Times New Roman"/>
          <w:sz w:val="20"/>
          <w:szCs w:val="20"/>
          <w:lang w:eastAsia="en-GB"/>
        </w:rPr>
        <w:t xml:space="preserve"> </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UWEC</w:t>
      </w:r>
      <w:r w:rsidRPr="009B0BA1">
        <w:rPr>
          <w:rFonts w:ascii="Times New Roman" w:hAnsi="Times New Roman"/>
          <w:sz w:val="20"/>
          <w:szCs w:val="20"/>
          <w:lang w:eastAsia="en-GB"/>
        </w:rPr>
        <w:tab/>
        <w:t>Uganda Wildlife Education Centre</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VU</w:t>
      </w:r>
      <w:r w:rsidRPr="009B0BA1">
        <w:rPr>
          <w:rFonts w:ascii="Times New Roman" w:hAnsi="Times New Roman"/>
          <w:sz w:val="20"/>
          <w:szCs w:val="20"/>
          <w:lang w:eastAsia="en-GB"/>
        </w:rPr>
        <w:tab/>
        <w:t>Vulnerable</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WAZA</w:t>
      </w:r>
      <w:r w:rsidRPr="009B0BA1">
        <w:rPr>
          <w:rFonts w:ascii="Times New Roman" w:hAnsi="Times New Roman"/>
          <w:sz w:val="20"/>
          <w:szCs w:val="20"/>
          <w:lang w:eastAsia="en-GB"/>
        </w:rPr>
        <w:tab/>
        <w:t>World Association of Zoos and Aquaria</w:t>
      </w:r>
    </w:p>
    <w:p w:rsidR="008525E2" w:rsidRPr="009B0BA1" w:rsidRDefault="008525E2" w:rsidP="00253AB2">
      <w:pPr>
        <w:ind w:left="1440" w:hanging="1440"/>
        <w:contextualSpacing/>
        <w:rPr>
          <w:rFonts w:ascii="Times New Roman" w:hAnsi="Times New Roman"/>
          <w:sz w:val="20"/>
          <w:szCs w:val="20"/>
          <w:lang w:eastAsia="en-GB"/>
        </w:rPr>
      </w:pPr>
      <w:r w:rsidRPr="009B0BA1">
        <w:rPr>
          <w:rFonts w:ascii="Times New Roman" w:hAnsi="Times New Roman"/>
          <w:sz w:val="20"/>
          <w:szCs w:val="20"/>
          <w:lang w:eastAsia="en-GB"/>
        </w:rPr>
        <w:t>WCS</w:t>
      </w:r>
      <w:r w:rsidRPr="009B0BA1">
        <w:rPr>
          <w:rFonts w:ascii="Times New Roman" w:hAnsi="Times New Roman"/>
          <w:sz w:val="20"/>
          <w:szCs w:val="20"/>
          <w:lang w:eastAsia="en-GB"/>
        </w:rPr>
        <w:tab/>
        <w:t>Wildlife Conservation Society</w:t>
      </w:r>
    </w:p>
    <w:p w:rsidR="008525E2" w:rsidRPr="009B0BA1" w:rsidRDefault="008525E2" w:rsidP="006A2512">
      <w:pPr>
        <w:ind w:left="1440" w:hanging="1440"/>
        <w:contextualSpacing/>
        <w:rPr>
          <w:rFonts w:ascii="Times New Roman" w:hAnsi="Times New Roman"/>
          <w:bCs/>
          <w:sz w:val="20"/>
          <w:szCs w:val="20"/>
        </w:rPr>
      </w:pPr>
      <w:r w:rsidRPr="009B0BA1">
        <w:rPr>
          <w:rFonts w:ascii="Times New Roman" w:hAnsi="Times New Roman"/>
          <w:sz w:val="20"/>
          <w:szCs w:val="20"/>
          <w:lang w:eastAsia="en-GB"/>
        </w:rPr>
        <w:t xml:space="preserve">WHC </w:t>
      </w:r>
      <w:r w:rsidRPr="009B0BA1">
        <w:rPr>
          <w:rFonts w:ascii="Times New Roman" w:hAnsi="Times New Roman"/>
          <w:sz w:val="20"/>
          <w:szCs w:val="20"/>
          <w:lang w:eastAsia="en-GB"/>
        </w:rPr>
        <w:tab/>
      </w:r>
      <w:r w:rsidRPr="009B0BA1">
        <w:rPr>
          <w:rFonts w:ascii="Times New Roman" w:hAnsi="Times New Roman"/>
          <w:bCs/>
          <w:sz w:val="20"/>
          <w:szCs w:val="20"/>
        </w:rPr>
        <w:t>Convention concerning the Protection of the World Cultural and Natural Heritage</w:t>
      </w:r>
    </w:p>
    <w:p w:rsidR="008525E2" w:rsidRPr="009B0BA1" w:rsidRDefault="008525E2" w:rsidP="00253AB2">
      <w:pPr>
        <w:ind w:left="1440" w:hanging="1440"/>
        <w:contextualSpacing/>
        <w:rPr>
          <w:rFonts w:ascii="Times New Roman" w:hAnsi="Times New Roman"/>
          <w:bCs/>
          <w:sz w:val="20"/>
          <w:szCs w:val="20"/>
        </w:rPr>
      </w:pPr>
      <w:r w:rsidRPr="009B0BA1">
        <w:rPr>
          <w:rFonts w:ascii="Times New Roman" w:hAnsi="Times New Roman"/>
          <w:bCs/>
          <w:sz w:val="20"/>
          <w:szCs w:val="20"/>
        </w:rPr>
        <w:t>ZAWA</w:t>
      </w:r>
      <w:r w:rsidRPr="009B0BA1">
        <w:rPr>
          <w:rFonts w:ascii="Times New Roman" w:hAnsi="Times New Roman"/>
          <w:bCs/>
          <w:sz w:val="20"/>
          <w:szCs w:val="20"/>
        </w:rPr>
        <w:tab/>
        <w:t>Zambia Wildlife Authority</w:t>
      </w:r>
    </w:p>
    <w:p w:rsidR="008525E2" w:rsidRPr="009B0BA1" w:rsidRDefault="008525E2" w:rsidP="00D73CB8">
      <w:pPr>
        <w:ind w:left="1440" w:hanging="1440"/>
        <w:contextualSpacing/>
        <w:rPr>
          <w:rFonts w:ascii="Times New Roman" w:hAnsi="Times New Roman"/>
          <w:bCs/>
          <w:sz w:val="20"/>
          <w:szCs w:val="20"/>
        </w:rPr>
      </w:pPr>
      <w:r w:rsidRPr="009B0BA1">
        <w:rPr>
          <w:rFonts w:ascii="Times New Roman" w:hAnsi="Times New Roman"/>
          <w:bCs/>
          <w:sz w:val="20"/>
          <w:szCs w:val="20"/>
        </w:rPr>
        <w:t>ZM</w:t>
      </w:r>
      <w:r w:rsidRPr="009B0BA1">
        <w:rPr>
          <w:rFonts w:ascii="Times New Roman" w:hAnsi="Times New Roman"/>
          <w:bCs/>
          <w:sz w:val="20"/>
          <w:szCs w:val="20"/>
        </w:rPr>
        <w:tab/>
        <w:t>Zambia</w:t>
      </w:r>
    </w:p>
    <w:p w:rsidR="002227F5" w:rsidRPr="002662EF" w:rsidRDefault="002227F5" w:rsidP="002662EF">
      <w:pPr>
        <w:pStyle w:val="Heading1"/>
        <w:spacing w:before="0" w:line="276" w:lineRule="auto"/>
        <w:jc w:val="left"/>
        <w:rPr>
          <w:caps w:val="0"/>
          <w:sz w:val="28"/>
        </w:rPr>
      </w:pPr>
      <w:bookmarkStart w:id="4" w:name="_Toc379540384"/>
      <w:r w:rsidRPr="002662EF">
        <w:rPr>
          <w:caps w:val="0"/>
          <w:sz w:val="28"/>
        </w:rPr>
        <w:lastRenderedPageBreak/>
        <w:t>Preface</w:t>
      </w:r>
      <w:bookmarkEnd w:id="4"/>
    </w:p>
    <w:p w:rsidR="002227F5" w:rsidRDefault="002227F5" w:rsidP="002227F5"/>
    <w:p w:rsidR="002B768D" w:rsidRDefault="002227F5" w:rsidP="002227F5">
      <w:pPr>
        <w:jc w:val="both"/>
        <w:rPr>
          <w:rFonts w:ascii="Times New Roman" w:hAnsi="Times New Roman"/>
        </w:rPr>
      </w:pPr>
      <w:r w:rsidRPr="001412E5">
        <w:rPr>
          <w:rFonts w:ascii="Times New Roman" w:hAnsi="Times New Roman"/>
        </w:rPr>
        <w:t xml:space="preserve">This International Single Species Action Plan </w:t>
      </w:r>
      <w:r>
        <w:rPr>
          <w:rFonts w:ascii="Times New Roman" w:hAnsi="Times New Roman"/>
        </w:rPr>
        <w:t xml:space="preserve">(ISSAP) </w:t>
      </w:r>
      <w:r w:rsidRPr="001412E5">
        <w:rPr>
          <w:rFonts w:ascii="Times New Roman" w:hAnsi="Times New Roman"/>
        </w:rPr>
        <w:t xml:space="preserve">for the Conservation of the </w:t>
      </w:r>
      <w:r>
        <w:rPr>
          <w:rFonts w:ascii="Times New Roman" w:hAnsi="Times New Roman"/>
        </w:rPr>
        <w:t>Shoebill</w:t>
      </w:r>
      <w:r w:rsidRPr="001412E5">
        <w:rPr>
          <w:rFonts w:ascii="Times New Roman" w:hAnsi="Times New Roman"/>
        </w:rPr>
        <w:t xml:space="preserve"> (</w:t>
      </w:r>
      <w:proofErr w:type="spellStart"/>
      <w:r w:rsidRPr="00570390">
        <w:rPr>
          <w:rFonts w:ascii="Times New Roman" w:hAnsi="Times New Roman"/>
          <w:i/>
        </w:rPr>
        <w:t>Balaeniceps</w:t>
      </w:r>
      <w:proofErr w:type="spellEnd"/>
      <w:r w:rsidRPr="00570390">
        <w:rPr>
          <w:rFonts w:ascii="Times New Roman" w:hAnsi="Times New Roman"/>
          <w:i/>
        </w:rPr>
        <w:t xml:space="preserve"> rex</w:t>
      </w:r>
      <w:r w:rsidRPr="001412E5">
        <w:rPr>
          <w:rFonts w:ascii="Times New Roman" w:hAnsi="Times New Roman"/>
        </w:rPr>
        <w:t xml:space="preserve">) was </w:t>
      </w:r>
      <w:r w:rsidR="002B768D">
        <w:rPr>
          <w:rFonts w:ascii="Times New Roman" w:hAnsi="Times New Roman"/>
        </w:rPr>
        <w:t>commissioned</w:t>
      </w:r>
      <w:r w:rsidRPr="001412E5">
        <w:rPr>
          <w:rFonts w:ascii="Times New Roman" w:hAnsi="Times New Roman"/>
        </w:rPr>
        <w:t xml:space="preserve"> by the </w:t>
      </w:r>
      <w:r>
        <w:rPr>
          <w:rFonts w:ascii="Times New Roman" w:hAnsi="Times New Roman"/>
        </w:rPr>
        <w:t xml:space="preserve">UNEP/AEWA </w:t>
      </w:r>
      <w:r w:rsidRPr="001412E5">
        <w:rPr>
          <w:rFonts w:ascii="Times New Roman" w:hAnsi="Times New Roman"/>
        </w:rPr>
        <w:t xml:space="preserve">Secretariat </w:t>
      </w:r>
      <w:r w:rsidR="00BD41F0">
        <w:rPr>
          <w:rFonts w:ascii="Times New Roman" w:hAnsi="Times New Roman"/>
        </w:rPr>
        <w:t xml:space="preserve">to </w:t>
      </w:r>
      <w:proofErr w:type="spellStart"/>
      <w:r w:rsidR="00BD41F0" w:rsidRPr="0050769B">
        <w:rPr>
          <w:rFonts w:ascii="Times New Roman" w:hAnsi="Times New Roman"/>
          <w:i/>
          <w:iCs/>
        </w:rPr>
        <w:t>Nature</w:t>
      </w:r>
      <w:r w:rsidR="00BD41F0" w:rsidRPr="00FD4781">
        <w:rPr>
          <w:rFonts w:ascii="Times New Roman" w:hAnsi="Times New Roman"/>
        </w:rPr>
        <w:t>U</w:t>
      </w:r>
      <w:r w:rsidR="00BD41F0">
        <w:rPr>
          <w:rFonts w:ascii="Times New Roman" w:hAnsi="Times New Roman"/>
        </w:rPr>
        <w:t>ganda</w:t>
      </w:r>
      <w:proofErr w:type="spellEnd"/>
      <w:r w:rsidR="00BD41F0">
        <w:rPr>
          <w:rFonts w:ascii="Times New Roman" w:hAnsi="Times New Roman"/>
        </w:rPr>
        <w:t xml:space="preserve"> </w:t>
      </w:r>
      <w:r w:rsidR="002B768D">
        <w:rPr>
          <w:rFonts w:ascii="Times New Roman" w:hAnsi="Times New Roman"/>
        </w:rPr>
        <w:t>and</w:t>
      </w:r>
      <w:r w:rsidRPr="001412E5">
        <w:rPr>
          <w:rFonts w:ascii="Times New Roman" w:hAnsi="Times New Roman"/>
        </w:rPr>
        <w:t xml:space="preserve"> financially supported by the </w:t>
      </w:r>
      <w:r w:rsidRPr="0054629E">
        <w:rPr>
          <w:rFonts w:ascii="Times New Roman" w:hAnsi="Times New Roman"/>
        </w:rPr>
        <w:t>Swiss Federal Office for the Environment</w:t>
      </w:r>
      <w:r w:rsidR="002B768D">
        <w:rPr>
          <w:rFonts w:ascii="Times New Roman" w:hAnsi="Times New Roman"/>
        </w:rPr>
        <w:t xml:space="preserve"> (FOEN)</w:t>
      </w:r>
      <w:r w:rsidRPr="00DC58D9">
        <w:rPr>
          <w:rFonts w:ascii="Times New Roman" w:hAnsi="Times New Roman"/>
        </w:rPr>
        <w:t>.</w:t>
      </w:r>
      <w:r w:rsidRPr="001412E5">
        <w:rPr>
          <w:rFonts w:ascii="Times New Roman" w:hAnsi="Times New Roman"/>
        </w:rPr>
        <w:t xml:space="preserve"> </w:t>
      </w:r>
      <w:r w:rsidR="002B768D">
        <w:rPr>
          <w:rFonts w:ascii="Times New Roman" w:hAnsi="Times New Roman"/>
        </w:rPr>
        <w:t>Its compilation commenced with a workshop in October 2012 in Entebbe, Uganda</w:t>
      </w:r>
      <w:r w:rsidR="005F35EE">
        <w:rPr>
          <w:rFonts w:ascii="Times New Roman" w:hAnsi="Times New Roman"/>
        </w:rPr>
        <w:t>, hosted by the Ministry of Tourism, Wildlife and Antiquities of Uganda,</w:t>
      </w:r>
      <w:r w:rsidR="002B768D">
        <w:rPr>
          <w:rFonts w:ascii="Times New Roman" w:hAnsi="Times New Roman"/>
        </w:rPr>
        <w:t xml:space="preserve"> which was attended by </w:t>
      </w:r>
      <w:r w:rsidR="001D6657">
        <w:rPr>
          <w:rFonts w:ascii="Times New Roman" w:hAnsi="Times New Roman"/>
        </w:rPr>
        <w:t>government representatives and species experts from the key</w:t>
      </w:r>
      <w:r w:rsidR="00BD41F0">
        <w:rPr>
          <w:rFonts w:ascii="Times New Roman" w:hAnsi="Times New Roman"/>
        </w:rPr>
        <w:t xml:space="preserve"> </w:t>
      </w:r>
      <w:r w:rsidR="00E0776C">
        <w:rPr>
          <w:rFonts w:ascii="Times New Roman" w:hAnsi="Times New Roman"/>
        </w:rPr>
        <w:t>R</w:t>
      </w:r>
      <w:r w:rsidR="001D6657">
        <w:rPr>
          <w:rFonts w:ascii="Times New Roman" w:hAnsi="Times New Roman"/>
        </w:rPr>
        <w:t xml:space="preserve">ange </w:t>
      </w:r>
      <w:r w:rsidR="00E0776C">
        <w:rPr>
          <w:rFonts w:ascii="Times New Roman" w:hAnsi="Times New Roman"/>
        </w:rPr>
        <w:t>S</w:t>
      </w:r>
      <w:r w:rsidR="001D6657">
        <w:rPr>
          <w:rFonts w:ascii="Times New Roman" w:hAnsi="Times New Roman"/>
        </w:rPr>
        <w:t xml:space="preserve">tates of the Shoebill. </w:t>
      </w:r>
      <w:r w:rsidR="002B768D">
        <w:rPr>
          <w:rFonts w:ascii="Times New Roman" w:hAnsi="Times New Roman"/>
        </w:rPr>
        <w:t xml:space="preserve">  </w:t>
      </w:r>
    </w:p>
    <w:p w:rsidR="002B768D" w:rsidRDefault="002B768D" w:rsidP="002227F5">
      <w:pPr>
        <w:jc w:val="both"/>
        <w:rPr>
          <w:rFonts w:ascii="Times New Roman" w:hAnsi="Times New Roman"/>
        </w:rPr>
      </w:pPr>
    </w:p>
    <w:p w:rsidR="002B768D" w:rsidRDefault="002227F5" w:rsidP="002227F5">
      <w:pPr>
        <w:jc w:val="both"/>
        <w:rPr>
          <w:rFonts w:ascii="Times New Roman" w:hAnsi="Times New Roman"/>
          <w:lang w:val="en-US"/>
        </w:rPr>
      </w:pPr>
      <w:r w:rsidRPr="001412E5">
        <w:rPr>
          <w:rFonts w:ascii="Times New Roman" w:hAnsi="Times New Roman"/>
        </w:rPr>
        <w:t xml:space="preserve">The </w:t>
      </w:r>
      <w:r w:rsidR="002B768D">
        <w:rPr>
          <w:rFonts w:ascii="Times New Roman" w:hAnsi="Times New Roman"/>
        </w:rPr>
        <w:t>ISSAP</w:t>
      </w:r>
      <w:r w:rsidRPr="001412E5">
        <w:rPr>
          <w:rFonts w:ascii="Times New Roman" w:hAnsi="Times New Roman"/>
        </w:rPr>
        <w:t xml:space="preserve"> </w:t>
      </w:r>
      <w:r w:rsidR="002B768D">
        <w:rPr>
          <w:rFonts w:ascii="Times New Roman" w:hAnsi="Times New Roman"/>
        </w:rPr>
        <w:t xml:space="preserve">was </w:t>
      </w:r>
      <w:r w:rsidR="000F0813">
        <w:rPr>
          <w:rFonts w:ascii="Times New Roman" w:hAnsi="Times New Roman"/>
        </w:rPr>
        <w:t xml:space="preserve">subsequently </w:t>
      </w:r>
      <w:r w:rsidRPr="001412E5">
        <w:rPr>
          <w:rFonts w:ascii="Times New Roman" w:hAnsi="Times New Roman"/>
        </w:rPr>
        <w:t xml:space="preserve">compiled by </w:t>
      </w:r>
      <w:r>
        <w:rPr>
          <w:rFonts w:ascii="Times New Roman" w:hAnsi="Times New Roman"/>
        </w:rPr>
        <w:t xml:space="preserve">Tim Dodman, on behalf of </w:t>
      </w:r>
      <w:proofErr w:type="spellStart"/>
      <w:r w:rsidRPr="0050769B">
        <w:rPr>
          <w:rFonts w:ascii="Times New Roman" w:hAnsi="Times New Roman"/>
          <w:i/>
          <w:iCs/>
        </w:rPr>
        <w:t>Nature</w:t>
      </w:r>
      <w:r w:rsidRPr="00FD4781">
        <w:rPr>
          <w:rFonts w:ascii="Times New Roman" w:hAnsi="Times New Roman"/>
        </w:rPr>
        <w:t>U</w:t>
      </w:r>
      <w:r>
        <w:rPr>
          <w:rFonts w:ascii="Times New Roman" w:hAnsi="Times New Roman"/>
        </w:rPr>
        <w:t>ganda</w:t>
      </w:r>
      <w:proofErr w:type="spellEnd"/>
      <w:r>
        <w:rPr>
          <w:rFonts w:ascii="Times New Roman" w:hAnsi="Times New Roman"/>
        </w:rPr>
        <w:t>,</w:t>
      </w:r>
      <w:r w:rsidRPr="001412E5">
        <w:rPr>
          <w:rFonts w:ascii="Times New Roman" w:hAnsi="Times New Roman"/>
        </w:rPr>
        <w:t xml:space="preserve"> with contribution</w:t>
      </w:r>
      <w:r w:rsidR="00E0776C">
        <w:rPr>
          <w:rFonts w:ascii="Times New Roman" w:hAnsi="Times New Roman"/>
        </w:rPr>
        <w:t>s from experts of the species’ Range S</w:t>
      </w:r>
      <w:r w:rsidRPr="001412E5">
        <w:rPr>
          <w:rFonts w:ascii="Times New Roman" w:hAnsi="Times New Roman"/>
        </w:rPr>
        <w:t xml:space="preserve">tates and international organisations. </w:t>
      </w:r>
      <w:r w:rsidRPr="004A6F7A">
        <w:rPr>
          <w:rFonts w:ascii="Times New Roman" w:hAnsi="Times New Roman"/>
        </w:rPr>
        <w:t>Fo</w:t>
      </w:r>
      <w:r w:rsidR="000F0813">
        <w:rPr>
          <w:rFonts w:ascii="Times New Roman" w:hAnsi="Times New Roman"/>
        </w:rPr>
        <w:t>llowing</w:t>
      </w:r>
      <w:r w:rsidR="00BD41F0">
        <w:rPr>
          <w:rFonts w:ascii="Times New Roman" w:hAnsi="Times New Roman"/>
        </w:rPr>
        <w:t xml:space="preserve"> further</w:t>
      </w:r>
      <w:r w:rsidR="000F0813">
        <w:rPr>
          <w:rFonts w:ascii="Times New Roman" w:hAnsi="Times New Roman"/>
        </w:rPr>
        <w:t xml:space="preserve"> consultations with the </w:t>
      </w:r>
      <w:r w:rsidR="00E0776C">
        <w:rPr>
          <w:rFonts w:ascii="Times New Roman" w:hAnsi="Times New Roman"/>
        </w:rPr>
        <w:t>R</w:t>
      </w:r>
      <w:r w:rsidR="000F0813">
        <w:rPr>
          <w:rFonts w:ascii="Times New Roman" w:hAnsi="Times New Roman"/>
        </w:rPr>
        <w:t xml:space="preserve">ange </w:t>
      </w:r>
      <w:r w:rsidR="00E0776C">
        <w:rPr>
          <w:rFonts w:ascii="Times New Roman" w:hAnsi="Times New Roman"/>
        </w:rPr>
        <w:t>S</w:t>
      </w:r>
      <w:r w:rsidRPr="004A6F7A">
        <w:rPr>
          <w:rFonts w:ascii="Times New Roman" w:hAnsi="Times New Roman"/>
        </w:rPr>
        <w:t>tates and the AEWA</w:t>
      </w:r>
      <w:r w:rsidR="000F0813">
        <w:rPr>
          <w:rFonts w:ascii="Times New Roman" w:hAnsi="Times New Roman"/>
        </w:rPr>
        <w:t xml:space="preserve"> Technical Committee, t</w:t>
      </w:r>
      <w:r w:rsidR="002B768D">
        <w:rPr>
          <w:rFonts w:ascii="Times New Roman" w:hAnsi="Times New Roman"/>
          <w:lang w:val="en-US"/>
        </w:rPr>
        <w:t>he ISSAP</w:t>
      </w:r>
      <w:r w:rsidRPr="002227F5">
        <w:rPr>
          <w:rFonts w:ascii="Times New Roman" w:hAnsi="Times New Roman"/>
          <w:lang w:val="en-US"/>
        </w:rPr>
        <w:t xml:space="preserve"> was adopted</w:t>
      </w:r>
      <w:r w:rsidR="002B768D">
        <w:rPr>
          <w:rFonts w:ascii="Times New Roman" w:hAnsi="Times New Roman"/>
          <w:lang w:val="en-US"/>
        </w:rPr>
        <w:t>,</w:t>
      </w:r>
      <w:r w:rsidRPr="002227F5">
        <w:rPr>
          <w:rFonts w:ascii="Times New Roman" w:hAnsi="Times New Roman"/>
          <w:lang w:val="en-US"/>
        </w:rPr>
        <w:t xml:space="preserve"> on a temporary basis</w:t>
      </w:r>
      <w:r w:rsidR="002B768D">
        <w:rPr>
          <w:rFonts w:ascii="Times New Roman" w:hAnsi="Times New Roman"/>
          <w:lang w:val="en-US"/>
        </w:rPr>
        <w:t>,</w:t>
      </w:r>
      <w:r w:rsidR="00DD302E">
        <w:rPr>
          <w:rFonts w:ascii="Times New Roman" w:hAnsi="Times New Roman"/>
          <w:lang w:val="en-US"/>
        </w:rPr>
        <w:t xml:space="preserve"> at</w:t>
      </w:r>
      <w:r w:rsidRPr="002227F5">
        <w:rPr>
          <w:rFonts w:ascii="Times New Roman" w:hAnsi="Times New Roman"/>
          <w:lang w:val="en-US"/>
        </w:rPr>
        <w:t xml:space="preserve"> the </w:t>
      </w:r>
      <w:r w:rsidR="002B768D">
        <w:rPr>
          <w:rFonts w:ascii="Times New Roman" w:hAnsi="Times New Roman"/>
          <w:lang w:val="en-US"/>
        </w:rPr>
        <w:t>9</w:t>
      </w:r>
      <w:r w:rsidR="002B768D" w:rsidRPr="000F0813">
        <w:rPr>
          <w:rFonts w:ascii="Times New Roman" w:hAnsi="Times New Roman"/>
          <w:vertAlign w:val="superscript"/>
          <w:lang w:val="en-US"/>
        </w:rPr>
        <w:t>th</w:t>
      </w:r>
      <w:r w:rsidR="002B768D">
        <w:rPr>
          <w:rFonts w:ascii="Times New Roman" w:hAnsi="Times New Roman"/>
          <w:lang w:val="en-US"/>
        </w:rPr>
        <w:t xml:space="preserve"> Meeting of the </w:t>
      </w:r>
      <w:r w:rsidRPr="002227F5">
        <w:rPr>
          <w:rFonts w:ascii="Times New Roman" w:hAnsi="Times New Roman"/>
          <w:lang w:val="en-US"/>
        </w:rPr>
        <w:t xml:space="preserve">AEWA Standing Committee </w:t>
      </w:r>
      <w:r w:rsidR="002B768D">
        <w:rPr>
          <w:rFonts w:ascii="Times New Roman" w:hAnsi="Times New Roman"/>
          <w:lang w:val="en-US"/>
        </w:rPr>
        <w:t>(</w:t>
      </w:r>
      <w:r w:rsidR="00BD41F0">
        <w:rPr>
          <w:rFonts w:ascii="Times New Roman" w:hAnsi="Times New Roman"/>
          <w:lang w:val="en-US"/>
        </w:rPr>
        <w:t>18-</w:t>
      </w:r>
      <w:r w:rsidR="002B768D">
        <w:rPr>
          <w:rFonts w:ascii="Times New Roman" w:hAnsi="Times New Roman"/>
          <w:lang w:val="en-US"/>
        </w:rPr>
        <w:t>19 September 2013, Trondheim, Norway)</w:t>
      </w:r>
      <w:r w:rsidR="000F0813">
        <w:rPr>
          <w:rFonts w:ascii="Times New Roman" w:hAnsi="Times New Roman"/>
          <w:lang w:val="en-US"/>
        </w:rPr>
        <w:t>. I</w:t>
      </w:r>
      <w:r w:rsidR="002B768D">
        <w:rPr>
          <w:rFonts w:ascii="Times New Roman" w:hAnsi="Times New Roman"/>
          <w:lang w:val="en-US"/>
        </w:rPr>
        <w:t>ts f</w:t>
      </w:r>
      <w:r w:rsidRPr="002227F5">
        <w:rPr>
          <w:rFonts w:ascii="Times New Roman" w:hAnsi="Times New Roman"/>
          <w:lang w:val="en-US"/>
        </w:rPr>
        <w:t>inal adoption is e</w:t>
      </w:r>
      <w:r w:rsidR="002B768D">
        <w:rPr>
          <w:rFonts w:ascii="Times New Roman" w:hAnsi="Times New Roman"/>
          <w:lang w:val="en-US"/>
        </w:rPr>
        <w:t xml:space="preserve">xpected </w:t>
      </w:r>
      <w:r w:rsidR="002662EF">
        <w:rPr>
          <w:rFonts w:ascii="Times New Roman" w:hAnsi="Times New Roman"/>
          <w:lang w:val="en-US"/>
        </w:rPr>
        <w:t>in 2015, at the</w:t>
      </w:r>
      <w:r w:rsidR="002B768D">
        <w:rPr>
          <w:rFonts w:ascii="Times New Roman" w:hAnsi="Times New Roman"/>
          <w:lang w:val="en-US"/>
        </w:rPr>
        <w:t xml:space="preserve"> 6</w:t>
      </w:r>
      <w:r w:rsidR="002B768D" w:rsidRPr="000F0813">
        <w:rPr>
          <w:rFonts w:ascii="Times New Roman" w:hAnsi="Times New Roman"/>
          <w:vertAlign w:val="superscript"/>
          <w:lang w:val="en-US"/>
        </w:rPr>
        <w:t>th</w:t>
      </w:r>
      <w:r w:rsidR="002B768D">
        <w:rPr>
          <w:rFonts w:ascii="Times New Roman" w:hAnsi="Times New Roman"/>
          <w:lang w:val="en-US"/>
        </w:rPr>
        <w:t xml:space="preserve"> </w:t>
      </w:r>
      <w:r w:rsidRPr="002227F5">
        <w:rPr>
          <w:rFonts w:ascii="Times New Roman" w:hAnsi="Times New Roman"/>
          <w:lang w:val="en-US"/>
        </w:rPr>
        <w:t xml:space="preserve">Meeting of the </w:t>
      </w:r>
      <w:r w:rsidR="00C53C9D">
        <w:rPr>
          <w:rFonts w:ascii="Times New Roman" w:hAnsi="Times New Roman"/>
          <w:lang w:val="en-US"/>
        </w:rPr>
        <w:t>Parties to AEWA.</w:t>
      </w:r>
      <w:r w:rsidRPr="002227F5">
        <w:rPr>
          <w:rFonts w:ascii="Times New Roman" w:hAnsi="Times New Roman"/>
          <w:lang w:val="en-US"/>
        </w:rPr>
        <w:t xml:space="preserve"> </w:t>
      </w:r>
    </w:p>
    <w:p w:rsidR="008525E2" w:rsidRPr="002662EF" w:rsidRDefault="008525E2" w:rsidP="002662EF">
      <w:pPr>
        <w:pStyle w:val="Heading1"/>
        <w:spacing w:before="0"/>
        <w:jc w:val="left"/>
        <w:rPr>
          <w:sz w:val="28"/>
        </w:rPr>
      </w:pPr>
      <w:r w:rsidRPr="00EA6AE8">
        <w:br w:type="page"/>
      </w:r>
      <w:bookmarkStart w:id="5" w:name="_Toc379540385"/>
      <w:r w:rsidRPr="002662EF">
        <w:rPr>
          <w:caps w:val="0"/>
          <w:sz w:val="28"/>
        </w:rPr>
        <w:lastRenderedPageBreak/>
        <w:t>E</w:t>
      </w:r>
      <w:r w:rsidR="00E43CC5" w:rsidRPr="002662EF">
        <w:rPr>
          <w:caps w:val="0"/>
          <w:sz w:val="28"/>
        </w:rPr>
        <w:t>xecutive Summary</w:t>
      </w:r>
      <w:bookmarkEnd w:id="5"/>
    </w:p>
    <w:p w:rsidR="008525E2" w:rsidRPr="009B0BA1" w:rsidRDefault="008525E2" w:rsidP="00B61AF0">
      <w:pPr>
        <w:autoSpaceDE w:val="0"/>
        <w:autoSpaceDN w:val="0"/>
        <w:adjustRightInd w:val="0"/>
        <w:jc w:val="both"/>
        <w:rPr>
          <w:rFonts w:ascii="Times New Roman" w:hAnsi="Times New Roman"/>
          <w:b/>
          <w:caps/>
        </w:rPr>
      </w:pPr>
    </w:p>
    <w:p w:rsidR="008525E2" w:rsidRPr="009B0BA1" w:rsidRDefault="008525E2" w:rsidP="002748DF">
      <w:pPr>
        <w:jc w:val="both"/>
        <w:rPr>
          <w:rFonts w:ascii="Times New Roman" w:hAnsi="Times New Roman"/>
          <w:color w:val="000000"/>
        </w:rPr>
      </w:pPr>
      <w:r w:rsidRPr="009B0BA1">
        <w:rPr>
          <w:rFonts w:ascii="Times New Roman" w:hAnsi="Times New Roman"/>
          <w:color w:val="000000"/>
        </w:rPr>
        <w:t xml:space="preserve">The Shoebill is a large unique </w:t>
      </w:r>
      <w:proofErr w:type="spellStart"/>
      <w:r w:rsidRPr="009B0BA1">
        <w:rPr>
          <w:rFonts w:ascii="Times New Roman" w:hAnsi="Times New Roman"/>
          <w:color w:val="000000"/>
        </w:rPr>
        <w:t>waterbird</w:t>
      </w:r>
      <w:proofErr w:type="spellEnd"/>
      <w:r w:rsidRPr="009B0BA1">
        <w:rPr>
          <w:rFonts w:ascii="Times New Roman" w:hAnsi="Times New Roman"/>
          <w:color w:val="000000"/>
        </w:rPr>
        <w:t xml:space="preserve"> confined to a rather restricted set of generally extensive freshwater swamps of eastern central tropical Africa. It thus has a fragmented distribution bound to this habitat and a low population, estimated at 5,000</w:t>
      </w:r>
      <w:r w:rsidR="00D07A34">
        <w:rPr>
          <w:rFonts w:ascii="Times New Roman" w:hAnsi="Times New Roman"/>
          <w:color w:val="000000"/>
        </w:rPr>
        <w:t xml:space="preserve"> </w:t>
      </w:r>
      <w:r w:rsidRPr="009B0BA1">
        <w:rPr>
          <w:rFonts w:ascii="Times New Roman" w:hAnsi="Times New Roman"/>
          <w:color w:val="000000"/>
        </w:rPr>
        <w:t>-</w:t>
      </w:r>
      <w:r w:rsidR="00D07A34">
        <w:rPr>
          <w:rFonts w:ascii="Times New Roman" w:hAnsi="Times New Roman"/>
          <w:color w:val="000000"/>
        </w:rPr>
        <w:t xml:space="preserve"> </w:t>
      </w:r>
      <w:r w:rsidRPr="009B0BA1">
        <w:rPr>
          <w:rFonts w:ascii="Times New Roman" w:hAnsi="Times New Roman"/>
          <w:color w:val="000000"/>
        </w:rPr>
        <w:t xml:space="preserve">8,000 birds. As the Shoebill has clearly been in decline in several areas, it is listed as Vulnerable in the IUCN Red List. The Shoebill occurs from South Sudan and Ethiopia in the north to northern Zambia in the south. It is resident in South Sudan, western Ethiopia, Uganda, Rwanda, eastern Democratic Republic of </w:t>
      </w:r>
      <w:r w:rsidR="00E0776C">
        <w:rPr>
          <w:rFonts w:ascii="Times New Roman" w:hAnsi="Times New Roman"/>
          <w:color w:val="000000"/>
        </w:rPr>
        <w:t xml:space="preserve">the </w:t>
      </w:r>
      <w:r w:rsidRPr="009B0BA1">
        <w:rPr>
          <w:rFonts w:ascii="Times New Roman" w:hAnsi="Times New Roman"/>
          <w:color w:val="000000"/>
        </w:rPr>
        <w:t>Congo, western Tanzania and northern Zambia, with records also from Central African Republic, Burundi and Kenya.</w:t>
      </w:r>
    </w:p>
    <w:p w:rsidR="008525E2" w:rsidRPr="009B0BA1" w:rsidRDefault="008525E2" w:rsidP="002748DF">
      <w:pPr>
        <w:jc w:val="both"/>
        <w:rPr>
          <w:rFonts w:ascii="Times New Roman" w:hAnsi="Times New Roman"/>
          <w:color w:val="000000"/>
        </w:rPr>
      </w:pPr>
    </w:p>
    <w:p w:rsidR="008525E2" w:rsidRPr="009B0BA1" w:rsidRDefault="008525E2" w:rsidP="002748DF">
      <w:pPr>
        <w:jc w:val="both"/>
        <w:rPr>
          <w:rFonts w:ascii="Times New Roman" w:hAnsi="Times New Roman"/>
          <w:color w:val="000000"/>
        </w:rPr>
      </w:pPr>
      <w:r w:rsidRPr="009B0BA1">
        <w:rPr>
          <w:rFonts w:ascii="Times New Roman" w:hAnsi="Times New Roman"/>
          <w:color w:val="000000"/>
        </w:rPr>
        <w:t>The Shoebill prefers large freshwater swamps of grasses, reeds and papyrus, and is well adapted to floating vegetation. However, it avoids areas of swamp that are thickly vegetated, and requires open areas, especially for foraging and breeding. It feeds mainly on fish, especially larger fish that surface for air in stagnant waters, such as lungfish and catfish. The Shoebill is a long-lived bird, and pairs usually only raise one chick per breeding season. Shoebills are particularly vulnerable when swamps start to dry during their nesting period; breeding success is largely impacted by anthropogenic factors, mainly disturbance by livestock and people and destruction of nests and wider breeding areas by fire. Habitat conversion, degradation and disappearance constitute a significant threat to the bird’s long-term survival.</w:t>
      </w:r>
    </w:p>
    <w:p w:rsidR="008525E2" w:rsidRPr="009B0BA1" w:rsidRDefault="008525E2" w:rsidP="002748DF">
      <w:pPr>
        <w:jc w:val="both"/>
        <w:rPr>
          <w:rFonts w:ascii="Times New Roman" w:hAnsi="Times New Roman"/>
          <w:color w:val="000000"/>
        </w:rPr>
      </w:pPr>
    </w:p>
    <w:p w:rsidR="008525E2" w:rsidRPr="009B0BA1" w:rsidRDefault="008525E2" w:rsidP="002748DF">
      <w:pPr>
        <w:jc w:val="both"/>
        <w:rPr>
          <w:rFonts w:ascii="Times New Roman" w:hAnsi="Times New Roman"/>
          <w:color w:val="000000"/>
        </w:rPr>
      </w:pPr>
      <w:r w:rsidRPr="009B0BA1">
        <w:rPr>
          <w:rFonts w:ascii="Times New Roman" w:hAnsi="Times New Roman"/>
          <w:color w:val="000000"/>
        </w:rPr>
        <w:t xml:space="preserve">Shoebills are also threatened by the live bird trade. They are valuable birds, and the almost complete absence of breeding success in captivity maintains a constant pressure on the wild population for meeting trade demands. Trade in the Shoebill is currently (2013) banned in all Range States, but instances of illegal trade are still recorded. Shoebills are highly sensitive birds, and past exports have involved high mortality during capture, transit and captivity. </w:t>
      </w:r>
    </w:p>
    <w:p w:rsidR="008525E2" w:rsidRPr="009B0BA1" w:rsidRDefault="008525E2" w:rsidP="002748DF">
      <w:pPr>
        <w:jc w:val="both"/>
        <w:rPr>
          <w:rFonts w:ascii="Times New Roman" w:hAnsi="Times New Roman"/>
          <w:color w:val="000000"/>
        </w:rPr>
      </w:pPr>
    </w:p>
    <w:p w:rsidR="008525E2" w:rsidRPr="009B0BA1" w:rsidRDefault="008525E2" w:rsidP="002748DF">
      <w:pPr>
        <w:jc w:val="both"/>
        <w:rPr>
          <w:rFonts w:ascii="Times New Roman" w:hAnsi="Times New Roman"/>
          <w:color w:val="000000"/>
        </w:rPr>
      </w:pPr>
      <w:r w:rsidRPr="009B0BA1">
        <w:rPr>
          <w:rFonts w:ascii="Times New Roman" w:hAnsi="Times New Roman"/>
          <w:color w:val="000000"/>
        </w:rPr>
        <w:t xml:space="preserve">Another significant threat to Shoebills is oil exploration and extraction, especially in the </w:t>
      </w:r>
      <w:proofErr w:type="spellStart"/>
      <w:r w:rsidRPr="009B0BA1">
        <w:rPr>
          <w:rFonts w:ascii="Times New Roman" w:hAnsi="Times New Roman"/>
          <w:color w:val="000000"/>
        </w:rPr>
        <w:t>Sudd</w:t>
      </w:r>
      <w:proofErr w:type="spellEnd"/>
      <w:r w:rsidR="00AB1E62">
        <w:rPr>
          <w:rFonts w:ascii="Times New Roman" w:hAnsi="Times New Roman"/>
          <w:color w:val="000000"/>
        </w:rPr>
        <w:t xml:space="preserve"> in South Sudan</w:t>
      </w:r>
      <w:r w:rsidRPr="009B0BA1">
        <w:rPr>
          <w:rFonts w:ascii="Times New Roman" w:hAnsi="Times New Roman"/>
          <w:color w:val="000000"/>
        </w:rPr>
        <w:t xml:space="preserve">, where significant developments have taken place, along with the dredging of access canals, which impact the hydrology of the swamps. Agricultural developments also threaten important Shoebill areas, notably at </w:t>
      </w:r>
      <w:proofErr w:type="spellStart"/>
      <w:r w:rsidRPr="009B0BA1">
        <w:rPr>
          <w:rFonts w:ascii="Times New Roman" w:hAnsi="Times New Roman"/>
          <w:color w:val="000000"/>
        </w:rPr>
        <w:t>Gambella</w:t>
      </w:r>
      <w:proofErr w:type="spellEnd"/>
      <w:r w:rsidRPr="009B0BA1">
        <w:rPr>
          <w:rFonts w:ascii="Times New Roman" w:hAnsi="Times New Roman"/>
          <w:color w:val="000000"/>
        </w:rPr>
        <w:t xml:space="preserve"> in western Ethiopia. Overall, the conversion of swamps to agriculture and other land uses remains a major long-term threat, whilst the wider impacts of climate change are likely to exacerbate these and other threats. Most threats can be attributed in part to wider over-arching issues, such as demographic pressure, poverty and weak land-use planning and governance. However, such threats would require major multi-disciplinary actions, which are beyond the remit of this species action plan.</w:t>
      </w:r>
    </w:p>
    <w:p w:rsidR="008525E2" w:rsidRPr="009B0BA1" w:rsidRDefault="008525E2" w:rsidP="002748DF">
      <w:pPr>
        <w:jc w:val="both"/>
        <w:rPr>
          <w:rFonts w:ascii="Times New Roman" w:hAnsi="Times New Roman"/>
          <w:color w:val="000000"/>
        </w:rPr>
      </w:pPr>
    </w:p>
    <w:p w:rsidR="008525E2" w:rsidRPr="009B0BA1" w:rsidRDefault="008525E2" w:rsidP="002748DF">
      <w:pPr>
        <w:jc w:val="both"/>
        <w:rPr>
          <w:rFonts w:ascii="Times New Roman" w:hAnsi="Times New Roman"/>
          <w:color w:val="000000"/>
        </w:rPr>
      </w:pPr>
      <w:r w:rsidRPr="009B0BA1">
        <w:rPr>
          <w:rFonts w:ascii="Times New Roman" w:hAnsi="Times New Roman"/>
          <w:color w:val="000000"/>
        </w:rPr>
        <w:t xml:space="preserve">Significant knowledge gaps remain about the Shoebill, including current information on numbers and trends at different sites, movements, breeding and foraging requirements, causes and extent of trade and the captive stock, as well as a clear indication of its current / potential economic value, especially through ecotourism. Although a high proportion of Shoebills reside in </w:t>
      </w:r>
      <w:proofErr w:type="spellStart"/>
      <w:r w:rsidRPr="009B0BA1">
        <w:rPr>
          <w:rFonts w:ascii="Times New Roman" w:hAnsi="Times New Roman"/>
          <w:color w:val="000000"/>
        </w:rPr>
        <w:t>Ramsar</w:t>
      </w:r>
      <w:proofErr w:type="spellEnd"/>
      <w:r w:rsidRPr="009B0BA1">
        <w:rPr>
          <w:rFonts w:ascii="Times New Roman" w:hAnsi="Times New Roman"/>
          <w:color w:val="000000"/>
        </w:rPr>
        <w:t xml:space="preserve"> sites, national protected areas and IBAs, this does not mean they are protected; resources and capacity to manage extensive swamps are severely limited.</w:t>
      </w:r>
    </w:p>
    <w:p w:rsidR="008525E2" w:rsidRPr="009B0BA1" w:rsidRDefault="008525E2" w:rsidP="002748DF">
      <w:pPr>
        <w:jc w:val="both"/>
        <w:rPr>
          <w:rFonts w:ascii="Times New Roman" w:hAnsi="Times New Roman"/>
          <w:color w:val="000000"/>
        </w:rPr>
      </w:pPr>
      <w:r w:rsidRPr="009B0BA1">
        <w:rPr>
          <w:rFonts w:ascii="Times New Roman" w:hAnsi="Times New Roman"/>
          <w:color w:val="000000"/>
        </w:rPr>
        <w:t xml:space="preserve">  </w:t>
      </w:r>
    </w:p>
    <w:p w:rsidR="008525E2" w:rsidRDefault="008525E2" w:rsidP="00987132">
      <w:pPr>
        <w:jc w:val="both"/>
        <w:rPr>
          <w:rFonts w:ascii="Times New Roman" w:hAnsi="Times New Roman"/>
          <w:color w:val="000000"/>
        </w:rPr>
      </w:pPr>
      <w:r w:rsidRPr="009B0BA1">
        <w:rPr>
          <w:rFonts w:ascii="Times New Roman" w:hAnsi="Times New Roman"/>
          <w:color w:val="000000"/>
        </w:rPr>
        <w:t xml:space="preserve">The overall goal of this action plan is to increase the Shoebill’s population size and maintain its current range. The objectives are to reduce mortality and loss of birds; remove factors lowering productivity; significantly reduce further loss, fragmentation and deterioration of habitat; and fill key knowledge gaps. Proposed actions include to: maintain trade bans and develop a WAZA Shoebill Global Species Management Plan (especially for </w:t>
      </w:r>
      <w:r w:rsidRPr="009B0BA1">
        <w:rPr>
          <w:rFonts w:ascii="Times New Roman" w:hAnsi="Times New Roman"/>
          <w:i/>
          <w:color w:val="000000"/>
        </w:rPr>
        <w:t>ex situ</w:t>
      </w:r>
      <w:r w:rsidRPr="009B0BA1">
        <w:rPr>
          <w:rFonts w:ascii="Times New Roman" w:hAnsi="Times New Roman"/>
          <w:color w:val="000000"/>
        </w:rPr>
        <w:t xml:space="preserve"> conservation); strengthen surveillance and raise awareness, especially with respect to fire; restrict livestock from core breeding areas; conduct proper EIA for oil and other developments; develop management plans for Shoebill areas; and invest communities with conservation responsibilities and promote community enterprises, notably ecotourism initiatives.</w:t>
      </w:r>
    </w:p>
    <w:p w:rsidR="002B119D" w:rsidRDefault="002B119D">
      <w:pPr>
        <w:rPr>
          <w:rFonts w:ascii="Times New Roman" w:hAnsi="Times New Roman"/>
          <w:color w:val="000000"/>
        </w:rPr>
      </w:pPr>
      <w:r>
        <w:rPr>
          <w:rFonts w:ascii="Times New Roman" w:hAnsi="Times New Roman"/>
          <w:color w:val="000000"/>
        </w:rPr>
        <w:br w:type="page"/>
      </w:r>
    </w:p>
    <w:p w:rsidR="008525E2" w:rsidRPr="002662EF" w:rsidRDefault="008525E2" w:rsidP="002748DF">
      <w:pPr>
        <w:jc w:val="both"/>
        <w:rPr>
          <w:rFonts w:ascii="Times New Roman" w:hAnsi="Times New Roman"/>
          <w:color w:val="000000"/>
          <w:sz w:val="28"/>
          <w:szCs w:val="28"/>
        </w:rPr>
        <w:sectPr w:rsidR="008525E2" w:rsidRPr="002662EF" w:rsidSect="0077666F">
          <w:headerReference w:type="even" r:id="rId14"/>
          <w:pgSz w:w="11907" w:h="16840" w:code="9"/>
          <w:pgMar w:top="1418" w:right="1191" w:bottom="1418" w:left="1191" w:header="709" w:footer="794" w:gutter="0"/>
          <w:cols w:space="708"/>
          <w:docGrid w:linePitch="360"/>
        </w:sectPr>
      </w:pPr>
    </w:p>
    <w:p w:rsidR="008525E2" w:rsidRPr="00A227AB" w:rsidRDefault="002B119D" w:rsidP="002662EF">
      <w:pPr>
        <w:pStyle w:val="Heading1"/>
        <w:spacing w:before="0"/>
        <w:jc w:val="left"/>
        <w:rPr>
          <w:sz w:val="28"/>
        </w:rPr>
      </w:pPr>
      <w:bookmarkStart w:id="6" w:name="_Toc379540386"/>
      <w:r w:rsidRPr="002662EF">
        <w:rPr>
          <w:sz w:val="28"/>
        </w:rPr>
        <w:lastRenderedPageBreak/>
        <w:t xml:space="preserve">1. </w:t>
      </w:r>
      <w:r w:rsidR="008525E2" w:rsidRPr="002662EF">
        <w:rPr>
          <w:sz w:val="28"/>
        </w:rPr>
        <w:t xml:space="preserve"> </w:t>
      </w:r>
      <w:r w:rsidR="008525E2" w:rsidRPr="002662EF">
        <w:rPr>
          <w:caps w:val="0"/>
          <w:sz w:val="28"/>
        </w:rPr>
        <w:t>B</w:t>
      </w:r>
      <w:r w:rsidRPr="00A227AB">
        <w:rPr>
          <w:caps w:val="0"/>
          <w:sz w:val="28"/>
        </w:rPr>
        <w:t>iological Assessment</w:t>
      </w:r>
      <w:bookmarkEnd w:id="6"/>
    </w:p>
    <w:p w:rsidR="008525E2" w:rsidRPr="00DD302E" w:rsidRDefault="00C3307A" w:rsidP="00DD302E">
      <w:pPr>
        <w:pStyle w:val="Heading2"/>
        <w:rPr>
          <w:szCs w:val="24"/>
        </w:rPr>
      </w:pPr>
      <w:bookmarkStart w:id="7" w:name="_Toc194830871"/>
      <w:bookmarkStart w:id="8" w:name="_Toc379540387"/>
      <w:r w:rsidRPr="00DD302E">
        <w:rPr>
          <w:szCs w:val="24"/>
        </w:rPr>
        <w:t xml:space="preserve">1.1 </w:t>
      </w:r>
      <w:r w:rsidR="008525E2" w:rsidRPr="00DD302E">
        <w:rPr>
          <w:szCs w:val="24"/>
        </w:rPr>
        <w:t xml:space="preserve">Taxonomy and </w:t>
      </w:r>
      <w:r w:rsidRPr="00DD302E">
        <w:rPr>
          <w:szCs w:val="24"/>
        </w:rPr>
        <w:t>B</w:t>
      </w:r>
      <w:r w:rsidR="008525E2" w:rsidRPr="00DD302E">
        <w:rPr>
          <w:szCs w:val="24"/>
        </w:rPr>
        <w:t xml:space="preserve">iogeographic </w:t>
      </w:r>
      <w:r w:rsidRPr="00DD302E">
        <w:rPr>
          <w:szCs w:val="24"/>
        </w:rPr>
        <w:t>P</w:t>
      </w:r>
      <w:r w:rsidR="008525E2" w:rsidRPr="00DD302E">
        <w:rPr>
          <w:szCs w:val="24"/>
        </w:rPr>
        <w:t>opulation</w:t>
      </w:r>
      <w:bookmarkEnd w:id="7"/>
      <w:bookmarkEnd w:id="8"/>
    </w:p>
    <w:p w:rsidR="008525E2" w:rsidRPr="009B0BA1" w:rsidRDefault="008525E2" w:rsidP="00DE22D4">
      <w:pPr>
        <w:rPr>
          <w:rFonts w:ascii="Times New Roman" w:hAnsi="Times New Roman"/>
        </w:rPr>
      </w:pPr>
    </w:p>
    <w:p w:rsidR="008525E2" w:rsidRPr="009B0BA1" w:rsidRDefault="008525E2" w:rsidP="00B61AF0">
      <w:pPr>
        <w:autoSpaceDE w:val="0"/>
        <w:autoSpaceDN w:val="0"/>
        <w:adjustRightInd w:val="0"/>
        <w:jc w:val="both"/>
        <w:rPr>
          <w:rFonts w:ascii="Times New Roman" w:hAnsi="Times New Roman"/>
        </w:rPr>
      </w:pPr>
      <w:r w:rsidRPr="009B0BA1">
        <w:rPr>
          <w:rFonts w:ascii="Times New Roman" w:hAnsi="Times New Roman"/>
        </w:rPr>
        <w:t xml:space="preserve">The Shoebill or Whale-headed Stork </w:t>
      </w:r>
      <w:proofErr w:type="spellStart"/>
      <w:r w:rsidRPr="009B0BA1">
        <w:rPr>
          <w:rFonts w:ascii="Times New Roman" w:hAnsi="Times New Roman"/>
          <w:i/>
        </w:rPr>
        <w:t>Balaeniceps</w:t>
      </w:r>
      <w:proofErr w:type="spellEnd"/>
      <w:r w:rsidRPr="009B0BA1">
        <w:rPr>
          <w:rFonts w:ascii="Times New Roman" w:hAnsi="Times New Roman"/>
          <w:i/>
        </w:rPr>
        <w:t xml:space="preserve"> </w:t>
      </w:r>
      <w:proofErr w:type="gramStart"/>
      <w:r w:rsidRPr="009B0BA1">
        <w:rPr>
          <w:rFonts w:ascii="Times New Roman" w:hAnsi="Times New Roman"/>
          <w:i/>
        </w:rPr>
        <w:t>rex</w:t>
      </w:r>
      <w:proofErr w:type="gramEnd"/>
      <w:r w:rsidRPr="009B0BA1">
        <w:rPr>
          <w:rFonts w:ascii="Times New Roman" w:hAnsi="Times New Roman"/>
        </w:rPr>
        <w:t xml:space="preserve"> (Gould 1851) is the only member of the family </w:t>
      </w:r>
      <w:proofErr w:type="spellStart"/>
      <w:r w:rsidRPr="009B0BA1">
        <w:rPr>
          <w:rFonts w:ascii="Times New Roman" w:hAnsi="Times New Roman"/>
        </w:rPr>
        <w:t>Balaenicipitidae</w:t>
      </w:r>
      <w:proofErr w:type="spellEnd"/>
      <w:r w:rsidRPr="009B0BA1">
        <w:rPr>
          <w:rFonts w:ascii="Times New Roman" w:hAnsi="Times New Roman"/>
        </w:rPr>
        <w:t xml:space="preserve"> of the order </w:t>
      </w:r>
      <w:proofErr w:type="spellStart"/>
      <w:r w:rsidRPr="009B0BA1">
        <w:rPr>
          <w:rFonts w:ascii="Times New Roman" w:hAnsi="Times New Roman"/>
        </w:rPr>
        <w:t>Pelecaniformes</w:t>
      </w:r>
      <w:proofErr w:type="spellEnd"/>
      <w:r w:rsidRPr="009B0BA1">
        <w:rPr>
          <w:rFonts w:ascii="Times New Roman" w:hAnsi="Times New Roman"/>
        </w:rPr>
        <w:t xml:space="preserve">. The affinity of this family to other </w:t>
      </w:r>
      <w:proofErr w:type="spellStart"/>
      <w:r w:rsidRPr="009B0BA1">
        <w:rPr>
          <w:rFonts w:ascii="Times New Roman" w:hAnsi="Times New Roman"/>
        </w:rPr>
        <w:t>waterbird</w:t>
      </w:r>
      <w:proofErr w:type="spellEnd"/>
      <w:r w:rsidRPr="009B0BA1">
        <w:rPr>
          <w:rFonts w:ascii="Times New Roman" w:hAnsi="Times New Roman"/>
        </w:rPr>
        <w:t xml:space="preserve"> families is not entirely clear, and similarities to storks, pelicans, herons and </w:t>
      </w:r>
      <w:proofErr w:type="spellStart"/>
      <w:r w:rsidRPr="009B0BA1">
        <w:rPr>
          <w:rFonts w:ascii="Times New Roman" w:hAnsi="Times New Roman"/>
        </w:rPr>
        <w:t>Hamerkop</w:t>
      </w:r>
      <w:proofErr w:type="spellEnd"/>
      <w:r w:rsidRPr="009B0BA1">
        <w:rPr>
          <w:rFonts w:ascii="Times New Roman" w:hAnsi="Times New Roman"/>
        </w:rPr>
        <w:t xml:space="preserve"> have all been noted. Notwithstanding, the Shoebill is undoubtedly unique. Standing some 140</w:t>
      </w:r>
      <w:r w:rsidR="00676778">
        <w:rPr>
          <w:rFonts w:ascii="Times New Roman" w:hAnsi="Times New Roman"/>
        </w:rPr>
        <w:t xml:space="preserve"> </w:t>
      </w:r>
      <w:r w:rsidRPr="009B0BA1">
        <w:rPr>
          <w:rFonts w:ascii="Times New Roman" w:hAnsi="Times New Roman"/>
        </w:rPr>
        <w:t xml:space="preserve">cm in height, it is a large long-legged grey bird of African swamps with long toes and an enormous bulbous bill which ends in a sharp hook. </w:t>
      </w:r>
    </w:p>
    <w:p w:rsidR="008525E2" w:rsidRPr="009B0BA1" w:rsidRDefault="008525E2" w:rsidP="00B61AF0">
      <w:pPr>
        <w:autoSpaceDE w:val="0"/>
        <w:autoSpaceDN w:val="0"/>
        <w:adjustRightInd w:val="0"/>
        <w:jc w:val="both"/>
        <w:rPr>
          <w:rFonts w:ascii="Times New Roman" w:hAnsi="Times New Roman"/>
        </w:rPr>
      </w:pPr>
    </w:p>
    <w:p w:rsidR="008525E2" w:rsidRPr="009B0BA1" w:rsidRDefault="008525E2" w:rsidP="00420863">
      <w:pPr>
        <w:autoSpaceDE w:val="0"/>
        <w:autoSpaceDN w:val="0"/>
        <w:adjustRightInd w:val="0"/>
        <w:jc w:val="both"/>
        <w:rPr>
          <w:rFonts w:ascii="Times New Roman" w:hAnsi="Times New Roman"/>
        </w:rPr>
      </w:pPr>
      <w:r w:rsidRPr="009B0BA1">
        <w:rPr>
          <w:rFonts w:ascii="Times New Roman" w:hAnsi="Times New Roman"/>
        </w:rPr>
        <w:t xml:space="preserve">The Shoebill is not migratory, but it is capable of covering long distances in flight, as evidenced by occasional vagrants recorded outside the core distribution area (e.g. </w:t>
      </w:r>
      <w:proofErr w:type="spellStart"/>
      <w:r w:rsidRPr="009B0BA1">
        <w:rPr>
          <w:rFonts w:ascii="Times New Roman" w:hAnsi="Times New Roman"/>
        </w:rPr>
        <w:t>Blancou</w:t>
      </w:r>
      <w:proofErr w:type="spellEnd"/>
      <w:r w:rsidRPr="009B0BA1">
        <w:rPr>
          <w:rFonts w:ascii="Times New Roman" w:hAnsi="Times New Roman"/>
        </w:rPr>
        <w:t xml:space="preserve"> 1978 &amp; 1961, </w:t>
      </w:r>
      <w:proofErr w:type="spellStart"/>
      <w:r w:rsidRPr="009B0BA1">
        <w:rPr>
          <w:rFonts w:ascii="Times New Roman" w:hAnsi="Times New Roman"/>
        </w:rPr>
        <w:t>Renson</w:t>
      </w:r>
      <w:proofErr w:type="spellEnd"/>
      <w:r w:rsidRPr="009B0BA1">
        <w:rPr>
          <w:rFonts w:ascii="Times New Roman" w:hAnsi="Times New Roman"/>
        </w:rPr>
        <w:t xml:space="preserve"> 1998 &amp; 2008). It is a strong flier, and has been recorded soaring on thermals by day. Despite this capability in the air, there is no evidence to suggest that the Shoebill makes regular long-distance movements. However, it does make seasonal movements, especially in larger floodplain systems, where large variations in water levels have significant effects on their habitat. It also lives in a number of transboundary areas. Shoebills have been reported to perform a limited north-south migration and secondary east-west movements in order to exploit seasonal changes in prey availability in the Lau River system </w:t>
      </w:r>
      <w:r w:rsidR="00D07A34">
        <w:rPr>
          <w:rFonts w:ascii="Times New Roman" w:hAnsi="Times New Roman"/>
        </w:rPr>
        <w:t xml:space="preserve">west of the </w:t>
      </w:r>
      <w:proofErr w:type="spellStart"/>
      <w:r w:rsidR="00D07A34">
        <w:rPr>
          <w:rFonts w:ascii="Times New Roman" w:hAnsi="Times New Roman"/>
        </w:rPr>
        <w:t>Sudd</w:t>
      </w:r>
      <w:proofErr w:type="spellEnd"/>
      <w:r w:rsidR="00D07A34">
        <w:rPr>
          <w:rFonts w:ascii="Times New Roman" w:hAnsi="Times New Roman"/>
        </w:rPr>
        <w:t xml:space="preserve"> </w:t>
      </w:r>
      <w:r w:rsidRPr="009B0BA1">
        <w:rPr>
          <w:rFonts w:ascii="Times New Roman" w:hAnsi="Times New Roman"/>
        </w:rPr>
        <w:t>(</w:t>
      </w:r>
      <w:proofErr w:type="spellStart"/>
      <w:r w:rsidRPr="009B0BA1">
        <w:rPr>
          <w:rFonts w:ascii="Times New Roman" w:hAnsi="Times New Roman"/>
        </w:rPr>
        <w:t>Guillet</w:t>
      </w:r>
      <w:proofErr w:type="spellEnd"/>
      <w:r w:rsidRPr="009B0BA1">
        <w:rPr>
          <w:rFonts w:ascii="Times New Roman" w:hAnsi="Times New Roman"/>
        </w:rPr>
        <w:t xml:space="preserve"> 1978).</w:t>
      </w:r>
    </w:p>
    <w:p w:rsidR="008525E2" w:rsidRPr="009B0BA1" w:rsidRDefault="008525E2" w:rsidP="00B61AF0">
      <w:pPr>
        <w:autoSpaceDE w:val="0"/>
        <w:autoSpaceDN w:val="0"/>
        <w:adjustRightInd w:val="0"/>
        <w:jc w:val="both"/>
        <w:rPr>
          <w:rFonts w:ascii="Times New Roman" w:hAnsi="Times New Roman"/>
        </w:rPr>
      </w:pPr>
    </w:p>
    <w:p w:rsidR="008525E2" w:rsidRPr="003E666F" w:rsidRDefault="008525E2" w:rsidP="00B61AF0">
      <w:pPr>
        <w:autoSpaceDE w:val="0"/>
        <w:autoSpaceDN w:val="0"/>
        <w:adjustRightInd w:val="0"/>
        <w:jc w:val="both"/>
        <w:rPr>
          <w:rFonts w:ascii="Times New Roman" w:hAnsi="Times New Roman"/>
        </w:rPr>
      </w:pPr>
      <w:r w:rsidRPr="009B0BA1">
        <w:rPr>
          <w:rFonts w:ascii="Times New Roman" w:hAnsi="Times New Roman"/>
        </w:rPr>
        <w:t xml:space="preserve">The Shoebill is considered as having one biogeographic population, i.e. the whole species population. However, the population, like its principal wetland habitats, is fragmented, and it has a disjointed distribution across its range. </w:t>
      </w:r>
      <w:r w:rsidRPr="003E666F">
        <w:rPr>
          <w:rFonts w:ascii="Times New Roman" w:hAnsi="Times New Roman"/>
        </w:rPr>
        <w:t xml:space="preserve">Its (potential) occurrence in some areas is not well known. The main sub-populations are distributed as </w:t>
      </w:r>
      <w:r w:rsidR="00477364" w:rsidRPr="003E666F">
        <w:rPr>
          <w:rFonts w:ascii="Times New Roman" w:hAnsi="Times New Roman"/>
        </w:rPr>
        <w:t xml:space="preserve">described </w:t>
      </w:r>
      <w:r w:rsidRPr="003E666F">
        <w:rPr>
          <w:rFonts w:ascii="Times New Roman" w:hAnsi="Times New Roman"/>
        </w:rPr>
        <w:t>below</w:t>
      </w:r>
      <w:r w:rsidR="00477364" w:rsidRPr="003E666F">
        <w:rPr>
          <w:rFonts w:ascii="Times New Roman" w:hAnsi="Times New Roman"/>
        </w:rPr>
        <w:t xml:space="preserve"> in 1.2.</w:t>
      </w:r>
    </w:p>
    <w:p w:rsidR="008525E2" w:rsidRPr="009B0BA1" w:rsidRDefault="008525E2" w:rsidP="00B61AF0">
      <w:pPr>
        <w:autoSpaceDE w:val="0"/>
        <w:autoSpaceDN w:val="0"/>
        <w:adjustRightInd w:val="0"/>
        <w:jc w:val="both"/>
        <w:rPr>
          <w:rFonts w:ascii="Times New Roman" w:hAnsi="Times New Roman"/>
        </w:rPr>
      </w:pPr>
    </w:p>
    <w:p w:rsidR="008525E2" w:rsidRPr="009B0BA1" w:rsidRDefault="008525E2" w:rsidP="00B61AF0">
      <w:pPr>
        <w:autoSpaceDE w:val="0"/>
        <w:autoSpaceDN w:val="0"/>
        <w:adjustRightInd w:val="0"/>
        <w:jc w:val="both"/>
        <w:rPr>
          <w:rFonts w:ascii="Times New Roman" w:hAnsi="Times New Roman"/>
        </w:rPr>
      </w:pPr>
      <w:r w:rsidRPr="009B0BA1">
        <w:rPr>
          <w:rFonts w:ascii="Times New Roman" w:hAnsi="Times New Roman"/>
        </w:rPr>
        <w:t>Regular mixing between these main sub-populations is not expected, although some dispersal may occur, supported by occasional records of vagrant birds, some outside their preferred habitats. Further research is needed to determine the degree of isolation of sub-populations.</w:t>
      </w:r>
    </w:p>
    <w:p w:rsidR="008525E2" w:rsidRPr="009B0BA1" w:rsidRDefault="008525E2" w:rsidP="00B61AF0">
      <w:pPr>
        <w:autoSpaceDE w:val="0"/>
        <w:autoSpaceDN w:val="0"/>
        <w:adjustRightInd w:val="0"/>
        <w:jc w:val="both"/>
        <w:rPr>
          <w:rFonts w:ascii="Times New Roman" w:hAnsi="Times New Roman"/>
        </w:rPr>
      </w:pPr>
    </w:p>
    <w:p w:rsidR="008525E2" w:rsidRPr="009B0BA1" w:rsidRDefault="00676778" w:rsidP="00571977">
      <w:pPr>
        <w:pStyle w:val="Heading2"/>
      </w:pPr>
      <w:bookmarkStart w:id="9" w:name="_Toc379540388"/>
      <w:r>
        <w:t xml:space="preserve">1.2 </w:t>
      </w:r>
      <w:r w:rsidR="008525E2" w:rsidRPr="009B0BA1">
        <w:t>Distribution</w:t>
      </w:r>
      <w:bookmarkEnd w:id="9"/>
    </w:p>
    <w:p w:rsidR="008525E2" w:rsidRPr="009B0BA1" w:rsidRDefault="008525E2" w:rsidP="00ED2168">
      <w:pPr>
        <w:rPr>
          <w:rFonts w:ascii="Times New Roman" w:hAnsi="Times New Roman"/>
        </w:rPr>
      </w:pPr>
    </w:p>
    <w:p w:rsidR="008525E2" w:rsidRPr="00F35378" w:rsidRDefault="0076035D" w:rsidP="00ED2168">
      <w:pPr>
        <w:keepNext/>
        <w:rPr>
          <w:rFonts w:ascii="Times New Roman" w:hAnsi="Times New Roman"/>
          <w:bCs/>
          <w:i/>
        </w:rPr>
      </w:pPr>
      <w:r>
        <w:rPr>
          <w:rFonts w:ascii="Times New Roman" w:hAnsi="Times New Roman"/>
          <w:bCs/>
          <w:i/>
        </w:rPr>
        <w:t>Table 1.</w:t>
      </w:r>
      <w:r w:rsidR="008525E2" w:rsidRPr="00F35378">
        <w:rPr>
          <w:rFonts w:ascii="Times New Roman" w:hAnsi="Times New Roman"/>
          <w:bCs/>
          <w:i/>
        </w:rPr>
        <w:t xml:space="preserve"> Range States of the Shoebill</w:t>
      </w:r>
    </w:p>
    <w:p w:rsidR="008525E2" w:rsidRPr="009B0BA1" w:rsidRDefault="008525E2" w:rsidP="00571977">
      <w:pPr>
        <w:keepNext/>
        <w:rPr>
          <w:rFonts w:ascii="Times New Roman" w:hAnsi="Times New Roman"/>
          <w:b/>
          <w:bCs/>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8525E2" w:rsidRPr="00F11947" w:rsidTr="00F03C14">
        <w:tc>
          <w:tcPr>
            <w:tcW w:w="3095" w:type="dxa"/>
            <w:shd w:val="clear" w:color="auto" w:fill="D9D9D9"/>
            <w:vAlign w:val="bottom"/>
          </w:tcPr>
          <w:p w:rsidR="008525E2" w:rsidRPr="00F11947" w:rsidRDefault="008525E2" w:rsidP="00F03C14">
            <w:pPr>
              <w:autoSpaceDE w:val="0"/>
              <w:autoSpaceDN w:val="0"/>
              <w:adjustRightInd w:val="0"/>
              <w:spacing w:line="360" w:lineRule="auto"/>
              <w:rPr>
                <w:rFonts w:ascii="Times New Roman" w:hAnsi="Times New Roman"/>
                <w:b/>
              </w:rPr>
            </w:pPr>
            <w:r w:rsidRPr="00F11947">
              <w:rPr>
                <w:rFonts w:ascii="Times New Roman" w:hAnsi="Times New Roman"/>
                <w:b/>
              </w:rPr>
              <w:t>Resident</w:t>
            </w:r>
          </w:p>
        </w:tc>
        <w:tc>
          <w:tcPr>
            <w:tcW w:w="3096" w:type="dxa"/>
            <w:shd w:val="clear" w:color="auto" w:fill="D9D9D9"/>
            <w:vAlign w:val="bottom"/>
          </w:tcPr>
          <w:p w:rsidR="008525E2" w:rsidRPr="00F11947" w:rsidRDefault="008525E2" w:rsidP="00F03C14">
            <w:pPr>
              <w:autoSpaceDE w:val="0"/>
              <w:autoSpaceDN w:val="0"/>
              <w:adjustRightInd w:val="0"/>
              <w:spacing w:line="360" w:lineRule="auto"/>
              <w:rPr>
                <w:rFonts w:ascii="Times New Roman" w:hAnsi="Times New Roman"/>
                <w:b/>
              </w:rPr>
            </w:pPr>
            <w:r w:rsidRPr="00F11947">
              <w:rPr>
                <w:rFonts w:ascii="Times New Roman" w:hAnsi="Times New Roman"/>
                <w:b/>
              </w:rPr>
              <w:t xml:space="preserve">Non-breeding </w:t>
            </w:r>
            <w:r w:rsidR="00F30F2C">
              <w:rPr>
                <w:rFonts w:ascii="Times New Roman" w:hAnsi="Times New Roman"/>
                <w:b/>
              </w:rPr>
              <w:t>v</w:t>
            </w:r>
            <w:r w:rsidRPr="00F11947">
              <w:rPr>
                <w:rFonts w:ascii="Times New Roman" w:hAnsi="Times New Roman"/>
                <w:b/>
              </w:rPr>
              <w:t>isitor</w:t>
            </w:r>
          </w:p>
        </w:tc>
        <w:tc>
          <w:tcPr>
            <w:tcW w:w="3096" w:type="dxa"/>
            <w:shd w:val="clear" w:color="auto" w:fill="D9D9D9"/>
            <w:vAlign w:val="bottom"/>
          </w:tcPr>
          <w:p w:rsidR="008525E2" w:rsidRPr="00F11947" w:rsidRDefault="008525E2" w:rsidP="00F03C14">
            <w:pPr>
              <w:autoSpaceDE w:val="0"/>
              <w:autoSpaceDN w:val="0"/>
              <w:adjustRightInd w:val="0"/>
              <w:spacing w:line="360" w:lineRule="auto"/>
              <w:rPr>
                <w:rFonts w:ascii="Times New Roman" w:hAnsi="Times New Roman"/>
                <w:b/>
              </w:rPr>
            </w:pPr>
            <w:r w:rsidRPr="00F11947">
              <w:rPr>
                <w:rFonts w:ascii="Times New Roman" w:hAnsi="Times New Roman"/>
                <w:b/>
              </w:rPr>
              <w:t xml:space="preserve">Probable </w:t>
            </w:r>
            <w:r w:rsidR="00F30F2C">
              <w:rPr>
                <w:rFonts w:ascii="Times New Roman" w:hAnsi="Times New Roman"/>
                <w:b/>
              </w:rPr>
              <w:t>v</w:t>
            </w:r>
            <w:r w:rsidRPr="00F11947">
              <w:rPr>
                <w:rFonts w:ascii="Times New Roman" w:hAnsi="Times New Roman"/>
                <w:b/>
              </w:rPr>
              <w:t>agrant</w:t>
            </w:r>
          </w:p>
        </w:tc>
      </w:tr>
      <w:tr w:rsidR="008525E2" w:rsidRPr="00F11947" w:rsidTr="00A227AB">
        <w:tc>
          <w:tcPr>
            <w:tcW w:w="3095" w:type="dxa"/>
            <w:tcBorders>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South Sudan</w:t>
            </w:r>
          </w:p>
        </w:tc>
        <w:tc>
          <w:tcPr>
            <w:tcW w:w="3096" w:type="dxa"/>
            <w:tcBorders>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Burundi</w:t>
            </w:r>
          </w:p>
        </w:tc>
        <w:tc>
          <w:tcPr>
            <w:tcW w:w="3096" w:type="dxa"/>
            <w:tcBorders>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Central African Republic</w:t>
            </w:r>
          </w:p>
        </w:tc>
      </w:tr>
      <w:tr w:rsidR="008525E2" w:rsidRPr="00F11947" w:rsidTr="00A227AB">
        <w:tc>
          <w:tcPr>
            <w:tcW w:w="3095"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Ethiopia</w:t>
            </w: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Kenya</w:t>
            </w:r>
          </w:p>
        </w:tc>
      </w:tr>
      <w:tr w:rsidR="008525E2" w:rsidRPr="00F11947" w:rsidTr="00A227AB">
        <w:tc>
          <w:tcPr>
            <w:tcW w:w="3095"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Uganda</w:t>
            </w: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r>
      <w:tr w:rsidR="008525E2" w:rsidRPr="00F11947" w:rsidTr="00A227AB">
        <w:tc>
          <w:tcPr>
            <w:tcW w:w="3095" w:type="dxa"/>
            <w:tcBorders>
              <w:top w:val="nil"/>
              <w:bottom w:val="nil"/>
            </w:tcBorders>
          </w:tcPr>
          <w:p w:rsidR="008525E2" w:rsidRPr="003E666F" w:rsidRDefault="00D07A34" w:rsidP="00AC158D">
            <w:pPr>
              <w:autoSpaceDE w:val="0"/>
              <w:autoSpaceDN w:val="0"/>
              <w:adjustRightInd w:val="0"/>
              <w:spacing w:line="360" w:lineRule="auto"/>
              <w:jc w:val="both"/>
              <w:rPr>
                <w:rFonts w:ascii="Times New Roman" w:hAnsi="Times New Roman"/>
              </w:rPr>
            </w:pPr>
            <w:r w:rsidRPr="003E666F">
              <w:rPr>
                <w:rFonts w:ascii="Times New Roman" w:hAnsi="Times New Roman"/>
              </w:rPr>
              <w:t xml:space="preserve">DR </w:t>
            </w:r>
            <w:r w:rsidR="008525E2" w:rsidRPr="003E666F">
              <w:rPr>
                <w:rFonts w:ascii="Times New Roman" w:hAnsi="Times New Roman"/>
              </w:rPr>
              <w:t>Congo</w:t>
            </w: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r>
      <w:tr w:rsidR="008525E2" w:rsidRPr="00F11947" w:rsidTr="00A227AB">
        <w:tc>
          <w:tcPr>
            <w:tcW w:w="3095"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Rwanda</w:t>
            </w: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r>
      <w:tr w:rsidR="008525E2" w:rsidRPr="00F11947" w:rsidTr="00A227AB">
        <w:tc>
          <w:tcPr>
            <w:tcW w:w="3095"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Tanzania</w:t>
            </w: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c>
          <w:tcPr>
            <w:tcW w:w="3096" w:type="dxa"/>
            <w:tcBorders>
              <w:top w:val="nil"/>
              <w:bottom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r>
      <w:tr w:rsidR="008525E2" w:rsidRPr="00F11947" w:rsidTr="00A227AB">
        <w:tc>
          <w:tcPr>
            <w:tcW w:w="3095" w:type="dxa"/>
            <w:tcBorders>
              <w:top w:val="nil"/>
            </w:tcBorders>
          </w:tcPr>
          <w:p w:rsidR="008525E2" w:rsidRPr="003E666F" w:rsidRDefault="008525E2" w:rsidP="00AC158D">
            <w:pPr>
              <w:autoSpaceDE w:val="0"/>
              <w:autoSpaceDN w:val="0"/>
              <w:adjustRightInd w:val="0"/>
              <w:spacing w:line="360" w:lineRule="auto"/>
              <w:jc w:val="both"/>
              <w:rPr>
                <w:rFonts w:ascii="Times New Roman" w:hAnsi="Times New Roman"/>
              </w:rPr>
            </w:pPr>
            <w:r w:rsidRPr="003E666F">
              <w:rPr>
                <w:rFonts w:ascii="Times New Roman" w:hAnsi="Times New Roman"/>
              </w:rPr>
              <w:t>Zambia</w:t>
            </w:r>
          </w:p>
        </w:tc>
        <w:tc>
          <w:tcPr>
            <w:tcW w:w="3096" w:type="dxa"/>
            <w:tcBorders>
              <w:top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c>
          <w:tcPr>
            <w:tcW w:w="3096" w:type="dxa"/>
            <w:tcBorders>
              <w:top w:val="nil"/>
            </w:tcBorders>
          </w:tcPr>
          <w:p w:rsidR="008525E2" w:rsidRPr="003E666F" w:rsidRDefault="008525E2" w:rsidP="00AC158D">
            <w:pPr>
              <w:autoSpaceDE w:val="0"/>
              <w:autoSpaceDN w:val="0"/>
              <w:adjustRightInd w:val="0"/>
              <w:spacing w:line="360" w:lineRule="auto"/>
              <w:jc w:val="both"/>
              <w:rPr>
                <w:rFonts w:ascii="Times New Roman" w:hAnsi="Times New Roman"/>
              </w:rPr>
            </w:pPr>
          </w:p>
        </w:tc>
      </w:tr>
    </w:tbl>
    <w:p w:rsidR="00AC158D" w:rsidRPr="00F03C14" w:rsidRDefault="00AC158D" w:rsidP="00F03C14"/>
    <w:p w:rsidR="00F03C14" w:rsidRPr="00F03C14" w:rsidRDefault="00F03C14" w:rsidP="00F03C14"/>
    <w:p w:rsidR="008525E2" w:rsidRPr="002662EF" w:rsidRDefault="00F03C14" w:rsidP="003E666F">
      <w:pPr>
        <w:keepNext/>
        <w:autoSpaceDE w:val="0"/>
        <w:autoSpaceDN w:val="0"/>
        <w:adjustRightInd w:val="0"/>
        <w:spacing w:after="60"/>
        <w:jc w:val="both"/>
        <w:rPr>
          <w:rFonts w:ascii="Times New Roman" w:hAnsi="Times New Roman"/>
          <w:b/>
          <w:i/>
        </w:rPr>
      </w:pPr>
      <w:r>
        <w:rPr>
          <w:rFonts w:ascii="Times New Roman" w:hAnsi="Times New Roman"/>
          <w:b/>
          <w:i/>
        </w:rPr>
        <w:t>Co</w:t>
      </w:r>
      <w:r w:rsidR="008525E2" w:rsidRPr="002662EF">
        <w:rPr>
          <w:rFonts w:ascii="Times New Roman" w:hAnsi="Times New Roman"/>
          <w:b/>
          <w:i/>
        </w:rPr>
        <w:t>re distribution</w:t>
      </w:r>
    </w:p>
    <w:p w:rsidR="00F03C14" w:rsidRPr="009B0BA1" w:rsidRDefault="008525E2" w:rsidP="00B3060E">
      <w:pPr>
        <w:keepNext/>
        <w:autoSpaceDE w:val="0"/>
        <w:autoSpaceDN w:val="0"/>
        <w:adjustRightInd w:val="0"/>
        <w:jc w:val="both"/>
        <w:rPr>
          <w:rFonts w:ascii="Times New Roman" w:hAnsi="Times New Roman"/>
        </w:rPr>
      </w:pPr>
      <w:r w:rsidRPr="009B0BA1">
        <w:rPr>
          <w:rFonts w:ascii="Times New Roman" w:hAnsi="Times New Roman"/>
        </w:rPr>
        <w:t>The Shoebill has a fragmented distribution across eastern central tropical Africa from South Sudan and Ethiopia in the north to Zambia in the south (Figure 1). It inhabits freshwater swamps, often within extensive floodplains or the margins of lakes. The main centres of population are:</w:t>
      </w:r>
    </w:p>
    <w:p w:rsidR="008525E2" w:rsidRDefault="008525E2" w:rsidP="0055539C">
      <w:pPr>
        <w:autoSpaceDE w:val="0"/>
        <w:autoSpaceDN w:val="0"/>
        <w:adjustRightInd w:val="0"/>
        <w:jc w:val="both"/>
        <w:rPr>
          <w:rFonts w:ascii="Times New Roman" w:hAnsi="Times New Roman"/>
        </w:rPr>
      </w:pPr>
    </w:p>
    <w:p w:rsidR="00F03C14" w:rsidRPr="009B0BA1" w:rsidRDefault="00F03C14" w:rsidP="0055539C">
      <w:pPr>
        <w:autoSpaceDE w:val="0"/>
        <w:autoSpaceDN w:val="0"/>
        <w:adjustRightInd w:val="0"/>
        <w:jc w:val="both"/>
        <w:rPr>
          <w:rFonts w:ascii="Times New Roman" w:hAnsi="Times New Roman"/>
        </w:rPr>
      </w:pPr>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r w:rsidRPr="009B0BA1">
        <w:rPr>
          <w:rFonts w:ascii="Times New Roman" w:hAnsi="Times New Roman"/>
        </w:rPr>
        <w:t xml:space="preserve">Swamps of the White Nile Basin in South Sudan, especially in the </w:t>
      </w:r>
      <w:proofErr w:type="spellStart"/>
      <w:r w:rsidRPr="009B0BA1">
        <w:rPr>
          <w:rFonts w:ascii="Times New Roman" w:hAnsi="Times New Roman"/>
        </w:rPr>
        <w:t>Sudd</w:t>
      </w:r>
      <w:proofErr w:type="spellEnd"/>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proofErr w:type="spellStart"/>
      <w:r w:rsidRPr="009B0BA1">
        <w:rPr>
          <w:rFonts w:ascii="Times New Roman" w:hAnsi="Times New Roman"/>
        </w:rPr>
        <w:lastRenderedPageBreak/>
        <w:t>Gambella</w:t>
      </w:r>
      <w:proofErr w:type="spellEnd"/>
      <w:r w:rsidRPr="009B0BA1">
        <w:rPr>
          <w:rFonts w:ascii="Times New Roman" w:hAnsi="Times New Roman"/>
        </w:rPr>
        <w:t xml:space="preserve"> wetlands in western Ethiopia and eastern South Sudan</w:t>
      </w:r>
    </w:p>
    <w:p w:rsidR="008525E2" w:rsidRPr="009B0BA1" w:rsidRDefault="008525E2" w:rsidP="00A227AB">
      <w:pPr>
        <w:numPr>
          <w:ilvl w:val="0"/>
          <w:numId w:val="4"/>
        </w:numPr>
        <w:tabs>
          <w:tab w:val="clear" w:pos="720"/>
          <w:tab w:val="num" w:pos="284"/>
        </w:tabs>
        <w:autoSpaceDE w:val="0"/>
        <w:autoSpaceDN w:val="0"/>
        <w:adjustRightInd w:val="0"/>
        <w:ind w:left="284" w:hanging="284"/>
        <w:jc w:val="both"/>
        <w:rPr>
          <w:rFonts w:ascii="Times New Roman" w:hAnsi="Times New Roman"/>
        </w:rPr>
      </w:pPr>
      <w:r w:rsidRPr="009B0BA1">
        <w:rPr>
          <w:rFonts w:ascii="Times New Roman" w:hAnsi="Times New Roman"/>
        </w:rPr>
        <w:t xml:space="preserve">Swamps of the Nile Valley and lakes in Uganda, including Lakes Albert and Edward, with records from the western parts of these lakes in eastern Democratic Republic of </w:t>
      </w:r>
      <w:r w:rsidR="00A227AB">
        <w:rPr>
          <w:rFonts w:ascii="Times New Roman" w:hAnsi="Times New Roman"/>
        </w:rPr>
        <w:t xml:space="preserve">the </w:t>
      </w:r>
      <w:r w:rsidRPr="009B0BA1">
        <w:rPr>
          <w:rFonts w:ascii="Times New Roman" w:hAnsi="Times New Roman"/>
        </w:rPr>
        <w:t>Congo</w:t>
      </w:r>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proofErr w:type="spellStart"/>
      <w:r w:rsidRPr="009B0BA1">
        <w:rPr>
          <w:rFonts w:ascii="Times New Roman" w:hAnsi="Times New Roman"/>
        </w:rPr>
        <w:t>Akagera</w:t>
      </w:r>
      <w:proofErr w:type="spellEnd"/>
      <w:r w:rsidRPr="009B0BA1">
        <w:rPr>
          <w:rFonts w:ascii="Times New Roman" w:hAnsi="Times New Roman"/>
        </w:rPr>
        <w:t>, eastern Rwanda / north-western Tanzania; Lake Victoria fringes, Tanzania / Uganda</w:t>
      </w:r>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r w:rsidRPr="009B0BA1">
        <w:rPr>
          <w:rFonts w:ascii="Times New Roman" w:hAnsi="Times New Roman"/>
        </w:rPr>
        <w:t xml:space="preserve">The </w:t>
      </w:r>
      <w:proofErr w:type="spellStart"/>
      <w:r w:rsidRPr="009B0BA1">
        <w:rPr>
          <w:rFonts w:ascii="Times New Roman" w:hAnsi="Times New Roman"/>
        </w:rPr>
        <w:t>Malagarasi</w:t>
      </w:r>
      <w:proofErr w:type="spellEnd"/>
      <w:r w:rsidRPr="009B0BA1">
        <w:rPr>
          <w:rFonts w:ascii="Times New Roman" w:hAnsi="Times New Roman"/>
        </w:rPr>
        <w:t xml:space="preserve">, western Tanzania, with a recent report from the </w:t>
      </w:r>
      <w:proofErr w:type="spellStart"/>
      <w:r w:rsidRPr="009B0BA1">
        <w:rPr>
          <w:rFonts w:ascii="Times New Roman" w:hAnsi="Times New Roman"/>
        </w:rPr>
        <w:t>Malagarazi</w:t>
      </w:r>
      <w:proofErr w:type="spellEnd"/>
      <w:r w:rsidRPr="009B0BA1">
        <w:rPr>
          <w:rFonts w:ascii="Times New Roman" w:hAnsi="Times New Roman"/>
        </w:rPr>
        <w:t xml:space="preserve"> River in Burundi</w:t>
      </w:r>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r w:rsidRPr="009B0BA1">
        <w:rPr>
          <w:rFonts w:ascii="Times New Roman" w:hAnsi="Times New Roman"/>
        </w:rPr>
        <w:t xml:space="preserve">Lakes / swamps of the </w:t>
      </w:r>
      <w:proofErr w:type="spellStart"/>
      <w:r w:rsidRPr="009B0BA1">
        <w:rPr>
          <w:rFonts w:ascii="Times New Roman" w:hAnsi="Times New Roman"/>
        </w:rPr>
        <w:t>Lualaba</w:t>
      </w:r>
      <w:proofErr w:type="spellEnd"/>
      <w:r w:rsidRPr="009B0BA1">
        <w:rPr>
          <w:rFonts w:ascii="Times New Roman" w:hAnsi="Times New Roman"/>
        </w:rPr>
        <w:t xml:space="preserve"> and </w:t>
      </w:r>
      <w:proofErr w:type="spellStart"/>
      <w:r w:rsidRPr="009B0BA1">
        <w:rPr>
          <w:rFonts w:ascii="Times New Roman" w:hAnsi="Times New Roman"/>
        </w:rPr>
        <w:t>Lufira</w:t>
      </w:r>
      <w:proofErr w:type="spellEnd"/>
      <w:r w:rsidRPr="009B0BA1">
        <w:rPr>
          <w:rFonts w:ascii="Times New Roman" w:hAnsi="Times New Roman"/>
        </w:rPr>
        <w:t xml:space="preserve"> Rivers, including </w:t>
      </w:r>
      <w:proofErr w:type="spellStart"/>
      <w:r w:rsidRPr="009B0BA1">
        <w:rPr>
          <w:rFonts w:ascii="Times New Roman" w:hAnsi="Times New Roman"/>
        </w:rPr>
        <w:t>Upemba</w:t>
      </w:r>
      <w:proofErr w:type="spellEnd"/>
      <w:r w:rsidRPr="009B0BA1">
        <w:rPr>
          <w:rFonts w:ascii="Times New Roman" w:hAnsi="Times New Roman"/>
        </w:rPr>
        <w:t>, southeast DR Congo</w:t>
      </w:r>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r w:rsidRPr="009B0BA1">
        <w:rPr>
          <w:rFonts w:ascii="Times New Roman" w:hAnsi="Times New Roman"/>
        </w:rPr>
        <w:t xml:space="preserve">Wetlands of Mweru </w:t>
      </w:r>
      <w:proofErr w:type="spellStart"/>
      <w:r w:rsidRPr="009B0BA1">
        <w:rPr>
          <w:rFonts w:ascii="Times New Roman" w:hAnsi="Times New Roman"/>
        </w:rPr>
        <w:t>Wantipa</w:t>
      </w:r>
      <w:proofErr w:type="spellEnd"/>
      <w:r w:rsidRPr="009B0BA1">
        <w:rPr>
          <w:rFonts w:ascii="Times New Roman" w:hAnsi="Times New Roman"/>
        </w:rPr>
        <w:t>, northern Zambia</w:t>
      </w:r>
    </w:p>
    <w:p w:rsidR="008525E2" w:rsidRPr="009B0BA1" w:rsidRDefault="008525E2" w:rsidP="00A227AB">
      <w:pPr>
        <w:numPr>
          <w:ilvl w:val="0"/>
          <w:numId w:val="4"/>
        </w:numPr>
        <w:tabs>
          <w:tab w:val="clear" w:pos="720"/>
          <w:tab w:val="num" w:pos="284"/>
        </w:tabs>
        <w:autoSpaceDE w:val="0"/>
        <w:autoSpaceDN w:val="0"/>
        <w:adjustRightInd w:val="0"/>
        <w:ind w:hanging="720"/>
        <w:jc w:val="both"/>
        <w:rPr>
          <w:rFonts w:ascii="Times New Roman" w:hAnsi="Times New Roman"/>
        </w:rPr>
      </w:pPr>
      <w:r w:rsidRPr="009B0BA1">
        <w:rPr>
          <w:rFonts w:ascii="Times New Roman" w:hAnsi="Times New Roman"/>
        </w:rPr>
        <w:t>Bangweulu Wetlands, Zambia</w:t>
      </w:r>
    </w:p>
    <w:p w:rsidR="003E666F" w:rsidRPr="009B0BA1" w:rsidRDefault="003E666F" w:rsidP="008F03C8">
      <w:pPr>
        <w:autoSpaceDE w:val="0"/>
        <w:autoSpaceDN w:val="0"/>
        <w:adjustRightInd w:val="0"/>
        <w:jc w:val="both"/>
        <w:rPr>
          <w:rFonts w:ascii="Times New Roman" w:hAnsi="Times New Roman"/>
        </w:rPr>
      </w:pPr>
    </w:p>
    <w:p w:rsidR="008525E2" w:rsidRPr="009B0BA1" w:rsidRDefault="00A97785" w:rsidP="007C5B17">
      <w:pPr>
        <w:autoSpaceDE w:val="0"/>
        <w:autoSpaceDN w:val="0"/>
        <w:adjustRightInd w:val="0"/>
        <w:jc w:val="center"/>
        <w:rPr>
          <w:rFonts w:ascii="Times New Roman" w:hAnsi="Times New Roman"/>
        </w:rPr>
      </w:pPr>
      <w:r>
        <w:rPr>
          <w:rFonts w:ascii="Times New Roman" w:hAnsi="Times New Roman"/>
          <w:noProof/>
          <w:lang w:eastAsia="en-GB"/>
        </w:rPr>
        <w:drawing>
          <wp:inline distT="0" distB="0" distL="0" distR="0">
            <wp:extent cx="5830784" cy="5061935"/>
            <wp:effectExtent l="19050" t="19050" r="17780" b="24765"/>
            <wp:docPr id="1" name="Picture 1" descr="C:\Users\bdrerup\AppData\Local\Microsoft\Windows\Temporary Internet Files\Content.Outlook\V2USZ8HN\africa_map_b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rerup\AppData\Local\Microsoft\Windows\Temporary Internet Files\Content.Outlook\V2USZ8HN\africa_map_bw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603" cy="5062646"/>
                    </a:xfrm>
                    <a:prstGeom prst="rect">
                      <a:avLst/>
                    </a:prstGeom>
                    <a:noFill/>
                    <a:ln w="6350">
                      <a:solidFill>
                        <a:schemeClr val="tx1"/>
                      </a:solidFill>
                    </a:ln>
                  </pic:spPr>
                </pic:pic>
              </a:graphicData>
            </a:graphic>
          </wp:inline>
        </w:drawing>
      </w:r>
      <w:r w:rsidR="002D30D7">
        <w:rPr>
          <w:noProof/>
          <w:lang w:eastAsia="en-GB"/>
        </w:rPr>
        <mc:AlternateContent>
          <mc:Choice Requires="wps">
            <w:drawing>
              <wp:anchor distT="0" distB="0" distL="114300" distR="114300" simplePos="0" relativeHeight="251658240" behindDoc="0" locked="0" layoutInCell="1" allowOverlap="1">
                <wp:simplePos x="0" y="0"/>
                <wp:positionH relativeFrom="column">
                  <wp:posOffset>1645920</wp:posOffset>
                </wp:positionH>
                <wp:positionV relativeFrom="paragraph">
                  <wp:posOffset>626110</wp:posOffset>
                </wp:positionV>
                <wp:extent cx="228600" cy="1143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0BE" w:rsidRDefault="005E40BE" w:rsidP="00976A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9.6pt;margin-top:49.3pt;width:18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AbfwIAAA8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" stroked="f">
                <v:textbox>
                  <w:txbxContent>
                    <w:p w:rsidR="005E40BE" w:rsidRDefault="005E40BE" w:rsidP="00976A5B"/>
                  </w:txbxContent>
                </v:textbox>
              </v:shape>
            </w:pict>
          </mc:Fallback>
        </mc:AlternateContent>
      </w:r>
    </w:p>
    <w:p w:rsidR="008525E2" w:rsidRPr="009B0BA1" w:rsidRDefault="008525E2" w:rsidP="0055539C">
      <w:pPr>
        <w:autoSpaceDE w:val="0"/>
        <w:autoSpaceDN w:val="0"/>
        <w:adjustRightInd w:val="0"/>
        <w:jc w:val="both"/>
        <w:rPr>
          <w:rFonts w:ascii="Times New Roman" w:hAnsi="Times New Roman"/>
          <w:b/>
          <w:i/>
          <w:sz w:val="20"/>
          <w:szCs w:val="20"/>
        </w:rPr>
      </w:pPr>
      <w:r w:rsidRPr="009B0BA1">
        <w:rPr>
          <w:rFonts w:ascii="Times New Roman" w:hAnsi="Times New Roman"/>
          <w:b/>
          <w:i/>
          <w:sz w:val="20"/>
          <w:szCs w:val="20"/>
        </w:rPr>
        <w:tab/>
      </w:r>
      <w:r w:rsidRPr="009B0BA1">
        <w:rPr>
          <w:rFonts w:ascii="Times New Roman" w:hAnsi="Times New Roman"/>
          <w:b/>
          <w:i/>
          <w:sz w:val="20"/>
          <w:szCs w:val="20"/>
        </w:rPr>
        <w:tab/>
      </w:r>
    </w:p>
    <w:p w:rsidR="008525E2" w:rsidRPr="009B0BA1" w:rsidRDefault="0076035D" w:rsidP="0055539C">
      <w:pPr>
        <w:autoSpaceDE w:val="0"/>
        <w:autoSpaceDN w:val="0"/>
        <w:adjustRightInd w:val="0"/>
        <w:jc w:val="both"/>
        <w:rPr>
          <w:rFonts w:ascii="Times New Roman" w:hAnsi="Times New Roman"/>
        </w:rPr>
      </w:pPr>
      <w:r>
        <w:rPr>
          <w:rFonts w:ascii="Times New Roman" w:hAnsi="Times New Roman"/>
          <w:i/>
        </w:rPr>
        <w:t>Figure 1.</w:t>
      </w:r>
      <w:r w:rsidR="008525E2" w:rsidRPr="009B0BA1">
        <w:rPr>
          <w:rFonts w:ascii="Times New Roman" w:hAnsi="Times New Roman"/>
          <w:i/>
        </w:rPr>
        <w:t xml:space="preserve"> Core known distribution of the Shoebill (areas where vagrant or occasional are excluded)</w:t>
      </w:r>
    </w:p>
    <w:p w:rsidR="008525E2" w:rsidRPr="009B0BA1" w:rsidRDefault="008525E2" w:rsidP="0055539C">
      <w:pPr>
        <w:autoSpaceDE w:val="0"/>
        <w:autoSpaceDN w:val="0"/>
        <w:adjustRightInd w:val="0"/>
        <w:jc w:val="both"/>
        <w:rPr>
          <w:rFonts w:ascii="Times New Roman" w:hAnsi="Times New Roman"/>
          <w:b/>
        </w:rPr>
      </w:pPr>
    </w:p>
    <w:p w:rsidR="001D1524" w:rsidRPr="002662EF" w:rsidRDefault="001D1524" w:rsidP="0069196C">
      <w:pPr>
        <w:autoSpaceDE w:val="0"/>
        <w:autoSpaceDN w:val="0"/>
        <w:adjustRightInd w:val="0"/>
        <w:jc w:val="both"/>
        <w:rPr>
          <w:rFonts w:ascii="Times New Roman" w:hAnsi="Times New Roman"/>
          <w:b/>
          <w:i/>
        </w:rPr>
      </w:pPr>
    </w:p>
    <w:p w:rsidR="008525E2" w:rsidRPr="002662EF" w:rsidRDefault="008525E2" w:rsidP="003E666F">
      <w:pPr>
        <w:autoSpaceDE w:val="0"/>
        <w:autoSpaceDN w:val="0"/>
        <w:adjustRightInd w:val="0"/>
        <w:spacing w:after="60"/>
        <w:jc w:val="both"/>
        <w:rPr>
          <w:rFonts w:ascii="Times New Roman" w:hAnsi="Times New Roman"/>
          <w:b/>
          <w:i/>
        </w:rPr>
      </w:pPr>
      <w:r w:rsidRPr="002662EF">
        <w:rPr>
          <w:rFonts w:ascii="Times New Roman" w:hAnsi="Times New Roman"/>
          <w:b/>
          <w:i/>
        </w:rPr>
        <w:t>Vagrancy / Occasional records</w:t>
      </w:r>
    </w:p>
    <w:p w:rsidR="008525E2" w:rsidRPr="009B0BA1" w:rsidRDefault="008525E2" w:rsidP="0061076A">
      <w:pPr>
        <w:autoSpaceDE w:val="0"/>
        <w:autoSpaceDN w:val="0"/>
        <w:adjustRightInd w:val="0"/>
        <w:jc w:val="both"/>
        <w:rPr>
          <w:rFonts w:ascii="Times New Roman" w:hAnsi="Times New Roman"/>
        </w:rPr>
      </w:pPr>
      <w:r w:rsidRPr="009B0BA1">
        <w:rPr>
          <w:rFonts w:ascii="Times New Roman" w:hAnsi="Times New Roman"/>
        </w:rPr>
        <w:t xml:space="preserve">The Shoebill has been recorded occasionally from northern Central African Republic, especially along the Rivers </w:t>
      </w:r>
      <w:proofErr w:type="spellStart"/>
      <w:r w:rsidRPr="009B0BA1">
        <w:rPr>
          <w:rFonts w:ascii="Times New Roman" w:hAnsi="Times New Roman"/>
        </w:rPr>
        <w:t>Ouandjia</w:t>
      </w:r>
      <w:proofErr w:type="spellEnd"/>
      <w:r w:rsidRPr="009B0BA1">
        <w:rPr>
          <w:rFonts w:ascii="Times New Roman" w:hAnsi="Times New Roman"/>
        </w:rPr>
        <w:t xml:space="preserve"> and </w:t>
      </w:r>
      <w:proofErr w:type="spellStart"/>
      <w:r w:rsidRPr="009B0BA1">
        <w:rPr>
          <w:rFonts w:ascii="Times New Roman" w:hAnsi="Times New Roman"/>
        </w:rPr>
        <w:t>Oulou</w:t>
      </w:r>
      <w:proofErr w:type="spellEnd"/>
      <w:r w:rsidRPr="009B0BA1">
        <w:rPr>
          <w:rFonts w:ascii="Times New Roman" w:hAnsi="Times New Roman"/>
        </w:rPr>
        <w:t xml:space="preserve"> (a tributary of River </w:t>
      </w:r>
      <w:proofErr w:type="spellStart"/>
      <w:r w:rsidRPr="009B0BA1">
        <w:rPr>
          <w:rFonts w:ascii="Times New Roman" w:hAnsi="Times New Roman"/>
        </w:rPr>
        <w:t>Aouk</w:t>
      </w:r>
      <w:proofErr w:type="spellEnd"/>
      <w:r w:rsidRPr="009B0BA1">
        <w:rPr>
          <w:rFonts w:ascii="Times New Roman" w:hAnsi="Times New Roman"/>
        </w:rPr>
        <w:t>), where it may have been resident (</w:t>
      </w:r>
      <w:proofErr w:type="spellStart"/>
      <w:r w:rsidRPr="009B0BA1">
        <w:rPr>
          <w:rFonts w:ascii="Times New Roman" w:hAnsi="Times New Roman"/>
        </w:rPr>
        <w:t>Blancou</w:t>
      </w:r>
      <w:proofErr w:type="spellEnd"/>
      <w:r w:rsidRPr="009B0BA1">
        <w:rPr>
          <w:rFonts w:ascii="Times New Roman" w:hAnsi="Times New Roman"/>
        </w:rPr>
        <w:t xml:space="preserve"> 1939 &amp; 1961, </w:t>
      </w:r>
      <w:proofErr w:type="spellStart"/>
      <w:r w:rsidRPr="009B0BA1">
        <w:rPr>
          <w:rFonts w:ascii="Times New Roman" w:hAnsi="Times New Roman"/>
        </w:rPr>
        <w:t>Renson</w:t>
      </w:r>
      <w:proofErr w:type="spellEnd"/>
      <w:r w:rsidRPr="009B0BA1">
        <w:rPr>
          <w:rFonts w:ascii="Times New Roman" w:hAnsi="Times New Roman"/>
        </w:rPr>
        <w:t xml:space="preserve"> 2008). Although historical records exist, it may only be vagrant there now, though suitable habitat certainly exists. </w:t>
      </w:r>
      <w:r w:rsidR="00D07A34">
        <w:rPr>
          <w:rFonts w:ascii="Times New Roman" w:hAnsi="Times New Roman"/>
        </w:rPr>
        <w:t xml:space="preserve">The </w:t>
      </w:r>
      <w:r w:rsidRPr="009B0BA1">
        <w:rPr>
          <w:rFonts w:ascii="Times New Roman" w:hAnsi="Times New Roman"/>
        </w:rPr>
        <w:t xml:space="preserve">Shoebill is an occasional visitor to the </w:t>
      </w:r>
      <w:proofErr w:type="spellStart"/>
      <w:r w:rsidRPr="009B0BA1">
        <w:rPr>
          <w:rFonts w:ascii="Times New Roman" w:hAnsi="Times New Roman"/>
        </w:rPr>
        <w:t>Malagarazi</w:t>
      </w:r>
      <w:proofErr w:type="spellEnd"/>
      <w:r w:rsidRPr="009B0BA1">
        <w:rPr>
          <w:rFonts w:ascii="Times New Roman" w:hAnsi="Times New Roman"/>
        </w:rPr>
        <w:t xml:space="preserve"> Swamps in Burundi, though it does not seem to be resident here. Wandering birds also occur from time to time at unexpected sites, for instance south of its main range in Zambia and east of its main range in Tanzania.</w:t>
      </w:r>
    </w:p>
    <w:p w:rsidR="008525E2" w:rsidRPr="009B0BA1" w:rsidRDefault="008525E2" w:rsidP="0061076A">
      <w:pPr>
        <w:autoSpaceDE w:val="0"/>
        <w:autoSpaceDN w:val="0"/>
        <w:adjustRightInd w:val="0"/>
        <w:jc w:val="both"/>
        <w:rPr>
          <w:rFonts w:ascii="Times New Roman" w:hAnsi="Times New Roman"/>
        </w:rPr>
      </w:pPr>
    </w:p>
    <w:p w:rsidR="008525E2" w:rsidRPr="009B0BA1" w:rsidRDefault="008525E2" w:rsidP="005C5667">
      <w:pPr>
        <w:autoSpaceDE w:val="0"/>
        <w:autoSpaceDN w:val="0"/>
        <w:adjustRightInd w:val="0"/>
        <w:jc w:val="both"/>
        <w:rPr>
          <w:rFonts w:ascii="Times New Roman" w:hAnsi="Times New Roman"/>
        </w:rPr>
      </w:pPr>
      <w:r w:rsidRPr="009B0BA1">
        <w:rPr>
          <w:rFonts w:ascii="Times New Roman" w:hAnsi="Times New Roman"/>
        </w:rPr>
        <w:lastRenderedPageBreak/>
        <w:t xml:space="preserve">There are vagrant records from Kenya, with occasional local reports from </w:t>
      </w:r>
      <w:proofErr w:type="spellStart"/>
      <w:r w:rsidRPr="009B0BA1">
        <w:rPr>
          <w:rFonts w:ascii="Times New Roman" w:hAnsi="Times New Roman"/>
        </w:rPr>
        <w:t>Yala</w:t>
      </w:r>
      <w:proofErr w:type="spellEnd"/>
      <w:r w:rsidRPr="009B0BA1">
        <w:rPr>
          <w:rFonts w:ascii="Times New Roman" w:hAnsi="Times New Roman"/>
        </w:rPr>
        <w:t xml:space="preserve"> Swamp on Lake Victoria in the past, although this site (the only site in Kenya with extensive suitable habitat) was impacted by swamp drainage in the 1980s (Lewis &amp; Pomeroy 1989). A lone immature Shoebill was present in Kenya for around 14 months on one occasion, mainly in </w:t>
      </w:r>
      <w:proofErr w:type="spellStart"/>
      <w:r w:rsidRPr="009B0BA1">
        <w:rPr>
          <w:rFonts w:ascii="Times New Roman" w:hAnsi="Times New Roman"/>
        </w:rPr>
        <w:t>Amboseli</w:t>
      </w:r>
      <w:proofErr w:type="spellEnd"/>
      <w:r w:rsidRPr="009B0BA1">
        <w:rPr>
          <w:rFonts w:ascii="Times New Roman" w:hAnsi="Times New Roman"/>
        </w:rPr>
        <w:t xml:space="preserve"> National Park (B. Finch,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Historical occasional reports from Malawi and Botswana are unsubstantiated.</w:t>
      </w:r>
      <w:r w:rsidR="003E666F">
        <w:rPr>
          <w:rFonts w:ascii="Times New Roman" w:hAnsi="Times New Roman"/>
        </w:rPr>
        <w:t xml:space="preserve"> </w:t>
      </w:r>
      <w:r w:rsidRPr="009B0BA1">
        <w:rPr>
          <w:rFonts w:ascii="Times New Roman" w:hAnsi="Times New Roman"/>
        </w:rPr>
        <w:t xml:space="preserve">Further information about Shoebill distribution in each range state is given under </w:t>
      </w:r>
      <w:r w:rsidR="00D07A34">
        <w:rPr>
          <w:rFonts w:ascii="Times New Roman" w:hAnsi="Times New Roman"/>
        </w:rPr>
        <w:t xml:space="preserve">1.5 </w:t>
      </w:r>
      <w:r w:rsidRPr="009B0BA1">
        <w:rPr>
          <w:rFonts w:ascii="Times New Roman" w:hAnsi="Times New Roman"/>
        </w:rPr>
        <w:t>Po</w:t>
      </w:r>
      <w:r w:rsidR="00D07A34">
        <w:rPr>
          <w:rFonts w:ascii="Times New Roman" w:hAnsi="Times New Roman"/>
        </w:rPr>
        <w:t>pulation Size and Trends</w:t>
      </w:r>
      <w:r w:rsidRPr="009B0BA1">
        <w:rPr>
          <w:rFonts w:ascii="Times New Roman" w:hAnsi="Times New Roman"/>
        </w:rPr>
        <w:t xml:space="preserve">. </w:t>
      </w:r>
    </w:p>
    <w:p w:rsidR="008525E2" w:rsidRPr="009B0BA1" w:rsidRDefault="008525E2" w:rsidP="005C5667">
      <w:pPr>
        <w:autoSpaceDE w:val="0"/>
        <w:autoSpaceDN w:val="0"/>
        <w:adjustRightInd w:val="0"/>
        <w:jc w:val="both"/>
        <w:rPr>
          <w:rFonts w:ascii="Times New Roman" w:hAnsi="Times New Roman"/>
        </w:rPr>
      </w:pPr>
    </w:p>
    <w:p w:rsidR="008525E2" w:rsidRPr="009B0BA1" w:rsidRDefault="00676778" w:rsidP="0069196C">
      <w:pPr>
        <w:pStyle w:val="Heading2"/>
        <w:sectPr w:rsidR="008525E2" w:rsidRPr="009B0BA1" w:rsidSect="0077666F">
          <w:type w:val="continuous"/>
          <w:pgSz w:w="11907" w:h="16840" w:code="9"/>
          <w:pgMar w:top="1418" w:right="1191" w:bottom="1418" w:left="1191" w:header="709" w:footer="794" w:gutter="0"/>
          <w:cols w:space="708"/>
          <w:docGrid w:linePitch="360"/>
        </w:sectPr>
      </w:pPr>
      <w:bookmarkStart w:id="10" w:name="_Toc379540389"/>
      <w:r>
        <w:t xml:space="preserve">1.3 </w:t>
      </w:r>
      <w:r w:rsidR="008525E2" w:rsidRPr="009B0BA1">
        <w:t xml:space="preserve">Habitat </w:t>
      </w:r>
      <w:r>
        <w:t>R</w:t>
      </w:r>
      <w:r w:rsidR="008525E2" w:rsidRPr="009B0BA1">
        <w:t>equirements</w:t>
      </w:r>
      <w:bookmarkEnd w:id="10"/>
    </w:p>
    <w:p w:rsidR="008525E2" w:rsidRPr="009B0BA1" w:rsidRDefault="008525E2" w:rsidP="00B61AF0">
      <w:pPr>
        <w:jc w:val="both"/>
        <w:rPr>
          <w:rFonts w:ascii="Times New Roman" w:hAnsi="Times New Roman"/>
        </w:rPr>
      </w:pPr>
    </w:p>
    <w:p w:rsidR="008525E2" w:rsidRPr="009B0BA1" w:rsidRDefault="008525E2" w:rsidP="003D4721">
      <w:pPr>
        <w:jc w:val="both"/>
        <w:rPr>
          <w:rFonts w:ascii="Times New Roman" w:hAnsi="Times New Roman"/>
        </w:rPr>
      </w:pPr>
      <w:r w:rsidRPr="009B0BA1">
        <w:rPr>
          <w:rFonts w:ascii="Times New Roman" w:hAnsi="Times New Roman"/>
        </w:rPr>
        <w:t xml:space="preserve">The Shoebill is a true swamp bird, and can be found in a variety of freshwater swamps. These vary from extensive open swamps of the </w:t>
      </w:r>
      <w:proofErr w:type="spellStart"/>
      <w:r w:rsidRPr="009B0BA1">
        <w:rPr>
          <w:rFonts w:ascii="Times New Roman" w:hAnsi="Times New Roman"/>
        </w:rPr>
        <w:t>Sudd</w:t>
      </w:r>
      <w:proofErr w:type="spellEnd"/>
      <w:r w:rsidRPr="009B0BA1">
        <w:rPr>
          <w:rFonts w:ascii="Times New Roman" w:hAnsi="Times New Roman"/>
        </w:rPr>
        <w:t xml:space="preserve"> to relatively small swamp-dominated lakes in Uganda. The Shoebill prefers large freshwater swamps overgrown with vegetation, grasses, reeds and papyrus; it walks easily over submerged vegetation and only occasionally perches in trees (Brown </w:t>
      </w:r>
      <w:r w:rsidRPr="009B0BA1">
        <w:rPr>
          <w:rFonts w:ascii="Times New Roman" w:hAnsi="Times New Roman"/>
          <w:i/>
        </w:rPr>
        <w:t>et al.</w:t>
      </w:r>
      <w:r w:rsidRPr="009B0BA1">
        <w:rPr>
          <w:rFonts w:ascii="Times New Roman" w:hAnsi="Times New Roman"/>
        </w:rPr>
        <w:t xml:space="preserve"> 1982). In Bangweulu, Shoebills may use trees to scan foraging sites, display and perform courtship rituals (D. </w:t>
      </w:r>
      <w:proofErr w:type="spellStart"/>
      <w:r w:rsidRPr="009B0BA1">
        <w:rPr>
          <w:rFonts w:ascii="Times New Roman" w:hAnsi="Times New Roman"/>
        </w:rPr>
        <w:t>Ngwenyama</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 Preferred nesting habitats in the </w:t>
      </w:r>
      <w:proofErr w:type="spellStart"/>
      <w:r w:rsidRPr="009B0BA1">
        <w:rPr>
          <w:rFonts w:ascii="Times New Roman" w:hAnsi="Times New Roman"/>
        </w:rPr>
        <w:t>Sudd</w:t>
      </w:r>
      <w:proofErr w:type="spellEnd"/>
      <w:r w:rsidRPr="009B0BA1">
        <w:rPr>
          <w:rFonts w:ascii="Times New Roman" w:hAnsi="Times New Roman"/>
        </w:rPr>
        <w:t xml:space="preserve"> include large extensions of perennial vegetation, mainly reeds and sedges (e.g. </w:t>
      </w:r>
      <w:proofErr w:type="spellStart"/>
      <w:r w:rsidRPr="009B0BA1">
        <w:rPr>
          <w:rFonts w:ascii="Times New Roman" w:hAnsi="Times New Roman"/>
          <w:i/>
        </w:rPr>
        <w:t>Cyperus</w:t>
      </w:r>
      <w:proofErr w:type="spellEnd"/>
      <w:r w:rsidRPr="009B0BA1">
        <w:rPr>
          <w:rFonts w:ascii="Times New Roman" w:hAnsi="Times New Roman"/>
        </w:rPr>
        <w:t xml:space="preserve"> and </w:t>
      </w:r>
      <w:proofErr w:type="spellStart"/>
      <w:r w:rsidRPr="009B0BA1">
        <w:rPr>
          <w:rFonts w:ascii="Times New Roman" w:hAnsi="Times New Roman"/>
          <w:i/>
        </w:rPr>
        <w:t>Phragmites</w:t>
      </w:r>
      <w:proofErr w:type="spellEnd"/>
      <w:r w:rsidRPr="009B0BA1">
        <w:rPr>
          <w:rFonts w:ascii="Times New Roman" w:hAnsi="Times New Roman"/>
        </w:rPr>
        <w:t xml:space="preserve"> spp.) and flat plains dominated by aquatic grasses such as </w:t>
      </w:r>
      <w:proofErr w:type="spellStart"/>
      <w:r w:rsidRPr="009B0BA1">
        <w:rPr>
          <w:rFonts w:ascii="Times New Roman" w:hAnsi="Times New Roman"/>
          <w:i/>
        </w:rPr>
        <w:t>Echinochloa</w:t>
      </w:r>
      <w:proofErr w:type="spellEnd"/>
      <w:r w:rsidRPr="009B0BA1">
        <w:rPr>
          <w:rFonts w:ascii="Times New Roman" w:hAnsi="Times New Roman"/>
          <w:i/>
        </w:rPr>
        <w:t xml:space="preserve"> </w:t>
      </w:r>
      <w:proofErr w:type="spellStart"/>
      <w:r w:rsidRPr="009B0BA1">
        <w:rPr>
          <w:rFonts w:ascii="Times New Roman" w:hAnsi="Times New Roman"/>
          <w:i/>
        </w:rPr>
        <w:t>stagnina</w:t>
      </w:r>
      <w:proofErr w:type="spellEnd"/>
      <w:r w:rsidRPr="009B0BA1">
        <w:rPr>
          <w:rFonts w:ascii="Times New Roman" w:hAnsi="Times New Roman"/>
        </w:rPr>
        <w:t xml:space="preserve"> and </w:t>
      </w:r>
      <w:proofErr w:type="spellStart"/>
      <w:r w:rsidRPr="009B0BA1">
        <w:rPr>
          <w:rFonts w:ascii="Times New Roman" w:hAnsi="Times New Roman"/>
          <w:i/>
        </w:rPr>
        <w:t>Vossia</w:t>
      </w:r>
      <w:proofErr w:type="spellEnd"/>
      <w:r w:rsidRPr="009B0BA1">
        <w:rPr>
          <w:rFonts w:ascii="Times New Roman" w:hAnsi="Times New Roman"/>
          <w:i/>
        </w:rPr>
        <w:t xml:space="preserve"> </w:t>
      </w:r>
      <w:proofErr w:type="spellStart"/>
      <w:r w:rsidRPr="009B0BA1">
        <w:rPr>
          <w:rFonts w:ascii="Times New Roman" w:hAnsi="Times New Roman"/>
          <w:i/>
        </w:rPr>
        <w:t>cuspidata</w:t>
      </w:r>
      <w:proofErr w:type="spellEnd"/>
      <w:r w:rsidRPr="009B0BA1">
        <w:rPr>
          <w:rFonts w:ascii="Times New Roman" w:hAnsi="Times New Roman"/>
        </w:rPr>
        <w:t>, often in the form of floating platforms (</w:t>
      </w:r>
      <w:proofErr w:type="spellStart"/>
      <w:r w:rsidRPr="009B0BA1">
        <w:rPr>
          <w:rFonts w:ascii="Times New Roman" w:hAnsi="Times New Roman"/>
        </w:rPr>
        <w:t>Guillet</w:t>
      </w:r>
      <w:proofErr w:type="spellEnd"/>
      <w:r w:rsidRPr="009B0BA1">
        <w:rPr>
          <w:rFonts w:ascii="Times New Roman" w:hAnsi="Times New Roman"/>
        </w:rPr>
        <w:t xml:space="preserve"> 1984).</w:t>
      </w:r>
    </w:p>
    <w:p w:rsidR="008525E2" w:rsidRPr="009B0BA1" w:rsidRDefault="008525E2" w:rsidP="00B61AF0">
      <w:pPr>
        <w:jc w:val="both"/>
        <w:rPr>
          <w:rFonts w:ascii="Times New Roman" w:hAnsi="Times New Roman"/>
        </w:rPr>
      </w:pPr>
    </w:p>
    <w:p w:rsidR="008525E2" w:rsidRPr="009B0BA1" w:rsidRDefault="008525E2" w:rsidP="00B61AF0">
      <w:pPr>
        <w:jc w:val="both"/>
        <w:rPr>
          <w:rFonts w:ascii="Times New Roman" w:hAnsi="Times New Roman"/>
        </w:rPr>
      </w:pPr>
      <w:r w:rsidRPr="009B0BA1">
        <w:rPr>
          <w:rFonts w:ascii="Times New Roman" w:hAnsi="Times New Roman"/>
        </w:rPr>
        <w:t>Its principal prey is fish, though other swamp prey is also taken, including frogs, snakes and other birds. The Shoebill’s preferred fishing sites are in either shallow water or deep water with platforms of floating vegetation, in swamps that are low in oxygen and with an abundance of fish (</w:t>
      </w:r>
      <w:proofErr w:type="spellStart"/>
      <w:r w:rsidRPr="009B0BA1">
        <w:rPr>
          <w:rFonts w:ascii="Times New Roman" w:hAnsi="Times New Roman"/>
        </w:rPr>
        <w:t>Guillet</w:t>
      </w:r>
      <w:proofErr w:type="spellEnd"/>
      <w:r w:rsidRPr="009B0BA1">
        <w:rPr>
          <w:rFonts w:ascii="Times New Roman" w:hAnsi="Times New Roman"/>
        </w:rPr>
        <w:t xml:space="preserve"> 1978). Fish such as lungfish, </w:t>
      </w:r>
      <w:proofErr w:type="spellStart"/>
      <w:r w:rsidRPr="009B0BA1">
        <w:rPr>
          <w:rFonts w:ascii="Times New Roman" w:hAnsi="Times New Roman"/>
        </w:rPr>
        <w:t>bichirs</w:t>
      </w:r>
      <w:proofErr w:type="spellEnd"/>
      <w:r w:rsidRPr="009B0BA1">
        <w:rPr>
          <w:rFonts w:ascii="Times New Roman" w:hAnsi="Times New Roman"/>
        </w:rPr>
        <w:t xml:space="preserve"> (</w:t>
      </w:r>
      <w:proofErr w:type="spellStart"/>
      <w:r w:rsidRPr="009B0BA1">
        <w:rPr>
          <w:rFonts w:ascii="Times New Roman" w:hAnsi="Times New Roman"/>
          <w:i/>
        </w:rPr>
        <w:t>Polypteridae</w:t>
      </w:r>
      <w:proofErr w:type="spellEnd"/>
      <w:r w:rsidRPr="009B0BA1">
        <w:rPr>
          <w:rFonts w:ascii="Times New Roman" w:hAnsi="Times New Roman"/>
        </w:rPr>
        <w:t xml:space="preserve">) and catfish are important prey, these fish often surfacing to gulp air in stagnant water (Brown </w:t>
      </w:r>
      <w:r w:rsidRPr="009B0BA1">
        <w:rPr>
          <w:rFonts w:ascii="Times New Roman" w:hAnsi="Times New Roman"/>
          <w:i/>
        </w:rPr>
        <w:t>et al.</w:t>
      </w:r>
      <w:r w:rsidRPr="009B0BA1">
        <w:rPr>
          <w:rFonts w:ascii="Times New Roman" w:hAnsi="Times New Roman"/>
        </w:rPr>
        <w:t xml:space="preserve"> 1982). Shoebills may walk slowly to search for fish activity, then stand and wait for their prey, often for long periods; they thus require relatively undisturbed habitats. Due to the Shoebill’s technique of ‘collapsing’ onto its prey, it requires open flat spaces in order to flap its wings and regain its balance, hence its preference for fishing platforms, ideally in small clearings surrounded by tall dense vegetation (</w:t>
      </w:r>
      <w:proofErr w:type="spellStart"/>
      <w:r w:rsidRPr="009B0BA1">
        <w:rPr>
          <w:rFonts w:ascii="Times New Roman" w:hAnsi="Times New Roman"/>
        </w:rPr>
        <w:t>Guillet</w:t>
      </w:r>
      <w:proofErr w:type="spellEnd"/>
      <w:r w:rsidRPr="009B0BA1">
        <w:rPr>
          <w:rFonts w:ascii="Times New Roman" w:hAnsi="Times New Roman"/>
        </w:rPr>
        <w:t xml:space="preserve"> 1979). Shoebills thus avoid</w:t>
      </w:r>
      <w:r w:rsidRPr="009B0BA1">
        <w:rPr>
          <w:rFonts w:ascii="Times New Roman" w:hAnsi="Times New Roman"/>
          <w:color w:val="000000"/>
        </w:rPr>
        <w:t xml:space="preserve"> extensive areas of pure papyrus stands, which are largely impenetrable, and prefer mosaics of wetland habitats.</w:t>
      </w:r>
    </w:p>
    <w:p w:rsidR="008525E2" w:rsidRPr="009B0BA1" w:rsidRDefault="008525E2" w:rsidP="00B61AF0">
      <w:pPr>
        <w:jc w:val="both"/>
        <w:rPr>
          <w:rFonts w:ascii="Times New Roman" w:hAnsi="Times New Roman"/>
        </w:rPr>
      </w:pPr>
    </w:p>
    <w:p w:rsidR="008525E2" w:rsidRPr="009B0BA1" w:rsidRDefault="008525E2" w:rsidP="00B61AF0">
      <w:pPr>
        <w:jc w:val="both"/>
        <w:rPr>
          <w:rFonts w:ascii="Times New Roman" w:hAnsi="Times New Roman"/>
        </w:rPr>
      </w:pPr>
      <w:r w:rsidRPr="009B0BA1">
        <w:rPr>
          <w:rFonts w:ascii="Times New Roman" w:hAnsi="Times New Roman"/>
        </w:rPr>
        <w:t>The Shoebill’s nest is mainly built in vegetation at water level, sometimes making use of small islets or mounds as a base; nesting areas must offer security and in some areas a preference is shown for deeper parts which are the last to dry up in the dry season, avoiding the easy reach of cattle and fires (</w:t>
      </w:r>
      <w:proofErr w:type="spellStart"/>
      <w:r w:rsidRPr="009B0BA1">
        <w:rPr>
          <w:rFonts w:ascii="Times New Roman" w:hAnsi="Times New Roman"/>
        </w:rPr>
        <w:t>Guillet</w:t>
      </w:r>
      <w:proofErr w:type="spellEnd"/>
      <w:r w:rsidRPr="009B0BA1">
        <w:rPr>
          <w:rFonts w:ascii="Times New Roman" w:hAnsi="Times New Roman"/>
        </w:rPr>
        <w:t xml:space="preserve"> 1984; John </w:t>
      </w:r>
      <w:r w:rsidRPr="009B0BA1">
        <w:rPr>
          <w:rFonts w:ascii="Times New Roman" w:hAnsi="Times New Roman"/>
          <w:i/>
        </w:rPr>
        <w:t>et al.</w:t>
      </w:r>
      <w:r w:rsidRPr="009B0BA1">
        <w:rPr>
          <w:rFonts w:ascii="Times New Roman" w:hAnsi="Times New Roman"/>
        </w:rPr>
        <w:t xml:space="preserve"> 2012).</w:t>
      </w:r>
    </w:p>
    <w:p w:rsidR="008525E2" w:rsidRPr="009B0BA1" w:rsidRDefault="008525E2" w:rsidP="00B61AF0">
      <w:pPr>
        <w:jc w:val="both"/>
        <w:rPr>
          <w:rFonts w:ascii="Times New Roman" w:hAnsi="Times New Roman"/>
        </w:rPr>
      </w:pPr>
    </w:p>
    <w:p w:rsidR="008525E2" w:rsidRPr="009B0BA1" w:rsidRDefault="008525E2" w:rsidP="00B61AF0">
      <w:pPr>
        <w:jc w:val="both"/>
        <w:rPr>
          <w:rFonts w:ascii="Times New Roman" w:hAnsi="Times New Roman"/>
        </w:rPr>
      </w:pPr>
      <w:r w:rsidRPr="009B0BA1">
        <w:rPr>
          <w:rFonts w:ascii="Times New Roman" w:hAnsi="Times New Roman"/>
        </w:rPr>
        <w:t xml:space="preserve">Overall, optimum sites of swamp habitat for fishing and nesting are scattered and limited, even in an extensive area of wetlands as in the </w:t>
      </w:r>
      <w:proofErr w:type="spellStart"/>
      <w:r w:rsidRPr="009B0BA1">
        <w:rPr>
          <w:rFonts w:ascii="Times New Roman" w:hAnsi="Times New Roman"/>
        </w:rPr>
        <w:t>Sudd</w:t>
      </w:r>
      <w:proofErr w:type="spellEnd"/>
      <w:r w:rsidRPr="009B0BA1">
        <w:rPr>
          <w:rFonts w:ascii="Times New Roman" w:hAnsi="Times New Roman"/>
        </w:rPr>
        <w:t xml:space="preserve"> Swamps of South Sudan, resulting in a discontinuous distribution (</w:t>
      </w:r>
      <w:proofErr w:type="spellStart"/>
      <w:r w:rsidRPr="009B0BA1">
        <w:rPr>
          <w:rFonts w:ascii="Times New Roman" w:hAnsi="Times New Roman"/>
        </w:rPr>
        <w:t>Guillet</w:t>
      </w:r>
      <w:proofErr w:type="spellEnd"/>
      <w:r w:rsidRPr="009B0BA1">
        <w:rPr>
          <w:rFonts w:ascii="Times New Roman" w:hAnsi="Times New Roman"/>
        </w:rPr>
        <w:t xml:space="preserve"> 1978), both across its entire range and at the site level.</w:t>
      </w:r>
    </w:p>
    <w:p w:rsidR="008525E2" w:rsidRPr="009B0BA1" w:rsidRDefault="008525E2" w:rsidP="00B61AF0">
      <w:pPr>
        <w:jc w:val="both"/>
        <w:rPr>
          <w:rFonts w:ascii="Times New Roman" w:hAnsi="Times New Roman"/>
        </w:rPr>
      </w:pPr>
    </w:p>
    <w:p w:rsidR="008525E2" w:rsidRPr="009B0BA1" w:rsidRDefault="001D1524" w:rsidP="006F4379">
      <w:pPr>
        <w:pStyle w:val="Heading2"/>
      </w:pPr>
      <w:bookmarkStart w:id="11" w:name="_Toc379540390"/>
      <w:r>
        <w:t xml:space="preserve">1.4 </w:t>
      </w:r>
      <w:r w:rsidR="008525E2" w:rsidRPr="009B0BA1">
        <w:t xml:space="preserve">Survival and </w:t>
      </w:r>
      <w:r>
        <w:t>P</w:t>
      </w:r>
      <w:r w:rsidR="008525E2" w:rsidRPr="009B0BA1">
        <w:t>roductivity</w:t>
      </w:r>
      <w:bookmarkEnd w:id="11"/>
    </w:p>
    <w:p w:rsidR="008525E2" w:rsidRPr="009B0BA1" w:rsidRDefault="008525E2" w:rsidP="0006325C">
      <w:pPr>
        <w:keepNext/>
        <w:jc w:val="both"/>
        <w:rPr>
          <w:rFonts w:ascii="Times New Roman" w:hAnsi="Times New Roman"/>
          <w:b/>
          <w:u w:val="single"/>
        </w:rPr>
      </w:pPr>
    </w:p>
    <w:p w:rsidR="008525E2" w:rsidRPr="009B0BA1" w:rsidRDefault="008525E2" w:rsidP="006B5FD3">
      <w:pPr>
        <w:jc w:val="both"/>
        <w:rPr>
          <w:rFonts w:ascii="Times New Roman" w:hAnsi="Times New Roman"/>
        </w:rPr>
      </w:pPr>
      <w:r w:rsidRPr="009B0BA1">
        <w:rPr>
          <w:rFonts w:ascii="Times New Roman" w:hAnsi="Times New Roman"/>
        </w:rPr>
        <w:t xml:space="preserve">Although the average lifespan of the Shoebill in the wild is not clearly known, it is likely to be a long-lived bird. Birds in captivity have lived over 25 years old, with one bird living for at least 35 years (Muir &amp; King 2013). It probably takes at least three years for birds to reach sexual maturity (Brown </w:t>
      </w:r>
      <w:r w:rsidRPr="009B0BA1">
        <w:rPr>
          <w:rFonts w:ascii="Times New Roman" w:hAnsi="Times New Roman"/>
          <w:i/>
        </w:rPr>
        <w:t>et al.</w:t>
      </w:r>
      <w:r w:rsidRPr="009B0BA1">
        <w:rPr>
          <w:rFonts w:ascii="Times New Roman" w:hAnsi="Times New Roman"/>
        </w:rPr>
        <w:t xml:space="preserve"> 1982). The Shoebill is largely solitary, except when breeding, though small groups may occur. </w:t>
      </w:r>
    </w:p>
    <w:p w:rsidR="008525E2" w:rsidRPr="009B0BA1" w:rsidRDefault="008525E2" w:rsidP="006B5FD3">
      <w:pPr>
        <w:jc w:val="both"/>
        <w:rPr>
          <w:rFonts w:ascii="Times New Roman" w:hAnsi="Times New Roman"/>
        </w:rPr>
      </w:pPr>
    </w:p>
    <w:p w:rsidR="008525E2" w:rsidRPr="009B0BA1" w:rsidRDefault="008525E2" w:rsidP="00995101">
      <w:pPr>
        <w:jc w:val="both"/>
        <w:rPr>
          <w:rFonts w:ascii="Times New Roman" w:hAnsi="Times New Roman"/>
        </w:rPr>
      </w:pPr>
      <w:r w:rsidRPr="009B0BA1">
        <w:rPr>
          <w:rFonts w:ascii="Times New Roman" w:hAnsi="Times New Roman"/>
        </w:rPr>
        <w:t>Shoebills usually lay one to two eggs, very rarely three, and incubation lasts around 35 days (</w:t>
      </w:r>
      <w:proofErr w:type="spellStart"/>
      <w:r w:rsidRPr="009B0BA1">
        <w:rPr>
          <w:rFonts w:ascii="Times New Roman" w:hAnsi="Times New Roman"/>
        </w:rPr>
        <w:t>Renson</w:t>
      </w:r>
      <w:proofErr w:type="spellEnd"/>
      <w:r w:rsidRPr="009B0BA1">
        <w:rPr>
          <w:rFonts w:ascii="Times New Roman" w:hAnsi="Times New Roman"/>
        </w:rPr>
        <w:t xml:space="preserve"> 2008). Although it may be common for a pair of Shoebills to produce two eggs, they almost always only manage to raise one chick. As with some other birds, the older or stronger chick gains priority and favour when food or water is brought to the nest, and also shows aggressive behaviour to its sibling (</w:t>
      </w:r>
      <w:proofErr w:type="spellStart"/>
      <w:r w:rsidRPr="009B0BA1">
        <w:rPr>
          <w:rFonts w:ascii="Times New Roman" w:hAnsi="Times New Roman"/>
        </w:rPr>
        <w:t>Renson</w:t>
      </w:r>
      <w:proofErr w:type="spellEnd"/>
      <w:r w:rsidRPr="009B0BA1">
        <w:rPr>
          <w:rFonts w:ascii="Times New Roman" w:hAnsi="Times New Roman"/>
        </w:rPr>
        <w:t xml:space="preserve"> 2008). Recent footage in the Bangweulu Wetlands illustrated well an adult bird ignoring the pleadings of a weaker chick, which was subsequently fatally pecked by the stronger one (BBC 2013). </w:t>
      </w:r>
      <w:proofErr w:type="spellStart"/>
      <w:r w:rsidRPr="009B0BA1">
        <w:rPr>
          <w:rFonts w:ascii="Times New Roman" w:hAnsi="Times New Roman"/>
        </w:rPr>
        <w:t>Siblicide</w:t>
      </w:r>
      <w:proofErr w:type="spellEnd"/>
      <w:r w:rsidRPr="009B0BA1">
        <w:rPr>
          <w:rFonts w:ascii="Times New Roman" w:hAnsi="Times New Roman"/>
        </w:rPr>
        <w:t xml:space="preserve"> is commonplace in Shoebills and can occur within the first few days after hatching, or after a few weeks when the older chick is strong enough to kill its weaker sibling. It is thus likely that the second or weaker chick is essentially an insurance policy in </w:t>
      </w:r>
      <w:r w:rsidRPr="009B0BA1">
        <w:rPr>
          <w:rFonts w:ascii="Times New Roman" w:hAnsi="Times New Roman"/>
        </w:rPr>
        <w:lastRenderedPageBreak/>
        <w:t>case the stronger chick fails. Adults need to bring water and food regularly to the growing chicks and can only usually manage to rear one of them to fledging.</w:t>
      </w:r>
    </w:p>
    <w:p w:rsidR="008525E2" w:rsidRPr="009B0BA1" w:rsidRDefault="008525E2" w:rsidP="006B5FD3">
      <w:pPr>
        <w:jc w:val="both"/>
        <w:rPr>
          <w:rFonts w:ascii="Times New Roman" w:hAnsi="Times New Roman"/>
        </w:rPr>
      </w:pPr>
    </w:p>
    <w:p w:rsidR="008525E2" w:rsidRPr="009B0BA1" w:rsidRDefault="008525E2" w:rsidP="006B5FD3">
      <w:pPr>
        <w:jc w:val="both"/>
        <w:rPr>
          <w:rFonts w:ascii="Times New Roman" w:hAnsi="Times New Roman"/>
        </w:rPr>
      </w:pPr>
      <w:r w:rsidRPr="009B0BA1">
        <w:rPr>
          <w:rFonts w:ascii="Times New Roman" w:hAnsi="Times New Roman"/>
        </w:rPr>
        <w:t xml:space="preserve">The breeding season lasts around 140-145 days or around 4.5 months, with period to fledging being about 95 days (Buxton </w:t>
      </w:r>
      <w:r w:rsidRPr="009B0BA1">
        <w:rPr>
          <w:rFonts w:ascii="Times New Roman" w:hAnsi="Times New Roman"/>
          <w:i/>
        </w:rPr>
        <w:t>et al.</w:t>
      </w:r>
      <w:r w:rsidRPr="009B0BA1">
        <w:rPr>
          <w:rFonts w:ascii="Times New Roman" w:hAnsi="Times New Roman"/>
        </w:rPr>
        <w:t xml:space="preserve"> 1978, </w:t>
      </w:r>
      <w:proofErr w:type="spellStart"/>
      <w:r w:rsidRPr="009B0BA1">
        <w:rPr>
          <w:rFonts w:ascii="Times New Roman" w:hAnsi="Times New Roman"/>
        </w:rPr>
        <w:t>Guillet</w:t>
      </w:r>
      <w:proofErr w:type="spellEnd"/>
      <w:r w:rsidRPr="009B0BA1">
        <w:rPr>
          <w:rFonts w:ascii="Times New Roman" w:hAnsi="Times New Roman"/>
        </w:rPr>
        <w:t xml:space="preserve"> 1978). Breeding success is not well known. However, adults invest significant attention and effort in raising a chick, and success in raising at least one chick is likely to be reasonably high when conditions are favourable. Although chicks and eggs are vulnerable to predation by pythons and other predators, the main factor limiting breeding success is disturbance, especially when the onset of the dry season and lowering flood level render breeding areas accessible to people and livestock, and susceptible to fire. </w:t>
      </w:r>
    </w:p>
    <w:p w:rsidR="008525E2" w:rsidRPr="009B0BA1" w:rsidRDefault="008525E2" w:rsidP="006B5FD3">
      <w:pPr>
        <w:jc w:val="both"/>
        <w:rPr>
          <w:rFonts w:ascii="Times New Roman" w:hAnsi="Times New Roman"/>
        </w:rPr>
      </w:pPr>
    </w:p>
    <w:p w:rsidR="008525E2" w:rsidRPr="009B0BA1" w:rsidRDefault="008525E2" w:rsidP="000C555F">
      <w:pPr>
        <w:jc w:val="both"/>
        <w:rPr>
          <w:rFonts w:ascii="Times New Roman" w:hAnsi="Times New Roman"/>
        </w:rPr>
      </w:pPr>
      <w:r w:rsidRPr="009B0BA1">
        <w:rPr>
          <w:rFonts w:ascii="Times New Roman" w:hAnsi="Times New Roman"/>
        </w:rPr>
        <w:t xml:space="preserve">Breeding density is probably quite variable across the Shoebill’s range, but is generally rather low. Densities (not necessarily breeding densities) of Shoebills in the Bangweulu Wetlands have been estimated at 0.16 birds per km² (Howard &amp; </w:t>
      </w:r>
      <w:proofErr w:type="spellStart"/>
      <w:r w:rsidRPr="009B0BA1">
        <w:rPr>
          <w:rFonts w:ascii="Times New Roman" w:hAnsi="Times New Roman"/>
        </w:rPr>
        <w:t>Aspinwall</w:t>
      </w:r>
      <w:proofErr w:type="spellEnd"/>
      <w:r w:rsidRPr="009B0BA1">
        <w:rPr>
          <w:rFonts w:ascii="Times New Roman" w:hAnsi="Times New Roman"/>
        </w:rPr>
        <w:t xml:space="preserve"> 1984) and 0.14 birds per km², with a higher density of 0.31 birds per km² of potentially suitable habitat (Roxburgh &amp; Buchannan 2010). In the </w:t>
      </w:r>
      <w:proofErr w:type="spellStart"/>
      <w:r w:rsidRPr="009B0BA1">
        <w:rPr>
          <w:rFonts w:ascii="Times New Roman" w:hAnsi="Times New Roman"/>
        </w:rPr>
        <w:t>Malagarasi</w:t>
      </w:r>
      <w:proofErr w:type="spellEnd"/>
      <w:r w:rsidRPr="009B0BA1">
        <w:rPr>
          <w:rFonts w:ascii="Times New Roman" w:hAnsi="Times New Roman"/>
        </w:rPr>
        <w:t xml:space="preserve">, Parker (1984) suggests a density of 0.67 birds per km² of suitable habitat. In the </w:t>
      </w:r>
      <w:proofErr w:type="spellStart"/>
      <w:r w:rsidRPr="009B0BA1">
        <w:rPr>
          <w:rFonts w:ascii="Times New Roman" w:hAnsi="Times New Roman"/>
        </w:rPr>
        <w:t>Sudd</w:t>
      </w:r>
      <w:proofErr w:type="spellEnd"/>
      <w:r w:rsidRPr="009B0BA1">
        <w:rPr>
          <w:rFonts w:ascii="Times New Roman" w:hAnsi="Times New Roman"/>
        </w:rPr>
        <w:t xml:space="preserve">, Fay </w:t>
      </w:r>
      <w:r w:rsidRPr="009B0BA1">
        <w:rPr>
          <w:rFonts w:ascii="Times New Roman" w:hAnsi="Times New Roman"/>
          <w:i/>
        </w:rPr>
        <w:t>et al.</w:t>
      </w:r>
      <w:r w:rsidRPr="009B0BA1">
        <w:rPr>
          <w:rFonts w:ascii="Times New Roman" w:hAnsi="Times New Roman"/>
        </w:rPr>
        <w:t xml:space="preserve"> (2007) give a density estimate of 0.05 birds per km², though this takes in a large area of habitat unsuitable for Shoebills. </w:t>
      </w:r>
      <w:proofErr w:type="spellStart"/>
      <w:r w:rsidRPr="009B0BA1">
        <w:rPr>
          <w:rFonts w:ascii="Times New Roman" w:hAnsi="Times New Roman"/>
        </w:rPr>
        <w:t>Guillet</w:t>
      </w:r>
      <w:proofErr w:type="spellEnd"/>
      <w:r w:rsidRPr="009B0BA1">
        <w:rPr>
          <w:rFonts w:ascii="Times New Roman" w:hAnsi="Times New Roman"/>
        </w:rPr>
        <w:t xml:space="preserve"> (1984) estimated there to be less than 3 nests per km² in the flooded basins of the Lol and White Nile Rivers in South Sudan, whilst nesting sites for birds foraging the same area may be as much as 100 km apart. </w:t>
      </w:r>
    </w:p>
    <w:p w:rsidR="008525E2" w:rsidRPr="009B0BA1" w:rsidRDefault="008525E2" w:rsidP="006B5FD3">
      <w:pPr>
        <w:jc w:val="both"/>
        <w:rPr>
          <w:rFonts w:ascii="Times New Roman" w:hAnsi="Times New Roman"/>
        </w:rPr>
      </w:pPr>
    </w:p>
    <w:p w:rsidR="008525E2" w:rsidRPr="009B0BA1" w:rsidRDefault="001D1524" w:rsidP="006F4379">
      <w:pPr>
        <w:pStyle w:val="Heading2"/>
      </w:pPr>
      <w:bookmarkStart w:id="12" w:name="_Toc379540391"/>
      <w:r>
        <w:t xml:space="preserve">1.5 </w:t>
      </w:r>
      <w:r w:rsidR="00D07A34">
        <w:t>Population Size and T</w:t>
      </w:r>
      <w:r w:rsidR="008525E2" w:rsidRPr="009B0BA1">
        <w:t>rends</w:t>
      </w:r>
      <w:bookmarkEnd w:id="12"/>
    </w:p>
    <w:p w:rsidR="008525E2" w:rsidRPr="009B0BA1" w:rsidRDefault="008525E2" w:rsidP="006822BF">
      <w:pPr>
        <w:autoSpaceDE w:val="0"/>
        <w:autoSpaceDN w:val="0"/>
        <w:adjustRightInd w:val="0"/>
        <w:jc w:val="both"/>
        <w:rPr>
          <w:rFonts w:ascii="Times New Roman" w:hAnsi="Times New Roman"/>
          <w:b/>
        </w:rPr>
      </w:pPr>
    </w:p>
    <w:p w:rsidR="008525E2" w:rsidRPr="009B0BA1" w:rsidRDefault="008525E2" w:rsidP="00D20094">
      <w:pPr>
        <w:jc w:val="both"/>
        <w:rPr>
          <w:rFonts w:ascii="Times New Roman" w:hAnsi="Times New Roman"/>
        </w:rPr>
      </w:pPr>
      <w:r w:rsidRPr="009B0BA1">
        <w:rPr>
          <w:rFonts w:ascii="Times New Roman" w:hAnsi="Times New Roman"/>
        </w:rPr>
        <w:t xml:space="preserve">The total population size was estimated by </w:t>
      </w:r>
      <w:proofErr w:type="spellStart"/>
      <w:r w:rsidRPr="009B0BA1">
        <w:rPr>
          <w:rFonts w:ascii="Times New Roman" w:hAnsi="Times New Roman"/>
        </w:rPr>
        <w:t>Guillet</w:t>
      </w:r>
      <w:proofErr w:type="spellEnd"/>
      <w:r w:rsidRPr="009B0BA1">
        <w:rPr>
          <w:rFonts w:ascii="Times New Roman" w:hAnsi="Times New Roman"/>
        </w:rPr>
        <w:t xml:space="preserve"> to be no more than 14,900 (1978), based on research mainly carried out in (South) Sudan. In a desk study review for assessing </w:t>
      </w:r>
      <w:proofErr w:type="spellStart"/>
      <w:r w:rsidRPr="009B0BA1">
        <w:rPr>
          <w:rFonts w:ascii="Times New Roman" w:hAnsi="Times New Roman"/>
        </w:rPr>
        <w:t>waterbird</w:t>
      </w:r>
      <w:proofErr w:type="spellEnd"/>
      <w:r w:rsidRPr="009B0BA1">
        <w:rPr>
          <w:rFonts w:ascii="Times New Roman" w:hAnsi="Times New Roman"/>
        </w:rPr>
        <w:t xml:space="preserve"> population estimates in Africa, Dodman (2002) estimated there to be from 5,000</w:t>
      </w:r>
      <w:r w:rsidR="00F515B2">
        <w:rPr>
          <w:rFonts w:ascii="Times New Roman" w:hAnsi="Times New Roman"/>
        </w:rPr>
        <w:t xml:space="preserve"> </w:t>
      </w:r>
      <w:r w:rsidRPr="009B0BA1">
        <w:rPr>
          <w:rFonts w:ascii="Times New Roman" w:hAnsi="Times New Roman"/>
        </w:rPr>
        <w:t>-</w:t>
      </w:r>
      <w:r w:rsidR="00F515B2">
        <w:rPr>
          <w:rFonts w:ascii="Times New Roman" w:hAnsi="Times New Roman"/>
        </w:rPr>
        <w:t xml:space="preserve"> </w:t>
      </w:r>
      <w:r w:rsidRPr="009B0BA1">
        <w:rPr>
          <w:rFonts w:ascii="Times New Roman" w:hAnsi="Times New Roman"/>
        </w:rPr>
        <w:t xml:space="preserve">8,000 birds based on the following national estimates (Dodman 2002): </w:t>
      </w:r>
    </w:p>
    <w:p w:rsidR="008525E2" w:rsidRPr="009B0BA1" w:rsidRDefault="008525E2" w:rsidP="00D20094">
      <w:pPr>
        <w:jc w:val="both"/>
        <w:rPr>
          <w:rFonts w:ascii="Times New Roman" w:hAnsi="Times New Roman"/>
        </w:rPr>
      </w:pPr>
    </w:p>
    <w:p w:rsidR="008525E2" w:rsidRPr="009B0BA1" w:rsidRDefault="002662EF" w:rsidP="00385606">
      <w:pPr>
        <w:jc w:val="both"/>
        <w:rPr>
          <w:rFonts w:ascii="Times New Roman" w:hAnsi="Times New Roman"/>
        </w:rPr>
      </w:pPr>
      <w:r>
        <w:rPr>
          <w:rFonts w:ascii="Times New Roman" w:hAnsi="Times New Roman"/>
        </w:rPr>
        <w:t xml:space="preserve">South Sudan: </w:t>
      </w:r>
      <w:r w:rsidR="008525E2" w:rsidRPr="009B0BA1">
        <w:rPr>
          <w:rFonts w:ascii="Times New Roman" w:hAnsi="Times New Roman"/>
        </w:rPr>
        <w:t>5,000+</w:t>
      </w:r>
    </w:p>
    <w:p w:rsidR="008525E2" w:rsidRPr="009B0BA1" w:rsidRDefault="008525E2" w:rsidP="00385606">
      <w:pPr>
        <w:jc w:val="both"/>
        <w:rPr>
          <w:rFonts w:ascii="Times New Roman" w:hAnsi="Times New Roman"/>
        </w:rPr>
      </w:pPr>
      <w:r w:rsidRPr="009B0BA1">
        <w:rPr>
          <w:rFonts w:ascii="Times New Roman" w:hAnsi="Times New Roman"/>
        </w:rPr>
        <w:t>Ugand</w:t>
      </w:r>
      <w:r w:rsidR="002662EF">
        <w:rPr>
          <w:rFonts w:ascii="Times New Roman" w:hAnsi="Times New Roman"/>
        </w:rPr>
        <w:t xml:space="preserve">a: </w:t>
      </w:r>
      <w:r w:rsidRPr="009B0BA1">
        <w:rPr>
          <w:rFonts w:ascii="Times New Roman" w:hAnsi="Times New Roman"/>
        </w:rPr>
        <w:t>100-150</w:t>
      </w:r>
    </w:p>
    <w:p w:rsidR="008525E2" w:rsidRPr="009B0BA1" w:rsidRDefault="002662EF" w:rsidP="00385606">
      <w:pPr>
        <w:jc w:val="both"/>
        <w:rPr>
          <w:rFonts w:ascii="Times New Roman" w:hAnsi="Times New Roman"/>
        </w:rPr>
      </w:pPr>
      <w:r>
        <w:rPr>
          <w:rFonts w:ascii="Times New Roman" w:hAnsi="Times New Roman"/>
        </w:rPr>
        <w:t xml:space="preserve">Tanzania: </w:t>
      </w:r>
      <w:r w:rsidR="008525E2" w:rsidRPr="009B0BA1">
        <w:rPr>
          <w:rFonts w:ascii="Times New Roman" w:hAnsi="Times New Roman"/>
        </w:rPr>
        <w:t>200-500</w:t>
      </w:r>
    </w:p>
    <w:p w:rsidR="008525E2" w:rsidRPr="009B0BA1" w:rsidRDefault="007A3CC2" w:rsidP="00385606">
      <w:pPr>
        <w:jc w:val="both"/>
        <w:rPr>
          <w:rFonts w:ascii="Times New Roman" w:hAnsi="Times New Roman"/>
        </w:rPr>
      </w:pPr>
      <w:r>
        <w:rPr>
          <w:rFonts w:ascii="Times New Roman" w:hAnsi="Times New Roman"/>
        </w:rPr>
        <w:t>DR</w:t>
      </w:r>
      <w:r w:rsidR="002662EF">
        <w:rPr>
          <w:rFonts w:ascii="Times New Roman" w:hAnsi="Times New Roman"/>
        </w:rPr>
        <w:t xml:space="preserve"> Congo: </w:t>
      </w:r>
      <w:r w:rsidR="008525E2" w:rsidRPr="009B0BA1">
        <w:rPr>
          <w:rFonts w:ascii="Times New Roman" w:hAnsi="Times New Roman"/>
        </w:rPr>
        <w:t>&lt;1,000</w:t>
      </w:r>
    </w:p>
    <w:p w:rsidR="008525E2" w:rsidRPr="009B0BA1" w:rsidRDefault="002662EF" w:rsidP="00385606">
      <w:pPr>
        <w:jc w:val="both"/>
        <w:rPr>
          <w:rFonts w:ascii="Times New Roman" w:hAnsi="Times New Roman"/>
        </w:rPr>
      </w:pPr>
      <w:r>
        <w:rPr>
          <w:rFonts w:ascii="Times New Roman" w:hAnsi="Times New Roman"/>
        </w:rPr>
        <w:t xml:space="preserve">Rwanda: </w:t>
      </w:r>
      <w:r w:rsidR="008525E2" w:rsidRPr="009B0BA1">
        <w:rPr>
          <w:rFonts w:ascii="Times New Roman" w:hAnsi="Times New Roman"/>
        </w:rPr>
        <w:t>&lt;50</w:t>
      </w:r>
    </w:p>
    <w:p w:rsidR="008525E2" w:rsidRPr="009B0BA1" w:rsidRDefault="002662EF" w:rsidP="00385606">
      <w:pPr>
        <w:jc w:val="both"/>
        <w:rPr>
          <w:rFonts w:ascii="Times New Roman" w:hAnsi="Times New Roman"/>
        </w:rPr>
      </w:pPr>
      <w:r>
        <w:rPr>
          <w:rFonts w:ascii="Times New Roman" w:hAnsi="Times New Roman"/>
        </w:rPr>
        <w:t xml:space="preserve">Ethiopia: </w:t>
      </w:r>
      <w:r w:rsidR="008525E2" w:rsidRPr="009B0BA1">
        <w:rPr>
          <w:rFonts w:ascii="Times New Roman" w:hAnsi="Times New Roman"/>
        </w:rPr>
        <w:t>&lt;50</w:t>
      </w:r>
    </w:p>
    <w:p w:rsidR="008525E2" w:rsidRPr="009B0BA1" w:rsidRDefault="002662EF" w:rsidP="00385606">
      <w:pPr>
        <w:jc w:val="both"/>
        <w:rPr>
          <w:rFonts w:ascii="Times New Roman" w:hAnsi="Times New Roman"/>
        </w:rPr>
      </w:pPr>
      <w:r>
        <w:rPr>
          <w:rFonts w:ascii="Times New Roman" w:hAnsi="Times New Roman"/>
        </w:rPr>
        <w:t xml:space="preserve">Zambia: </w:t>
      </w:r>
      <w:r w:rsidR="008525E2" w:rsidRPr="009B0BA1">
        <w:rPr>
          <w:rFonts w:ascii="Times New Roman" w:hAnsi="Times New Roman"/>
        </w:rPr>
        <w:t>&lt;500</w:t>
      </w:r>
    </w:p>
    <w:p w:rsidR="008525E2" w:rsidRPr="009B0BA1" w:rsidRDefault="007A3CC2" w:rsidP="00385606">
      <w:pPr>
        <w:jc w:val="both"/>
        <w:rPr>
          <w:rFonts w:ascii="Times New Roman" w:hAnsi="Times New Roman"/>
        </w:rPr>
      </w:pPr>
      <w:r>
        <w:rPr>
          <w:rFonts w:ascii="Times New Roman" w:hAnsi="Times New Roman"/>
        </w:rPr>
        <w:t xml:space="preserve">Central African </w:t>
      </w:r>
      <w:r w:rsidR="002662EF">
        <w:rPr>
          <w:rFonts w:ascii="Times New Roman" w:hAnsi="Times New Roman"/>
        </w:rPr>
        <w:t xml:space="preserve">Republic: </w:t>
      </w:r>
      <w:r w:rsidR="008525E2" w:rsidRPr="009B0BA1">
        <w:rPr>
          <w:rFonts w:ascii="Times New Roman" w:hAnsi="Times New Roman"/>
        </w:rPr>
        <w:t>irregular</w:t>
      </w:r>
    </w:p>
    <w:p w:rsidR="008525E2" w:rsidRPr="009B0BA1" w:rsidRDefault="008525E2" w:rsidP="00B61AF0">
      <w:pPr>
        <w:jc w:val="both"/>
        <w:rPr>
          <w:rFonts w:ascii="Times New Roman" w:hAnsi="Times New Roman"/>
        </w:rPr>
      </w:pPr>
    </w:p>
    <w:p w:rsidR="00A227AB" w:rsidRPr="009B0BA1" w:rsidRDefault="008525E2" w:rsidP="00B61AF0">
      <w:pPr>
        <w:jc w:val="both"/>
        <w:rPr>
          <w:rFonts w:ascii="Times New Roman" w:hAnsi="Times New Roman"/>
        </w:rPr>
      </w:pPr>
      <w:r w:rsidRPr="009B0BA1">
        <w:rPr>
          <w:rFonts w:ascii="Times New Roman" w:hAnsi="Times New Roman"/>
        </w:rPr>
        <w:t xml:space="preserve">These estimates were adopted by Wetlands International (2002) and </w:t>
      </w:r>
      <w:proofErr w:type="spellStart"/>
      <w:r w:rsidRPr="009B0BA1">
        <w:rPr>
          <w:rFonts w:ascii="Times New Roman" w:hAnsi="Times New Roman"/>
        </w:rPr>
        <w:t>BirdLife</w:t>
      </w:r>
      <w:proofErr w:type="spellEnd"/>
      <w:r w:rsidRPr="009B0BA1">
        <w:rPr>
          <w:rFonts w:ascii="Times New Roman" w:hAnsi="Times New Roman"/>
        </w:rPr>
        <w:t xml:space="preserve"> International (2008). </w:t>
      </w:r>
      <w:proofErr w:type="spellStart"/>
      <w:r w:rsidRPr="009B0BA1">
        <w:rPr>
          <w:rFonts w:ascii="Times New Roman" w:hAnsi="Times New Roman"/>
        </w:rPr>
        <w:t>BirdLife</w:t>
      </w:r>
      <w:proofErr w:type="spellEnd"/>
      <w:r w:rsidRPr="009B0BA1">
        <w:rPr>
          <w:rFonts w:ascii="Times New Roman" w:hAnsi="Times New Roman"/>
        </w:rPr>
        <w:t xml:space="preserve"> International (2012) used the same figures to equate to an estimate of 3,300</w:t>
      </w:r>
      <w:r w:rsidR="001D1524">
        <w:rPr>
          <w:rFonts w:ascii="Times New Roman" w:hAnsi="Times New Roman"/>
        </w:rPr>
        <w:t xml:space="preserve"> </w:t>
      </w:r>
      <w:r w:rsidRPr="009B0BA1">
        <w:rPr>
          <w:rFonts w:ascii="Times New Roman" w:hAnsi="Times New Roman"/>
        </w:rPr>
        <w:t>-</w:t>
      </w:r>
      <w:r w:rsidR="001D1524">
        <w:rPr>
          <w:rFonts w:ascii="Times New Roman" w:hAnsi="Times New Roman"/>
        </w:rPr>
        <w:t xml:space="preserve"> </w:t>
      </w:r>
      <w:r w:rsidRPr="009B0BA1">
        <w:rPr>
          <w:rFonts w:ascii="Times New Roman" w:hAnsi="Times New Roman"/>
        </w:rPr>
        <w:t>5,300 mature individuals. Subsequently, renewed efforts have been made in some countries to estimate population sizes, with updates particularly noted for Zambia. An overview of distribution, population sizes and trends per country is provided below:</w:t>
      </w:r>
    </w:p>
    <w:p w:rsidR="008525E2" w:rsidRPr="009B0BA1" w:rsidRDefault="008525E2" w:rsidP="00B61AF0">
      <w:pPr>
        <w:jc w:val="both"/>
        <w:rPr>
          <w:rFonts w:ascii="Times New Roman" w:hAnsi="Times New Roman"/>
        </w:rPr>
      </w:pPr>
    </w:p>
    <w:p w:rsidR="00A227AB"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South Sudan</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size</w:t>
      </w:r>
    </w:p>
    <w:p w:rsidR="00F03C14" w:rsidRDefault="008525E2" w:rsidP="00385606">
      <w:pPr>
        <w:spacing w:after="120"/>
        <w:jc w:val="both"/>
        <w:rPr>
          <w:rFonts w:ascii="Times New Roman" w:hAnsi="Times New Roman"/>
        </w:rPr>
      </w:pPr>
      <w:r w:rsidRPr="009B0BA1">
        <w:rPr>
          <w:rFonts w:ascii="Times New Roman" w:hAnsi="Times New Roman"/>
        </w:rPr>
        <w:t xml:space="preserve">The main population is undoubtedly in the </w:t>
      </w:r>
      <w:proofErr w:type="spellStart"/>
      <w:r w:rsidRPr="009B0BA1">
        <w:rPr>
          <w:rFonts w:ascii="Times New Roman" w:hAnsi="Times New Roman"/>
        </w:rPr>
        <w:t>Sudd</w:t>
      </w:r>
      <w:proofErr w:type="spellEnd"/>
      <w:r w:rsidRPr="009B0BA1">
        <w:rPr>
          <w:rFonts w:ascii="Times New Roman" w:hAnsi="Times New Roman"/>
        </w:rPr>
        <w:t xml:space="preserve"> and associated swamps in South Sudan. </w:t>
      </w:r>
      <w:proofErr w:type="spellStart"/>
      <w:r w:rsidRPr="009B0BA1">
        <w:rPr>
          <w:rFonts w:ascii="Times New Roman" w:hAnsi="Times New Roman"/>
        </w:rPr>
        <w:t>Guillet</w:t>
      </w:r>
      <w:proofErr w:type="spellEnd"/>
      <w:r w:rsidRPr="009B0BA1">
        <w:rPr>
          <w:rFonts w:ascii="Times New Roman" w:hAnsi="Times New Roman"/>
        </w:rPr>
        <w:t xml:space="preserve"> (1978) estimated there to be 9,600 Shoebills in (South) Sudan. There are estimates from </w:t>
      </w:r>
      <w:proofErr w:type="spellStart"/>
      <w:r w:rsidRPr="009B0BA1">
        <w:rPr>
          <w:rFonts w:ascii="Times New Roman" w:hAnsi="Times New Roman"/>
        </w:rPr>
        <w:t>Jonglei</w:t>
      </w:r>
      <w:proofErr w:type="spellEnd"/>
      <w:r w:rsidRPr="009B0BA1">
        <w:rPr>
          <w:rFonts w:ascii="Times New Roman" w:hAnsi="Times New Roman"/>
        </w:rPr>
        <w:t xml:space="preserve">, in Sudan’s extensive </w:t>
      </w:r>
      <w:proofErr w:type="spellStart"/>
      <w:r w:rsidRPr="009B0BA1">
        <w:rPr>
          <w:rFonts w:ascii="Times New Roman" w:hAnsi="Times New Roman"/>
        </w:rPr>
        <w:t>Sudd</w:t>
      </w:r>
      <w:proofErr w:type="spellEnd"/>
      <w:r w:rsidRPr="009B0BA1">
        <w:rPr>
          <w:rFonts w:ascii="Times New Roman" w:hAnsi="Times New Roman"/>
        </w:rPr>
        <w:t xml:space="preserve"> swamps of 6,407 in the mid wet season, 5,143 in the early dry season and 4,938 in the late dry season based on (non-specific) aerial surveys in this area (Range Ecology Survey 1983).</w:t>
      </w:r>
    </w:p>
    <w:p w:rsidR="0037730C" w:rsidRDefault="0037730C" w:rsidP="00385606">
      <w:pPr>
        <w:spacing w:after="120"/>
        <w:jc w:val="both"/>
        <w:rPr>
          <w:rFonts w:ascii="Times New Roman" w:hAnsi="Times New Roman"/>
        </w:rPr>
      </w:pPr>
    </w:p>
    <w:p w:rsidR="003E666F" w:rsidRPr="009B0BA1" w:rsidRDefault="008525E2" w:rsidP="00385606">
      <w:pPr>
        <w:spacing w:after="120"/>
        <w:jc w:val="both"/>
        <w:rPr>
          <w:rFonts w:ascii="Times New Roman" w:hAnsi="Times New Roman"/>
        </w:rPr>
      </w:pPr>
      <w:r w:rsidRPr="009B0BA1">
        <w:rPr>
          <w:rFonts w:ascii="Times New Roman" w:hAnsi="Times New Roman"/>
        </w:rPr>
        <w:t xml:space="preserve">More recently, Fay </w:t>
      </w:r>
      <w:r w:rsidRPr="009B0BA1">
        <w:rPr>
          <w:rFonts w:ascii="Times New Roman" w:hAnsi="Times New Roman"/>
          <w:i/>
        </w:rPr>
        <w:t>et al.</w:t>
      </w:r>
      <w:r w:rsidRPr="009B0BA1">
        <w:rPr>
          <w:rFonts w:ascii="Times New Roman" w:hAnsi="Times New Roman"/>
        </w:rPr>
        <w:t xml:space="preserve"> (2007) estimated that the </w:t>
      </w:r>
      <w:proofErr w:type="spellStart"/>
      <w:r w:rsidRPr="009B0BA1">
        <w:rPr>
          <w:rFonts w:ascii="Times New Roman" w:hAnsi="Times New Roman"/>
        </w:rPr>
        <w:t>Sudd</w:t>
      </w:r>
      <w:proofErr w:type="spellEnd"/>
      <w:r w:rsidRPr="009B0BA1">
        <w:rPr>
          <w:rFonts w:ascii="Times New Roman" w:hAnsi="Times New Roman"/>
        </w:rPr>
        <w:t xml:space="preserve">, including areas of </w:t>
      </w:r>
      <w:proofErr w:type="spellStart"/>
      <w:r w:rsidRPr="009B0BA1">
        <w:rPr>
          <w:rFonts w:ascii="Times New Roman" w:hAnsi="Times New Roman"/>
        </w:rPr>
        <w:t>Zeraf</w:t>
      </w:r>
      <w:proofErr w:type="spellEnd"/>
      <w:r w:rsidRPr="009B0BA1">
        <w:rPr>
          <w:rFonts w:ascii="Times New Roman" w:hAnsi="Times New Roman"/>
        </w:rPr>
        <w:t xml:space="preserve"> Reserve, contained 3,830 Shoebills in the dry season of 2007, based on 108 birds observed in the </w:t>
      </w:r>
      <w:proofErr w:type="spellStart"/>
      <w:r w:rsidRPr="009B0BA1">
        <w:rPr>
          <w:rFonts w:ascii="Times New Roman" w:hAnsi="Times New Roman"/>
        </w:rPr>
        <w:t>Jonglei</w:t>
      </w:r>
      <w:proofErr w:type="spellEnd"/>
      <w:r w:rsidRPr="009B0BA1">
        <w:rPr>
          <w:rFonts w:ascii="Times New Roman" w:hAnsi="Times New Roman"/>
        </w:rPr>
        <w:t xml:space="preserve"> survey block. Although a few aerial surveys have been carried out, these have largely been focused on mammals and have not necessarily </w:t>
      </w:r>
      <w:r w:rsidRPr="009B0BA1">
        <w:rPr>
          <w:rFonts w:ascii="Times New Roman" w:hAnsi="Times New Roman"/>
        </w:rPr>
        <w:lastRenderedPageBreak/>
        <w:t>focused on core Shoebill areas, whilst figures have also been extrapolated without taking different wetland habitats into close consideration.</w:t>
      </w:r>
    </w:p>
    <w:p w:rsidR="003E666F" w:rsidRPr="009B0BA1" w:rsidRDefault="008525E2" w:rsidP="00B3060E">
      <w:pPr>
        <w:jc w:val="both"/>
        <w:rPr>
          <w:rFonts w:ascii="Times New Roman" w:hAnsi="Times New Roman"/>
        </w:rPr>
      </w:pPr>
      <w:r w:rsidRPr="009B0BA1">
        <w:rPr>
          <w:rFonts w:ascii="Times New Roman" w:hAnsi="Times New Roman"/>
        </w:rPr>
        <w:t xml:space="preserve">In the late 1970s, </w:t>
      </w:r>
      <w:proofErr w:type="spellStart"/>
      <w:r w:rsidRPr="009B0BA1">
        <w:rPr>
          <w:rFonts w:ascii="Times New Roman" w:hAnsi="Times New Roman"/>
        </w:rPr>
        <w:t>Guillet</w:t>
      </w:r>
      <w:proofErr w:type="spellEnd"/>
      <w:r w:rsidRPr="009B0BA1">
        <w:rPr>
          <w:rFonts w:ascii="Times New Roman" w:hAnsi="Times New Roman"/>
        </w:rPr>
        <w:t xml:space="preserve"> (1978) considered the main centres of distribution to be:</w:t>
      </w:r>
    </w:p>
    <w:p w:rsidR="008525E2" w:rsidRPr="009B0BA1" w:rsidRDefault="008525E2" w:rsidP="00B3060E">
      <w:pPr>
        <w:jc w:val="both"/>
        <w:rPr>
          <w:rFonts w:ascii="Times New Roman" w:hAnsi="Times New Roman"/>
        </w:rPr>
      </w:pPr>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r w:rsidRPr="009B0BA1">
        <w:rPr>
          <w:rFonts w:ascii="Times New Roman" w:hAnsi="Times New Roman"/>
        </w:rPr>
        <w:t xml:space="preserve">Lol River system, with concentrations at </w:t>
      </w:r>
      <w:proofErr w:type="spellStart"/>
      <w:r w:rsidRPr="009B0BA1">
        <w:rPr>
          <w:rFonts w:ascii="Times New Roman" w:hAnsi="Times New Roman"/>
        </w:rPr>
        <w:t>Adiang</w:t>
      </w:r>
      <w:proofErr w:type="spellEnd"/>
      <w:r w:rsidRPr="009B0BA1">
        <w:rPr>
          <w:rFonts w:ascii="Times New Roman" w:hAnsi="Times New Roman"/>
        </w:rPr>
        <w:t xml:space="preserve">, </w:t>
      </w:r>
      <w:proofErr w:type="spellStart"/>
      <w:r w:rsidRPr="009B0BA1">
        <w:rPr>
          <w:rFonts w:ascii="Times New Roman" w:hAnsi="Times New Roman"/>
        </w:rPr>
        <w:t>Adorit</w:t>
      </w:r>
      <w:proofErr w:type="spellEnd"/>
      <w:r w:rsidRPr="009B0BA1">
        <w:rPr>
          <w:rFonts w:ascii="Times New Roman" w:hAnsi="Times New Roman"/>
        </w:rPr>
        <w:t xml:space="preserve"> (incorporating part of War </w:t>
      </w:r>
      <w:proofErr w:type="spellStart"/>
      <w:r w:rsidRPr="009B0BA1">
        <w:rPr>
          <w:rFonts w:ascii="Times New Roman" w:hAnsi="Times New Roman"/>
        </w:rPr>
        <w:t>Ajak</w:t>
      </w:r>
      <w:proofErr w:type="spellEnd"/>
      <w:r w:rsidRPr="009B0BA1">
        <w:rPr>
          <w:rFonts w:ascii="Times New Roman" w:hAnsi="Times New Roman"/>
        </w:rPr>
        <w:t xml:space="preserve"> </w:t>
      </w:r>
      <w:proofErr w:type="spellStart"/>
      <w:r w:rsidRPr="009B0BA1">
        <w:rPr>
          <w:rFonts w:ascii="Times New Roman" w:hAnsi="Times New Roman"/>
          <w:i/>
        </w:rPr>
        <w:t>toichs</w:t>
      </w:r>
      <w:proofErr w:type="spellEnd"/>
      <w:r w:rsidRPr="009B0BA1">
        <w:rPr>
          <w:rStyle w:val="FootnoteReference"/>
          <w:rFonts w:ascii="Times New Roman" w:hAnsi="Times New Roman"/>
          <w:i/>
        </w:rPr>
        <w:footnoteReference w:id="1"/>
      </w:r>
      <w:r w:rsidRPr="009B0BA1">
        <w:rPr>
          <w:rFonts w:ascii="Times New Roman" w:hAnsi="Times New Roman"/>
        </w:rPr>
        <w:t xml:space="preserve"> and War </w:t>
      </w:r>
      <w:proofErr w:type="spellStart"/>
      <w:r w:rsidRPr="009B0BA1">
        <w:rPr>
          <w:rFonts w:ascii="Times New Roman" w:hAnsi="Times New Roman"/>
        </w:rPr>
        <w:t>Dit</w:t>
      </w:r>
      <w:proofErr w:type="spellEnd"/>
      <w:r w:rsidRPr="009B0BA1">
        <w:rPr>
          <w:rFonts w:ascii="Times New Roman" w:hAnsi="Times New Roman"/>
        </w:rPr>
        <w:t xml:space="preserve"> </w:t>
      </w:r>
      <w:proofErr w:type="spellStart"/>
      <w:r w:rsidRPr="009B0BA1">
        <w:rPr>
          <w:rFonts w:ascii="Times New Roman" w:hAnsi="Times New Roman"/>
          <w:i/>
        </w:rPr>
        <w:t>toichs</w:t>
      </w:r>
      <w:proofErr w:type="spellEnd"/>
      <w:r w:rsidRPr="009B0BA1">
        <w:rPr>
          <w:rFonts w:ascii="Times New Roman" w:hAnsi="Times New Roman"/>
        </w:rPr>
        <w:t xml:space="preserve"> and nesting areas where the </w:t>
      </w:r>
      <w:proofErr w:type="spellStart"/>
      <w:r w:rsidRPr="009B0BA1">
        <w:rPr>
          <w:rFonts w:ascii="Times New Roman" w:hAnsi="Times New Roman"/>
        </w:rPr>
        <w:t>Alal</w:t>
      </w:r>
      <w:proofErr w:type="spellEnd"/>
      <w:r w:rsidRPr="009B0BA1">
        <w:rPr>
          <w:rFonts w:ascii="Times New Roman" w:hAnsi="Times New Roman"/>
        </w:rPr>
        <w:t xml:space="preserve"> and </w:t>
      </w:r>
      <w:proofErr w:type="spellStart"/>
      <w:r w:rsidRPr="009B0BA1">
        <w:rPr>
          <w:rFonts w:ascii="Times New Roman" w:hAnsi="Times New Roman"/>
        </w:rPr>
        <w:t>Anam</w:t>
      </w:r>
      <w:proofErr w:type="spellEnd"/>
      <w:r w:rsidRPr="009B0BA1">
        <w:rPr>
          <w:rFonts w:ascii="Times New Roman" w:hAnsi="Times New Roman"/>
        </w:rPr>
        <w:t xml:space="preserve"> rivers join the Lol River</w:t>
      </w:r>
      <w:r w:rsidR="00F30F2C">
        <w:rPr>
          <w:rFonts w:ascii="Times New Roman" w:hAnsi="Times New Roman"/>
        </w:rPr>
        <w:t>)</w:t>
      </w:r>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proofErr w:type="spellStart"/>
      <w:r w:rsidRPr="009B0BA1">
        <w:rPr>
          <w:rFonts w:ascii="Times New Roman" w:hAnsi="Times New Roman"/>
        </w:rPr>
        <w:t>Pongo</w:t>
      </w:r>
      <w:proofErr w:type="spellEnd"/>
      <w:r w:rsidRPr="009B0BA1">
        <w:rPr>
          <w:rFonts w:ascii="Times New Roman" w:hAnsi="Times New Roman"/>
        </w:rPr>
        <w:t xml:space="preserve"> River system, with an important area where the </w:t>
      </w:r>
      <w:proofErr w:type="spellStart"/>
      <w:r w:rsidRPr="009B0BA1">
        <w:rPr>
          <w:rFonts w:ascii="Times New Roman" w:hAnsi="Times New Roman"/>
        </w:rPr>
        <w:t>Pongo</w:t>
      </w:r>
      <w:proofErr w:type="spellEnd"/>
      <w:r w:rsidRPr="009B0BA1">
        <w:rPr>
          <w:rFonts w:ascii="Times New Roman" w:hAnsi="Times New Roman"/>
        </w:rPr>
        <w:t xml:space="preserve"> River divides as the </w:t>
      </w:r>
      <w:proofErr w:type="spellStart"/>
      <w:r w:rsidRPr="009B0BA1">
        <w:rPr>
          <w:rFonts w:ascii="Times New Roman" w:hAnsi="Times New Roman"/>
        </w:rPr>
        <w:t>Kyom</w:t>
      </w:r>
      <w:proofErr w:type="spellEnd"/>
      <w:r w:rsidRPr="009B0BA1">
        <w:rPr>
          <w:rFonts w:ascii="Times New Roman" w:hAnsi="Times New Roman"/>
        </w:rPr>
        <w:t xml:space="preserve"> and Lol </w:t>
      </w:r>
      <w:proofErr w:type="spellStart"/>
      <w:r w:rsidRPr="009B0BA1">
        <w:rPr>
          <w:rFonts w:ascii="Times New Roman" w:hAnsi="Times New Roman"/>
        </w:rPr>
        <w:t>Akweir</w:t>
      </w:r>
      <w:proofErr w:type="spellEnd"/>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proofErr w:type="spellStart"/>
      <w:r w:rsidRPr="009B0BA1">
        <w:rPr>
          <w:rFonts w:ascii="Times New Roman" w:hAnsi="Times New Roman"/>
        </w:rPr>
        <w:t>Jur</w:t>
      </w:r>
      <w:proofErr w:type="spellEnd"/>
      <w:r w:rsidRPr="009B0BA1">
        <w:rPr>
          <w:rFonts w:ascii="Times New Roman" w:hAnsi="Times New Roman"/>
        </w:rPr>
        <w:t xml:space="preserve"> River system east of 28º15´E, including the </w:t>
      </w:r>
      <w:proofErr w:type="spellStart"/>
      <w:r w:rsidRPr="009B0BA1">
        <w:rPr>
          <w:rFonts w:ascii="Times New Roman" w:hAnsi="Times New Roman"/>
        </w:rPr>
        <w:t>Majak</w:t>
      </w:r>
      <w:proofErr w:type="spellEnd"/>
      <w:r w:rsidRPr="009B0BA1">
        <w:rPr>
          <w:rFonts w:ascii="Times New Roman" w:hAnsi="Times New Roman"/>
        </w:rPr>
        <w:t xml:space="preserve"> </w:t>
      </w:r>
      <w:proofErr w:type="spellStart"/>
      <w:r w:rsidRPr="009B0BA1">
        <w:rPr>
          <w:rFonts w:ascii="Times New Roman" w:hAnsi="Times New Roman"/>
        </w:rPr>
        <w:t>Juer</w:t>
      </w:r>
      <w:proofErr w:type="spellEnd"/>
      <w:r w:rsidRPr="009B0BA1">
        <w:rPr>
          <w:rFonts w:ascii="Times New Roman" w:hAnsi="Times New Roman"/>
        </w:rPr>
        <w:t xml:space="preserve"> </w:t>
      </w:r>
      <w:proofErr w:type="spellStart"/>
      <w:r w:rsidRPr="009B0BA1">
        <w:rPr>
          <w:rFonts w:ascii="Times New Roman" w:hAnsi="Times New Roman"/>
          <w:i/>
        </w:rPr>
        <w:t>toichs</w:t>
      </w:r>
      <w:proofErr w:type="spellEnd"/>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r w:rsidRPr="009B0BA1">
        <w:rPr>
          <w:rFonts w:ascii="Times New Roman" w:hAnsi="Times New Roman"/>
        </w:rPr>
        <w:t xml:space="preserve">Bahr el Ghazal, especially between </w:t>
      </w:r>
      <w:proofErr w:type="spellStart"/>
      <w:r w:rsidRPr="009B0BA1">
        <w:rPr>
          <w:rFonts w:ascii="Times New Roman" w:hAnsi="Times New Roman"/>
        </w:rPr>
        <w:t>Makwoich</w:t>
      </w:r>
      <w:proofErr w:type="spellEnd"/>
      <w:r w:rsidRPr="009B0BA1">
        <w:rPr>
          <w:rFonts w:ascii="Times New Roman" w:hAnsi="Times New Roman"/>
        </w:rPr>
        <w:t xml:space="preserve">, Lake </w:t>
      </w:r>
      <w:proofErr w:type="spellStart"/>
      <w:r w:rsidRPr="009B0BA1">
        <w:rPr>
          <w:rFonts w:ascii="Times New Roman" w:hAnsi="Times New Roman"/>
        </w:rPr>
        <w:t>Ambadi</w:t>
      </w:r>
      <w:proofErr w:type="spellEnd"/>
      <w:r w:rsidRPr="009B0BA1">
        <w:rPr>
          <w:rFonts w:ascii="Times New Roman" w:hAnsi="Times New Roman"/>
        </w:rPr>
        <w:t xml:space="preserve"> and </w:t>
      </w:r>
      <w:proofErr w:type="spellStart"/>
      <w:r w:rsidRPr="009B0BA1">
        <w:rPr>
          <w:rFonts w:ascii="Times New Roman" w:hAnsi="Times New Roman"/>
        </w:rPr>
        <w:t>Bentiu</w:t>
      </w:r>
      <w:proofErr w:type="spellEnd"/>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proofErr w:type="spellStart"/>
      <w:r w:rsidRPr="009B0BA1">
        <w:rPr>
          <w:rFonts w:ascii="Times New Roman" w:hAnsi="Times New Roman"/>
        </w:rPr>
        <w:t>Tonj</w:t>
      </w:r>
      <w:proofErr w:type="spellEnd"/>
      <w:r w:rsidRPr="009B0BA1">
        <w:rPr>
          <w:rFonts w:ascii="Times New Roman" w:hAnsi="Times New Roman"/>
        </w:rPr>
        <w:t xml:space="preserve"> River system, with nest sites near Lol </w:t>
      </w:r>
      <w:proofErr w:type="spellStart"/>
      <w:r w:rsidRPr="009B0BA1">
        <w:rPr>
          <w:rFonts w:ascii="Times New Roman" w:hAnsi="Times New Roman"/>
        </w:rPr>
        <w:t>Akweir</w:t>
      </w:r>
      <w:proofErr w:type="spellEnd"/>
      <w:r w:rsidRPr="009B0BA1">
        <w:rPr>
          <w:rFonts w:ascii="Times New Roman" w:hAnsi="Times New Roman"/>
        </w:rPr>
        <w:t xml:space="preserve">, </w:t>
      </w:r>
      <w:proofErr w:type="spellStart"/>
      <w:r w:rsidRPr="009B0BA1">
        <w:rPr>
          <w:rFonts w:ascii="Times New Roman" w:hAnsi="Times New Roman"/>
        </w:rPr>
        <w:t>Wunshwai</w:t>
      </w:r>
      <w:proofErr w:type="spellEnd"/>
      <w:r w:rsidRPr="009B0BA1">
        <w:rPr>
          <w:rFonts w:ascii="Times New Roman" w:hAnsi="Times New Roman"/>
        </w:rPr>
        <w:t xml:space="preserve">, </w:t>
      </w:r>
      <w:proofErr w:type="spellStart"/>
      <w:r w:rsidRPr="009B0BA1">
        <w:rPr>
          <w:rFonts w:ascii="Times New Roman" w:hAnsi="Times New Roman"/>
        </w:rPr>
        <w:t>Manabuk</w:t>
      </w:r>
      <w:proofErr w:type="spellEnd"/>
      <w:r w:rsidRPr="009B0BA1">
        <w:rPr>
          <w:rFonts w:ascii="Times New Roman" w:hAnsi="Times New Roman"/>
        </w:rPr>
        <w:t xml:space="preserve"> and </w:t>
      </w:r>
      <w:proofErr w:type="spellStart"/>
      <w:r w:rsidRPr="009B0BA1">
        <w:rPr>
          <w:rFonts w:ascii="Times New Roman" w:hAnsi="Times New Roman"/>
        </w:rPr>
        <w:t>Akaltum</w:t>
      </w:r>
      <w:proofErr w:type="spellEnd"/>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r w:rsidRPr="009B0BA1">
        <w:rPr>
          <w:rFonts w:ascii="Times New Roman" w:hAnsi="Times New Roman"/>
        </w:rPr>
        <w:t xml:space="preserve">Bar Gel and Bur </w:t>
      </w:r>
      <w:proofErr w:type="spellStart"/>
      <w:r w:rsidRPr="009B0BA1">
        <w:rPr>
          <w:rFonts w:ascii="Times New Roman" w:hAnsi="Times New Roman"/>
        </w:rPr>
        <w:t>Naam</w:t>
      </w:r>
      <w:proofErr w:type="spellEnd"/>
      <w:r w:rsidRPr="009B0BA1">
        <w:rPr>
          <w:rFonts w:ascii="Times New Roman" w:hAnsi="Times New Roman"/>
        </w:rPr>
        <w:t xml:space="preserve"> system</w:t>
      </w:r>
    </w:p>
    <w:p w:rsidR="008525E2" w:rsidRPr="009B0BA1" w:rsidRDefault="008525E2" w:rsidP="00385606">
      <w:pPr>
        <w:numPr>
          <w:ilvl w:val="0"/>
          <w:numId w:val="4"/>
        </w:numPr>
        <w:tabs>
          <w:tab w:val="clear" w:pos="720"/>
          <w:tab w:val="num" w:pos="284"/>
        </w:tabs>
        <w:ind w:left="284" w:hanging="284"/>
        <w:jc w:val="both"/>
        <w:rPr>
          <w:rFonts w:ascii="Times New Roman" w:hAnsi="Times New Roman"/>
        </w:rPr>
      </w:pPr>
      <w:r w:rsidRPr="009B0BA1">
        <w:rPr>
          <w:rFonts w:ascii="Times New Roman" w:hAnsi="Times New Roman"/>
        </w:rPr>
        <w:t xml:space="preserve">Lau River system, especially at Lake </w:t>
      </w:r>
      <w:proofErr w:type="spellStart"/>
      <w:r w:rsidRPr="009B0BA1">
        <w:rPr>
          <w:rFonts w:ascii="Times New Roman" w:hAnsi="Times New Roman"/>
        </w:rPr>
        <w:t>Nyubor</w:t>
      </w:r>
      <w:proofErr w:type="spellEnd"/>
    </w:p>
    <w:p w:rsidR="008525E2" w:rsidRDefault="008525E2" w:rsidP="00385606">
      <w:pPr>
        <w:numPr>
          <w:ilvl w:val="0"/>
          <w:numId w:val="4"/>
        </w:numPr>
        <w:tabs>
          <w:tab w:val="clear" w:pos="720"/>
          <w:tab w:val="num" w:pos="284"/>
        </w:tabs>
        <w:ind w:left="284" w:hanging="284"/>
        <w:jc w:val="both"/>
        <w:rPr>
          <w:rFonts w:ascii="Times New Roman" w:hAnsi="Times New Roman"/>
        </w:rPr>
      </w:pPr>
      <w:r w:rsidRPr="009B0BA1">
        <w:rPr>
          <w:rFonts w:ascii="Times New Roman" w:hAnsi="Times New Roman"/>
        </w:rPr>
        <w:t>Bahr el Jebel (White Nile) system (</w:t>
      </w:r>
      <w:proofErr w:type="spellStart"/>
      <w:r w:rsidRPr="009B0BA1">
        <w:rPr>
          <w:rFonts w:ascii="Times New Roman" w:hAnsi="Times New Roman"/>
        </w:rPr>
        <w:t>Sudd</w:t>
      </w:r>
      <w:proofErr w:type="spellEnd"/>
      <w:r w:rsidRPr="009B0BA1">
        <w:rPr>
          <w:rFonts w:ascii="Times New Roman" w:hAnsi="Times New Roman"/>
        </w:rPr>
        <w:t>)</w:t>
      </w:r>
    </w:p>
    <w:p w:rsidR="00385606" w:rsidRPr="00385606" w:rsidRDefault="00385606" w:rsidP="00385606">
      <w:pPr>
        <w:ind w:left="284"/>
        <w:jc w:val="both"/>
        <w:rPr>
          <w:rFonts w:ascii="Times New Roman" w:hAnsi="Times New Roman"/>
        </w:rPr>
      </w:pPr>
    </w:p>
    <w:p w:rsidR="008525E2" w:rsidRPr="009B0BA1" w:rsidRDefault="008525E2" w:rsidP="00385606">
      <w:pPr>
        <w:spacing w:after="120"/>
        <w:jc w:val="both"/>
        <w:rPr>
          <w:rFonts w:ascii="Times New Roman" w:hAnsi="Times New Roman"/>
        </w:rPr>
      </w:pPr>
      <w:r w:rsidRPr="009B0BA1">
        <w:rPr>
          <w:rFonts w:ascii="Times New Roman" w:hAnsi="Times New Roman"/>
        </w:rPr>
        <w:t xml:space="preserve">Bird-focused aerial surveys of the core part of the </w:t>
      </w:r>
      <w:proofErr w:type="spellStart"/>
      <w:r w:rsidRPr="009B0BA1">
        <w:rPr>
          <w:rFonts w:ascii="Times New Roman" w:hAnsi="Times New Roman"/>
        </w:rPr>
        <w:t>Sudd</w:t>
      </w:r>
      <w:proofErr w:type="spellEnd"/>
      <w:r w:rsidRPr="009B0BA1">
        <w:rPr>
          <w:rFonts w:ascii="Times New Roman" w:hAnsi="Times New Roman"/>
        </w:rPr>
        <w:t xml:space="preserve"> between </w:t>
      </w:r>
      <w:proofErr w:type="spellStart"/>
      <w:r w:rsidRPr="009B0BA1">
        <w:rPr>
          <w:rFonts w:ascii="Times New Roman" w:hAnsi="Times New Roman"/>
        </w:rPr>
        <w:t>Bor</w:t>
      </w:r>
      <w:proofErr w:type="spellEnd"/>
      <w:r w:rsidRPr="009B0BA1">
        <w:rPr>
          <w:rFonts w:ascii="Times New Roman" w:hAnsi="Times New Roman"/>
        </w:rPr>
        <w:t xml:space="preserve"> and the </w:t>
      </w:r>
      <w:proofErr w:type="spellStart"/>
      <w:r w:rsidRPr="009B0BA1">
        <w:rPr>
          <w:rFonts w:ascii="Times New Roman" w:hAnsi="Times New Roman"/>
        </w:rPr>
        <w:t>Zeraf</w:t>
      </w:r>
      <w:proofErr w:type="spellEnd"/>
      <w:r w:rsidRPr="009B0BA1">
        <w:rPr>
          <w:rFonts w:ascii="Times New Roman" w:hAnsi="Times New Roman"/>
        </w:rPr>
        <w:t xml:space="preserve"> Game Reserve were conducted in April 2012 by MWCT, WCS and ONCFS, but results are not yet available. Estimates for other sites include 3-6 pairs in </w:t>
      </w:r>
      <w:proofErr w:type="spellStart"/>
      <w:r w:rsidRPr="009B0BA1">
        <w:rPr>
          <w:rFonts w:ascii="Times New Roman" w:hAnsi="Times New Roman"/>
        </w:rPr>
        <w:t>Guom</w:t>
      </w:r>
      <w:proofErr w:type="spellEnd"/>
      <w:r w:rsidRPr="009B0BA1">
        <w:rPr>
          <w:rFonts w:ascii="Times New Roman" w:hAnsi="Times New Roman"/>
        </w:rPr>
        <w:t xml:space="preserve"> swamp (part of </w:t>
      </w:r>
      <w:proofErr w:type="spellStart"/>
      <w:r w:rsidRPr="009B0BA1">
        <w:rPr>
          <w:rFonts w:ascii="Times New Roman" w:hAnsi="Times New Roman"/>
        </w:rPr>
        <w:t>Boma</w:t>
      </w:r>
      <w:proofErr w:type="spellEnd"/>
      <w:r w:rsidRPr="009B0BA1">
        <w:rPr>
          <w:rFonts w:ascii="Times New Roman" w:hAnsi="Times New Roman"/>
        </w:rPr>
        <w:t xml:space="preserve"> National Park), 15 pairs at Lake </w:t>
      </w:r>
      <w:proofErr w:type="spellStart"/>
      <w:r w:rsidRPr="009B0BA1">
        <w:rPr>
          <w:rFonts w:ascii="Times New Roman" w:hAnsi="Times New Roman"/>
        </w:rPr>
        <w:t>Nyubor</w:t>
      </w:r>
      <w:proofErr w:type="spellEnd"/>
      <w:r w:rsidRPr="009B0BA1">
        <w:rPr>
          <w:rFonts w:ascii="Times New Roman" w:hAnsi="Times New Roman"/>
        </w:rPr>
        <w:t xml:space="preserve">, 50 pairs in </w:t>
      </w:r>
      <w:proofErr w:type="spellStart"/>
      <w:r w:rsidRPr="009B0BA1">
        <w:rPr>
          <w:rFonts w:ascii="Times New Roman" w:hAnsi="Times New Roman"/>
        </w:rPr>
        <w:t>Meshra</w:t>
      </w:r>
      <w:proofErr w:type="spellEnd"/>
      <w:r w:rsidRPr="009B0BA1">
        <w:rPr>
          <w:rFonts w:ascii="Times New Roman" w:hAnsi="Times New Roman"/>
        </w:rPr>
        <w:t xml:space="preserve"> Game Reserve (swamps of Bahr el Ghazal / </w:t>
      </w:r>
      <w:proofErr w:type="spellStart"/>
      <w:r w:rsidRPr="009B0BA1">
        <w:rPr>
          <w:rFonts w:ascii="Times New Roman" w:hAnsi="Times New Roman"/>
        </w:rPr>
        <w:t>Jur</w:t>
      </w:r>
      <w:proofErr w:type="spellEnd"/>
      <w:r w:rsidRPr="009B0BA1">
        <w:rPr>
          <w:rFonts w:ascii="Times New Roman" w:hAnsi="Times New Roman"/>
        </w:rPr>
        <w:t xml:space="preserve"> River) and 50 pairs in the </w:t>
      </w:r>
      <w:proofErr w:type="spellStart"/>
      <w:r w:rsidRPr="009B0BA1">
        <w:rPr>
          <w:rFonts w:ascii="Times New Roman" w:hAnsi="Times New Roman"/>
        </w:rPr>
        <w:t>Machar</w:t>
      </w:r>
      <w:proofErr w:type="spellEnd"/>
      <w:r w:rsidRPr="009B0BA1">
        <w:rPr>
          <w:rFonts w:ascii="Times New Roman" w:hAnsi="Times New Roman"/>
        </w:rPr>
        <w:t xml:space="preserve"> Marshes (K.A. Ding &amp; P.P. </w:t>
      </w:r>
      <w:proofErr w:type="spellStart"/>
      <w:proofErr w:type="gramStart"/>
      <w:r w:rsidRPr="009B0BA1">
        <w:rPr>
          <w:rFonts w:ascii="Times New Roman" w:hAnsi="Times New Roman"/>
        </w:rPr>
        <w:t>Awol</w:t>
      </w:r>
      <w:proofErr w:type="spellEnd"/>
      <w:proofErr w:type="gram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An estimate of around 5,000 Shoebills in the swamps of South Sudan would still seem to be reasonable until recent data is analysed and other suitable swamps are surveyed. </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trend</w:t>
      </w:r>
    </w:p>
    <w:p w:rsidR="008525E2" w:rsidRPr="009B0BA1" w:rsidRDefault="008525E2" w:rsidP="00101FE2">
      <w:pPr>
        <w:keepNext/>
        <w:jc w:val="both"/>
        <w:rPr>
          <w:rFonts w:ascii="Times New Roman" w:hAnsi="Times New Roman"/>
        </w:rPr>
      </w:pPr>
      <w:r w:rsidRPr="009B0BA1">
        <w:rPr>
          <w:rFonts w:ascii="Times New Roman" w:hAnsi="Times New Roman"/>
        </w:rPr>
        <w:t xml:space="preserve">There is no clear information available on trends in the </w:t>
      </w:r>
      <w:proofErr w:type="spellStart"/>
      <w:r w:rsidRPr="009B0BA1">
        <w:rPr>
          <w:rFonts w:ascii="Times New Roman" w:hAnsi="Times New Roman"/>
        </w:rPr>
        <w:t>Sudd</w:t>
      </w:r>
      <w:proofErr w:type="spellEnd"/>
      <w:r w:rsidRPr="009B0BA1">
        <w:rPr>
          <w:rFonts w:ascii="Times New Roman" w:hAnsi="Times New Roman"/>
        </w:rPr>
        <w:t xml:space="preserve">, as data from aerial surveys are not directly comparable, although the Shoebill is still well represented here, and there does not appear to be an obvious decline at least. However, west of the </w:t>
      </w:r>
      <w:proofErr w:type="spellStart"/>
      <w:r w:rsidRPr="009B0BA1">
        <w:rPr>
          <w:rFonts w:ascii="Times New Roman" w:hAnsi="Times New Roman"/>
        </w:rPr>
        <w:t>Sudd</w:t>
      </w:r>
      <w:proofErr w:type="spellEnd"/>
      <w:r w:rsidRPr="009B0BA1">
        <w:rPr>
          <w:rFonts w:ascii="Times New Roman" w:hAnsi="Times New Roman"/>
        </w:rPr>
        <w:t xml:space="preserve">, </w:t>
      </w:r>
      <w:proofErr w:type="spellStart"/>
      <w:r w:rsidRPr="009B0BA1">
        <w:rPr>
          <w:rFonts w:ascii="Times New Roman" w:hAnsi="Times New Roman"/>
        </w:rPr>
        <w:t>Guillet</w:t>
      </w:r>
      <w:proofErr w:type="spellEnd"/>
      <w:r w:rsidRPr="009B0BA1">
        <w:rPr>
          <w:rFonts w:ascii="Times New Roman" w:hAnsi="Times New Roman"/>
        </w:rPr>
        <w:t xml:space="preserve"> (1978) reported that the Lol and </w:t>
      </w:r>
      <w:proofErr w:type="spellStart"/>
      <w:r w:rsidRPr="009B0BA1">
        <w:rPr>
          <w:rFonts w:ascii="Times New Roman" w:hAnsi="Times New Roman"/>
        </w:rPr>
        <w:t>Pongo</w:t>
      </w:r>
      <w:proofErr w:type="spellEnd"/>
      <w:r w:rsidRPr="009B0BA1">
        <w:rPr>
          <w:rFonts w:ascii="Times New Roman" w:hAnsi="Times New Roman"/>
        </w:rPr>
        <w:t xml:space="preserve"> River systems included many suitable nesting and foraging sites, whilst the </w:t>
      </w:r>
      <w:proofErr w:type="spellStart"/>
      <w:r w:rsidRPr="009B0BA1">
        <w:rPr>
          <w:rFonts w:ascii="Times New Roman" w:hAnsi="Times New Roman"/>
        </w:rPr>
        <w:t>Jur</w:t>
      </w:r>
      <w:proofErr w:type="spellEnd"/>
      <w:r w:rsidRPr="009B0BA1">
        <w:rPr>
          <w:rFonts w:ascii="Times New Roman" w:hAnsi="Times New Roman"/>
        </w:rPr>
        <w:t xml:space="preserve"> River system and Bahr el Ghazal were also important, although disturbance by cattle, fishing activities and burning were causing Shoebills to abandon some areas. The status of the Shoebill in these areas is not well known at present, although C. Wood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was able to see them daily in the vicinity of </w:t>
      </w:r>
      <w:proofErr w:type="spellStart"/>
      <w:r w:rsidRPr="009B0BA1">
        <w:rPr>
          <w:rFonts w:ascii="Times New Roman" w:hAnsi="Times New Roman"/>
        </w:rPr>
        <w:t>Bentiu</w:t>
      </w:r>
      <w:proofErr w:type="spellEnd"/>
      <w:r w:rsidRPr="009B0BA1">
        <w:rPr>
          <w:rFonts w:ascii="Times New Roman" w:hAnsi="Times New Roman"/>
        </w:rPr>
        <w:t xml:space="preserve"> (Unity State). However, there has no doubt been significant modification of wetland habitats in this area, along with disturbance and settlement, and Shoebill here </w:t>
      </w:r>
      <w:r w:rsidR="00C72CD8">
        <w:rPr>
          <w:rFonts w:ascii="Times New Roman" w:hAnsi="Times New Roman"/>
        </w:rPr>
        <w:t>are</w:t>
      </w:r>
      <w:r w:rsidRPr="009B0BA1">
        <w:rPr>
          <w:rFonts w:ascii="Times New Roman" w:hAnsi="Times New Roman"/>
        </w:rPr>
        <w:t xml:space="preserve"> most likely to be in decline.</w:t>
      </w:r>
    </w:p>
    <w:p w:rsidR="008525E2" w:rsidRPr="009B0BA1" w:rsidRDefault="008525E2" w:rsidP="00B3060E">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Ethiopia</w:t>
      </w:r>
    </w:p>
    <w:p w:rsidR="008525E2" w:rsidRPr="009B0BA1" w:rsidRDefault="008525E2" w:rsidP="00762155">
      <w:pPr>
        <w:jc w:val="both"/>
        <w:rPr>
          <w:rFonts w:ascii="Times New Roman" w:hAnsi="Times New Roman"/>
          <w:u w:val="single"/>
        </w:rPr>
      </w:pPr>
      <w:r w:rsidRPr="009B0BA1">
        <w:rPr>
          <w:rFonts w:ascii="Times New Roman" w:hAnsi="Times New Roman"/>
          <w:u w:val="single"/>
        </w:rPr>
        <w:t>Population size</w:t>
      </w:r>
    </w:p>
    <w:p w:rsidR="00385606" w:rsidRPr="009B0BA1" w:rsidRDefault="008525E2" w:rsidP="00385606">
      <w:pPr>
        <w:spacing w:after="120"/>
        <w:jc w:val="both"/>
        <w:rPr>
          <w:rFonts w:ascii="Times New Roman" w:hAnsi="Times New Roman"/>
        </w:rPr>
      </w:pPr>
      <w:r w:rsidRPr="009B0BA1">
        <w:rPr>
          <w:rFonts w:ascii="Times New Roman" w:hAnsi="Times New Roman"/>
        </w:rPr>
        <w:t xml:space="preserve">There is a small sub-population of Shoebills in southwest Ethiopia on the </w:t>
      </w:r>
      <w:proofErr w:type="spellStart"/>
      <w:r w:rsidRPr="009B0BA1">
        <w:rPr>
          <w:rFonts w:ascii="Times New Roman" w:hAnsi="Times New Roman"/>
        </w:rPr>
        <w:t>Weyto</w:t>
      </w:r>
      <w:proofErr w:type="spellEnd"/>
      <w:r w:rsidRPr="009B0BA1">
        <w:rPr>
          <w:rFonts w:ascii="Times New Roman" w:hAnsi="Times New Roman"/>
        </w:rPr>
        <w:t xml:space="preserve"> River, which may represent an extension of range from breeding areas nearby in South Sudan (Ash &amp; Atkins 2009). The main confirmed area of occurrence is in </w:t>
      </w:r>
      <w:proofErr w:type="spellStart"/>
      <w:r w:rsidRPr="009B0BA1">
        <w:rPr>
          <w:rFonts w:ascii="Times New Roman" w:hAnsi="Times New Roman"/>
        </w:rPr>
        <w:t>Gambella</w:t>
      </w:r>
      <w:proofErr w:type="spellEnd"/>
      <w:r w:rsidRPr="009B0BA1">
        <w:rPr>
          <w:rFonts w:ascii="Times New Roman" w:hAnsi="Times New Roman"/>
        </w:rPr>
        <w:t xml:space="preserve"> District, especially in </w:t>
      </w:r>
      <w:proofErr w:type="spellStart"/>
      <w:r w:rsidRPr="009B0BA1">
        <w:rPr>
          <w:rFonts w:ascii="Times New Roman" w:hAnsi="Times New Roman"/>
        </w:rPr>
        <w:t>Gambella</w:t>
      </w:r>
      <w:proofErr w:type="spellEnd"/>
      <w:r w:rsidRPr="009B0BA1">
        <w:rPr>
          <w:rFonts w:ascii="Times New Roman" w:hAnsi="Times New Roman"/>
        </w:rPr>
        <w:t xml:space="preserve"> National Park, which supports freshwater swamps of the </w:t>
      </w:r>
      <w:proofErr w:type="spellStart"/>
      <w:r w:rsidRPr="009B0BA1">
        <w:rPr>
          <w:rFonts w:ascii="Times New Roman" w:hAnsi="Times New Roman"/>
        </w:rPr>
        <w:t>Baro</w:t>
      </w:r>
      <w:proofErr w:type="spellEnd"/>
      <w:r w:rsidRPr="009B0BA1">
        <w:rPr>
          <w:rFonts w:ascii="Times New Roman" w:hAnsi="Times New Roman"/>
        </w:rPr>
        <w:t xml:space="preserve"> and other rivers. Reconnaissance and training flights in </w:t>
      </w:r>
      <w:proofErr w:type="spellStart"/>
      <w:r w:rsidRPr="009B0BA1">
        <w:rPr>
          <w:rFonts w:ascii="Times New Roman" w:hAnsi="Times New Roman"/>
        </w:rPr>
        <w:t>Gambella</w:t>
      </w:r>
      <w:proofErr w:type="spellEnd"/>
      <w:r w:rsidRPr="009B0BA1">
        <w:rPr>
          <w:rFonts w:ascii="Times New Roman" w:hAnsi="Times New Roman"/>
        </w:rPr>
        <w:t xml:space="preserve"> carried out under the Trans Frontier Conservation Initiative (TFCI) in 2009 revealed over 40 birds, including one group of 14 (</w:t>
      </w:r>
      <w:proofErr w:type="spellStart"/>
      <w:r w:rsidRPr="009B0BA1">
        <w:rPr>
          <w:rFonts w:ascii="Times New Roman" w:hAnsi="Times New Roman"/>
        </w:rPr>
        <w:t>Abebe</w:t>
      </w:r>
      <w:proofErr w:type="spellEnd"/>
      <w:r w:rsidRPr="009B0BA1">
        <w:rPr>
          <w:rFonts w:ascii="Times New Roman" w:hAnsi="Times New Roman"/>
        </w:rPr>
        <w:t xml:space="preserve"> 2011, TFCI 2011).</w:t>
      </w:r>
    </w:p>
    <w:p w:rsidR="008525E2" w:rsidRPr="009B0BA1" w:rsidRDefault="008525E2" w:rsidP="00762155">
      <w:pPr>
        <w:jc w:val="both"/>
        <w:rPr>
          <w:rFonts w:ascii="Times New Roman" w:hAnsi="Times New Roman"/>
          <w:u w:val="single"/>
        </w:rPr>
      </w:pPr>
      <w:r w:rsidRPr="009B0BA1">
        <w:rPr>
          <w:rFonts w:ascii="Times New Roman" w:hAnsi="Times New Roman"/>
          <w:u w:val="single"/>
        </w:rPr>
        <w:t>Population trend</w:t>
      </w:r>
    </w:p>
    <w:p w:rsidR="00385606" w:rsidRDefault="008525E2" w:rsidP="00762155">
      <w:pPr>
        <w:jc w:val="both"/>
        <w:rPr>
          <w:rFonts w:ascii="Times New Roman" w:hAnsi="Times New Roman"/>
        </w:rPr>
      </w:pPr>
      <w:r w:rsidRPr="009B0BA1">
        <w:rPr>
          <w:rFonts w:ascii="Times New Roman" w:hAnsi="Times New Roman"/>
        </w:rPr>
        <w:t xml:space="preserve">There are no historical counts of Shoebills in </w:t>
      </w:r>
      <w:proofErr w:type="spellStart"/>
      <w:r w:rsidRPr="009B0BA1">
        <w:rPr>
          <w:rFonts w:ascii="Times New Roman" w:hAnsi="Times New Roman"/>
        </w:rPr>
        <w:t>Gambella</w:t>
      </w:r>
      <w:proofErr w:type="spellEnd"/>
      <w:r w:rsidRPr="009B0BA1">
        <w:rPr>
          <w:rFonts w:ascii="Times New Roman" w:hAnsi="Times New Roman"/>
        </w:rPr>
        <w:t xml:space="preserve">, so no trend data are available. However, major agricultural developments in </w:t>
      </w:r>
      <w:proofErr w:type="spellStart"/>
      <w:r w:rsidRPr="009B0BA1">
        <w:rPr>
          <w:rFonts w:ascii="Times New Roman" w:hAnsi="Times New Roman"/>
        </w:rPr>
        <w:t>Gambella</w:t>
      </w:r>
      <w:proofErr w:type="spellEnd"/>
      <w:r w:rsidRPr="009B0BA1">
        <w:rPr>
          <w:rFonts w:ascii="Times New Roman" w:hAnsi="Times New Roman"/>
        </w:rPr>
        <w:t xml:space="preserve"> pose a real threat to the Shoebill and surely have negative effects on the population, and a declining trend would seem likely. The population status in the </w:t>
      </w:r>
      <w:proofErr w:type="spellStart"/>
      <w:r w:rsidRPr="009B0BA1">
        <w:rPr>
          <w:rFonts w:ascii="Times New Roman" w:hAnsi="Times New Roman"/>
        </w:rPr>
        <w:t>Weyto</w:t>
      </w:r>
      <w:proofErr w:type="spellEnd"/>
      <w:r w:rsidRPr="009B0BA1">
        <w:rPr>
          <w:rFonts w:ascii="Times New Roman" w:hAnsi="Times New Roman"/>
        </w:rPr>
        <w:t xml:space="preserve"> River is unknown. </w:t>
      </w:r>
    </w:p>
    <w:p w:rsidR="00F03C14" w:rsidRDefault="00F03C14" w:rsidP="00762155">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Uganda</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size</w:t>
      </w:r>
    </w:p>
    <w:p w:rsidR="008525E2" w:rsidRPr="009B0BA1" w:rsidRDefault="008525E2" w:rsidP="00385606">
      <w:pPr>
        <w:spacing w:after="120"/>
        <w:jc w:val="both"/>
        <w:rPr>
          <w:rFonts w:ascii="Times New Roman" w:hAnsi="Times New Roman"/>
        </w:rPr>
      </w:pPr>
      <w:r w:rsidRPr="009B0BA1">
        <w:rPr>
          <w:rFonts w:ascii="Times New Roman" w:hAnsi="Times New Roman"/>
        </w:rPr>
        <w:t>The Shoebill is fairly widespread in Uganda, and occurs in 12 of Uganda’s 30 IBAs (</w:t>
      </w:r>
      <w:proofErr w:type="spellStart"/>
      <w:r w:rsidRPr="009B0BA1">
        <w:rPr>
          <w:rFonts w:ascii="Times New Roman" w:hAnsi="Times New Roman"/>
        </w:rPr>
        <w:t>Byaruhanga</w:t>
      </w:r>
      <w:proofErr w:type="spellEnd"/>
      <w:r w:rsidRPr="009B0BA1">
        <w:rPr>
          <w:rFonts w:ascii="Times New Roman" w:hAnsi="Times New Roman"/>
        </w:rPr>
        <w:t xml:space="preserve"> </w:t>
      </w:r>
      <w:r w:rsidRPr="009B0BA1">
        <w:rPr>
          <w:rFonts w:ascii="Times New Roman" w:hAnsi="Times New Roman"/>
          <w:i/>
        </w:rPr>
        <w:t xml:space="preserve">et al. </w:t>
      </w:r>
      <w:r w:rsidRPr="009B0BA1">
        <w:rPr>
          <w:rFonts w:ascii="Times New Roman" w:hAnsi="Times New Roman"/>
        </w:rPr>
        <w:t xml:space="preserve">2001). Sites include Lakes </w:t>
      </w:r>
      <w:proofErr w:type="spellStart"/>
      <w:r w:rsidRPr="009B0BA1">
        <w:rPr>
          <w:rFonts w:ascii="Times New Roman" w:hAnsi="Times New Roman"/>
        </w:rPr>
        <w:t>Bisina</w:t>
      </w:r>
      <w:proofErr w:type="spellEnd"/>
      <w:r w:rsidRPr="009B0BA1">
        <w:rPr>
          <w:rFonts w:ascii="Times New Roman" w:hAnsi="Times New Roman"/>
        </w:rPr>
        <w:t xml:space="preserve">, </w:t>
      </w:r>
      <w:proofErr w:type="spellStart"/>
      <w:r w:rsidRPr="009B0BA1">
        <w:rPr>
          <w:rFonts w:ascii="Times New Roman" w:hAnsi="Times New Roman"/>
        </w:rPr>
        <w:t>Opeta</w:t>
      </w:r>
      <w:proofErr w:type="spellEnd"/>
      <w:r w:rsidRPr="009B0BA1">
        <w:rPr>
          <w:rFonts w:ascii="Times New Roman" w:hAnsi="Times New Roman"/>
        </w:rPr>
        <w:t xml:space="preserve"> and </w:t>
      </w:r>
      <w:proofErr w:type="spellStart"/>
      <w:r w:rsidRPr="009B0BA1">
        <w:rPr>
          <w:rFonts w:ascii="Times New Roman" w:hAnsi="Times New Roman"/>
        </w:rPr>
        <w:t>Nakuwa</w:t>
      </w:r>
      <w:proofErr w:type="spellEnd"/>
      <w:r w:rsidRPr="009B0BA1">
        <w:rPr>
          <w:rFonts w:ascii="Times New Roman" w:hAnsi="Times New Roman"/>
        </w:rPr>
        <w:t xml:space="preserve"> in the east (the latter is in the Lake Kyoga system), </w:t>
      </w:r>
      <w:proofErr w:type="spellStart"/>
      <w:r w:rsidRPr="009B0BA1">
        <w:rPr>
          <w:rFonts w:ascii="Times New Roman" w:hAnsi="Times New Roman"/>
        </w:rPr>
        <w:t>Lutembe</w:t>
      </w:r>
      <w:proofErr w:type="spellEnd"/>
      <w:r w:rsidRPr="009B0BA1">
        <w:rPr>
          <w:rFonts w:ascii="Times New Roman" w:hAnsi="Times New Roman"/>
        </w:rPr>
        <w:t xml:space="preserve"> Bay, </w:t>
      </w:r>
      <w:proofErr w:type="spellStart"/>
      <w:r w:rsidRPr="009B0BA1">
        <w:rPr>
          <w:rFonts w:ascii="Times New Roman" w:hAnsi="Times New Roman"/>
        </w:rPr>
        <w:t>Mabamba</w:t>
      </w:r>
      <w:proofErr w:type="spellEnd"/>
      <w:r w:rsidRPr="009B0BA1">
        <w:rPr>
          <w:rFonts w:ascii="Times New Roman" w:hAnsi="Times New Roman"/>
        </w:rPr>
        <w:t xml:space="preserve"> Bay, </w:t>
      </w:r>
      <w:proofErr w:type="spellStart"/>
      <w:r w:rsidRPr="009B0BA1">
        <w:rPr>
          <w:rFonts w:ascii="Times New Roman" w:hAnsi="Times New Roman"/>
        </w:rPr>
        <w:t>Nabujuzi</w:t>
      </w:r>
      <w:proofErr w:type="spellEnd"/>
      <w:r w:rsidRPr="009B0BA1">
        <w:rPr>
          <w:rFonts w:ascii="Times New Roman" w:hAnsi="Times New Roman"/>
        </w:rPr>
        <w:t xml:space="preserve"> wetland and Lake </w:t>
      </w:r>
      <w:proofErr w:type="spellStart"/>
      <w:r w:rsidRPr="009B0BA1">
        <w:rPr>
          <w:rFonts w:ascii="Times New Roman" w:hAnsi="Times New Roman"/>
        </w:rPr>
        <w:t>Nabugabo</w:t>
      </w:r>
      <w:proofErr w:type="spellEnd"/>
      <w:r w:rsidRPr="009B0BA1">
        <w:rPr>
          <w:rFonts w:ascii="Times New Roman" w:hAnsi="Times New Roman"/>
        </w:rPr>
        <w:t xml:space="preserve"> on the west side of Lake Victoria, Lake </w:t>
      </w:r>
      <w:proofErr w:type="spellStart"/>
      <w:r w:rsidRPr="009B0BA1">
        <w:rPr>
          <w:rFonts w:ascii="Times New Roman" w:hAnsi="Times New Roman"/>
        </w:rPr>
        <w:t>Mburo</w:t>
      </w:r>
      <w:proofErr w:type="spellEnd"/>
      <w:r w:rsidRPr="009B0BA1">
        <w:rPr>
          <w:rFonts w:ascii="Times New Roman" w:hAnsi="Times New Roman"/>
        </w:rPr>
        <w:t xml:space="preserve"> </w:t>
      </w:r>
      <w:r w:rsidRPr="009B0BA1">
        <w:rPr>
          <w:rFonts w:ascii="Times New Roman" w:hAnsi="Times New Roman"/>
        </w:rPr>
        <w:lastRenderedPageBreak/>
        <w:t>and Lake Edward in the southwest and Murchison Falls in the northwest. There are past estimates of 100-200 pairs and 400-600 birds (</w:t>
      </w:r>
      <w:proofErr w:type="spellStart"/>
      <w:r w:rsidRPr="009B0BA1">
        <w:rPr>
          <w:rFonts w:ascii="Times New Roman" w:hAnsi="Times New Roman"/>
        </w:rPr>
        <w:t>Carswell</w:t>
      </w:r>
      <w:proofErr w:type="spellEnd"/>
      <w:r w:rsidRPr="009B0BA1">
        <w:rPr>
          <w:rFonts w:ascii="Times New Roman" w:hAnsi="Times New Roman"/>
        </w:rPr>
        <w:t xml:space="preserve"> </w:t>
      </w:r>
      <w:r w:rsidRPr="009B0BA1">
        <w:rPr>
          <w:rFonts w:ascii="Times New Roman" w:hAnsi="Times New Roman"/>
          <w:i/>
        </w:rPr>
        <w:t>et al.</w:t>
      </w:r>
      <w:r w:rsidRPr="009B0BA1">
        <w:rPr>
          <w:rFonts w:ascii="Times New Roman" w:hAnsi="Times New Roman"/>
        </w:rPr>
        <w:t xml:space="preserve"> 2005), whilst D. Pomeroy &amp; A. </w:t>
      </w:r>
      <w:proofErr w:type="spellStart"/>
      <w:r w:rsidRPr="009B0BA1">
        <w:rPr>
          <w:rFonts w:ascii="Times New Roman" w:hAnsi="Times New Roman"/>
        </w:rPr>
        <w:t>Byaruhanga</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 xml:space="preserve">. </w:t>
      </w:r>
      <w:r w:rsidRPr="009B0BA1">
        <w:rPr>
          <w:rFonts w:ascii="Times New Roman" w:hAnsi="Times New Roman"/>
        </w:rPr>
        <w:t xml:space="preserve">2001) considered that an estimate of 100-150 birds was probably realistic, based on results from various surveys, </w:t>
      </w:r>
      <w:proofErr w:type="spellStart"/>
      <w:r w:rsidRPr="009B0BA1">
        <w:rPr>
          <w:rFonts w:ascii="Times New Roman" w:hAnsi="Times New Roman"/>
        </w:rPr>
        <w:t>waterbird</w:t>
      </w:r>
      <w:proofErr w:type="spellEnd"/>
      <w:r w:rsidRPr="009B0BA1">
        <w:rPr>
          <w:rFonts w:ascii="Times New Roman" w:hAnsi="Times New Roman"/>
        </w:rPr>
        <w:t xml:space="preserve"> counts and data bank records. </w:t>
      </w:r>
      <w:proofErr w:type="spellStart"/>
      <w:r w:rsidRPr="009B0BA1">
        <w:rPr>
          <w:rFonts w:ascii="Times New Roman" w:hAnsi="Times New Roman"/>
          <w:i/>
        </w:rPr>
        <w:t>Nature</w:t>
      </w:r>
      <w:r w:rsidRPr="009B0BA1">
        <w:rPr>
          <w:rFonts w:ascii="Times New Roman" w:hAnsi="Times New Roman"/>
        </w:rPr>
        <w:t>Uganda</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estimated the population at 200-300 birds, which includes estimates from sites not yet researched.</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trend</w:t>
      </w:r>
    </w:p>
    <w:p w:rsidR="008525E2" w:rsidRPr="009B0BA1" w:rsidRDefault="008525E2" w:rsidP="00B3060E">
      <w:pPr>
        <w:jc w:val="both"/>
        <w:rPr>
          <w:rFonts w:ascii="Times New Roman" w:hAnsi="Times New Roman"/>
        </w:rPr>
      </w:pPr>
      <w:r w:rsidRPr="009B0BA1">
        <w:rPr>
          <w:rFonts w:ascii="Times New Roman" w:hAnsi="Times New Roman"/>
        </w:rPr>
        <w:t>There is no clear trend information, although the Shoebill still appears to be scattered in suitable swamp habitats across much of the country.</w:t>
      </w:r>
    </w:p>
    <w:p w:rsidR="008525E2" w:rsidRPr="009B0BA1" w:rsidRDefault="008525E2" w:rsidP="00B3060E">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Rwanda</w:t>
      </w:r>
    </w:p>
    <w:p w:rsidR="008525E2" w:rsidRPr="009B0BA1" w:rsidRDefault="008525E2" w:rsidP="00762155">
      <w:pPr>
        <w:jc w:val="both"/>
        <w:rPr>
          <w:rFonts w:ascii="Times New Roman" w:hAnsi="Times New Roman"/>
          <w:u w:val="single"/>
        </w:rPr>
      </w:pPr>
      <w:r w:rsidRPr="009B0BA1">
        <w:rPr>
          <w:rFonts w:ascii="Times New Roman" w:hAnsi="Times New Roman"/>
          <w:u w:val="single"/>
        </w:rPr>
        <w:t>Population size</w:t>
      </w:r>
    </w:p>
    <w:p w:rsidR="008525E2" w:rsidRPr="009B0BA1" w:rsidRDefault="008525E2" w:rsidP="00385606">
      <w:pPr>
        <w:spacing w:after="120"/>
        <w:jc w:val="both"/>
        <w:rPr>
          <w:rFonts w:ascii="Times New Roman" w:hAnsi="Times New Roman"/>
        </w:rPr>
      </w:pPr>
      <w:r>
        <w:rPr>
          <w:rFonts w:ascii="Times New Roman" w:hAnsi="Times New Roman"/>
        </w:rPr>
        <w:t xml:space="preserve">The </w:t>
      </w:r>
      <w:r w:rsidRPr="009B0BA1">
        <w:rPr>
          <w:rFonts w:ascii="Times New Roman" w:hAnsi="Times New Roman"/>
        </w:rPr>
        <w:t xml:space="preserve">Shoebill has been regularly observed in the swamps dominating the eastern sector of </w:t>
      </w:r>
      <w:proofErr w:type="spellStart"/>
      <w:r w:rsidRPr="009B0BA1">
        <w:rPr>
          <w:rFonts w:ascii="Times New Roman" w:hAnsi="Times New Roman"/>
        </w:rPr>
        <w:t>Akagera</w:t>
      </w:r>
      <w:proofErr w:type="spellEnd"/>
      <w:r w:rsidRPr="009B0BA1">
        <w:rPr>
          <w:rFonts w:ascii="Times New Roman" w:hAnsi="Times New Roman"/>
        </w:rPr>
        <w:t xml:space="preserve"> National Park, although extensive areas of the original park have been </w:t>
      </w:r>
      <w:proofErr w:type="spellStart"/>
      <w:r w:rsidRPr="009B0BA1">
        <w:rPr>
          <w:rFonts w:ascii="Times New Roman" w:hAnsi="Times New Roman"/>
        </w:rPr>
        <w:t>degazetted</w:t>
      </w:r>
      <w:proofErr w:type="spellEnd"/>
      <w:r w:rsidRPr="009B0BA1">
        <w:rPr>
          <w:rFonts w:ascii="Times New Roman" w:hAnsi="Times New Roman"/>
        </w:rPr>
        <w:t xml:space="preserve"> (</w:t>
      </w:r>
      <w:proofErr w:type="spellStart"/>
      <w:r w:rsidRPr="009B0BA1">
        <w:rPr>
          <w:rFonts w:ascii="Times New Roman" w:hAnsi="Times New Roman"/>
        </w:rPr>
        <w:t>Kanyamibwa</w:t>
      </w:r>
      <w:proofErr w:type="spellEnd"/>
      <w:r w:rsidRPr="009B0BA1">
        <w:rPr>
          <w:rFonts w:ascii="Times New Roman" w:hAnsi="Times New Roman"/>
        </w:rPr>
        <w:t xml:space="preserve"> 2001); less than 50 were estimated for this area in the 1990s (J-P. </w:t>
      </w:r>
      <w:proofErr w:type="spellStart"/>
      <w:r w:rsidRPr="009B0BA1">
        <w:rPr>
          <w:rFonts w:ascii="Times New Roman" w:hAnsi="Times New Roman"/>
        </w:rPr>
        <w:t>Vande</w:t>
      </w:r>
      <w:proofErr w:type="spellEnd"/>
      <w:r w:rsidRPr="009B0BA1">
        <w:rPr>
          <w:rFonts w:ascii="Times New Roman" w:hAnsi="Times New Roman"/>
        </w:rPr>
        <w:t xml:space="preserve"> </w:t>
      </w:r>
      <w:proofErr w:type="spellStart"/>
      <w:r w:rsidRPr="009B0BA1">
        <w:rPr>
          <w:rFonts w:ascii="Times New Roman" w:hAnsi="Times New Roman"/>
        </w:rPr>
        <w:t>weghe</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w:t>
      </w:r>
      <w:proofErr w:type="gramStart"/>
      <w:r w:rsidRPr="009B0BA1">
        <w:rPr>
          <w:rFonts w:ascii="Times New Roman" w:hAnsi="Times New Roman"/>
        </w:rPr>
        <w:t>in</w:t>
      </w:r>
      <w:proofErr w:type="gramEnd"/>
      <w:r w:rsidRPr="009B0BA1">
        <w:rPr>
          <w:rFonts w:ascii="Times New Roman" w:hAnsi="Times New Roman"/>
        </w:rPr>
        <w:t xml:space="preserve"> Baker &amp; Baker 2002). The Shoebill is still resident in the area with a presumably small population that also utilises sites across the border in Tanzania. Sightings are rare however during the height of the rainy season, suggesting some movement between Rwanda and Tanzania. A couple of sightings of individual Shoebills were reported in wetlands of Kigali in May 2009 (Birding Rwanda 2009).</w:t>
      </w:r>
    </w:p>
    <w:p w:rsidR="008525E2" w:rsidRPr="009B0BA1" w:rsidRDefault="008525E2" w:rsidP="00762155">
      <w:pPr>
        <w:jc w:val="both"/>
        <w:rPr>
          <w:rFonts w:ascii="Times New Roman" w:hAnsi="Times New Roman"/>
          <w:u w:val="single"/>
        </w:rPr>
      </w:pPr>
      <w:r w:rsidRPr="009B0BA1">
        <w:rPr>
          <w:rFonts w:ascii="Times New Roman" w:hAnsi="Times New Roman"/>
          <w:u w:val="single"/>
        </w:rPr>
        <w:t>Population trend</w:t>
      </w:r>
    </w:p>
    <w:p w:rsidR="008525E2" w:rsidRPr="009B0BA1" w:rsidRDefault="008525E2" w:rsidP="00762155">
      <w:pPr>
        <w:jc w:val="both"/>
        <w:rPr>
          <w:rFonts w:ascii="Times New Roman" w:hAnsi="Times New Roman"/>
        </w:rPr>
      </w:pPr>
      <w:r w:rsidRPr="009B0BA1">
        <w:rPr>
          <w:rFonts w:ascii="Times New Roman" w:hAnsi="Times New Roman"/>
        </w:rPr>
        <w:t xml:space="preserve">It would seem likely that the population declined in the 1990s, when the </w:t>
      </w:r>
      <w:proofErr w:type="spellStart"/>
      <w:r w:rsidRPr="009B0BA1">
        <w:rPr>
          <w:rFonts w:ascii="Times New Roman" w:hAnsi="Times New Roman"/>
        </w:rPr>
        <w:t>Akagera</w:t>
      </w:r>
      <w:proofErr w:type="spellEnd"/>
      <w:r w:rsidRPr="009B0BA1">
        <w:rPr>
          <w:rFonts w:ascii="Times New Roman" w:hAnsi="Times New Roman"/>
        </w:rPr>
        <w:t xml:space="preserve"> basin was negatively impacted by encroachment and the civil war of 1994. </w:t>
      </w:r>
    </w:p>
    <w:p w:rsidR="008525E2" w:rsidRPr="009B0BA1" w:rsidRDefault="008525E2" w:rsidP="00762155">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Democratic Republic of the Congo</w:t>
      </w:r>
    </w:p>
    <w:p w:rsidR="008525E2" w:rsidRPr="009B0BA1" w:rsidRDefault="008525E2" w:rsidP="00762155">
      <w:pPr>
        <w:jc w:val="both"/>
        <w:rPr>
          <w:rFonts w:ascii="Times New Roman" w:hAnsi="Times New Roman"/>
          <w:u w:val="single"/>
        </w:rPr>
      </w:pPr>
      <w:r w:rsidRPr="009B0BA1">
        <w:rPr>
          <w:rFonts w:ascii="Times New Roman" w:hAnsi="Times New Roman"/>
          <w:u w:val="single"/>
        </w:rPr>
        <w:t>Population size</w:t>
      </w:r>
    </w:p>
    <w:p w:rsidR="008525E2" w:rsidRPr="009B0BA1" w:rsidRDefault="008525E2" w:rsidP="00385606">
      <w:pPr>
        <w:spacing w:after="120"/>
        <w:jc w:val="both"/>
        <w:rPr>
          <w:rFonts w:ascii="Times New Roman" w:hAnsi="Times New Roman"/>
        </w:rPr>
      </w:pPr>
      <w:r w:rsidRPr="009B0BA1">
        <w:rPr>
          <w:rFonts w:ascii="Times New Roman" w:hAnsi="Times New Roman"/>
        </w:rPr>
        <w:t xml:space="preserve">Shoebill records from </w:t>
      </w:r>
      <w:r>
        <w:rPr>
          <w:rFonts w:ascii="Times New Roman" w:hAnsi="Times New Roman"/>
        </w:rPr>
        <w:t>DR</w:t>
      </w:r>
      <w:r w:rsidRPr="009B0BA1">
        <w:rPr>
          <w:rFonts w:ascii="Times New Roman" w:hAnsi="Times New Roman"/>
        </w:rPr>
        <w:t xml:space="preserve"> Congo are not very well documented. It has been recorded nesting at </w:t>
      </w:r>
      <w:proofErr w:type="spellStart"/>
      <w:r w:rsidRPr="009B0BA1">
        <w:rPr>
          <w:rFonts w:ascii="Times New Roman" w:hAnsi="Times New Roman"/>
        </w:rPr>
        <w:t>Upemba</w:t>
      </w:r>
      <w:proofErr w:type="spellEnd"/>
      <w:r w:rsidRPr="009B0BA1">
        <w:rPr>
          <w:rFonts w:ascii="Times New Roman" w:hAnsi="Times New Roman"/>
        </w:rPr>
        <w:t xml:space="preserve"> National Park and other lakes and swamps of the </w:t>
      </w:r>
      <w:proofErr w:type="spellStart"/>
      <w:r w:rsidRPr="009B0BA1">
        <w:rPr>
          <w:rFonts w:ascii="Times New Roman" w:hAnsi="Times New Roman"/>
        </w:rPr>
        <w:t>Lufira</w:t>
      </w:r>
      <w:proofErr w:type="spellEnd"/>
      <w:r w:rsidRPr="009B0BA1">
        <w:rPr>
          <w:rFonts w:ascii="Times New Roman" w:hAnsi="Times New Roman"/>
        </w:rPr>
        <w:t xml:space="preserve"> Valley, as well as further north in the Virunga National Park at Lake </w:t>
      </w:r>
      <w:proofErr w:type="spellStart"/>
      <w:r w:rsidRPr="009B0BA1">
        <w:rPr>
          <w:rFonts w:ascii="Times New Roman" w:hAnsi="Times New Roman"/>
        </w:rPr>
        <w:t>Rutanzige</w:t>
      </w:r>
      <w:proofErr w:type="spellEnd"/>
      <w:r w:rsidRPr="009B0BA1">
        <w:rPr>
          <w:rFonts w:ascii="Times New Roman" w:hAnsi="Times New Roman"/>
        </w:rPr>
        <w:t xml:space="preserve"> (</w:t>
      </w:r>
      <w:proofErr w:type="spellStart"/>
      <w:r w:rsidRPr="009B0BA1">
        <w:rPr>
          <w:rFonts w:ascii="Times New Roman" w:hAnsi="Times New Roman"/>
        </w:rPr>
        <w:t>Lippens</w:t>
      </w:r>
      <w:proofErr w:type="spellEnd"/>
      <w:r w:rsidRPr="009B0BA1">
        <w:rPr>
          <w:rFonts w:ascii="Times New Roman" w:hAnsi="Times New Roman"/>
        </w:rPr>
        <w:t xml:space="preserve"> &amp; </w:t>
      </w:r>
      <w:proofErr w:type="spellStart"/>
      <w:r w:rsidRPr="009B0BA1">
        <w:rPr>
          <w:rFonts w:ascii="Times New Roman" w:hAnsi="Times New Roman"/>
        </w:rPr>
        <w:t>Wille</w:t>
      </w:r>
      <w:proofErr w:type="spellEnd"/>
      <w:r w:rsidRPr="009B0BA1">
        <w:rPr>
          <w:rFonts w:ascii="Times New Roman" w:hAnsi="Times New Roman"/>
        </w:rPr>
        <w:t xml:space="preserve"> 1977, </w:t>
      </w:r>
      <w:proofErr w:type="spellStart"/>
      <w:r w:rsidRPr="009B0BA1">
        <w:rPr>
          <w:rFonts w:ascii="Times New Roman" w:hAnsi="Times New Roman"/>
        </w:rPr>
        <w:t>Demey</w:t>
      </w:r>
      <w:proofErr w:type="spellEnd"/>
      <w:r w:rsidRPr="009B0BA1">
        <w:rPr>
          <w:rFonts w:ascii="Times New Roman" w:hAnsi="Times New Roman"/>
        </w:rPr>
        <w:t xml:space="preserve"> &amp; </w:t>
      </w:r>
      <w:proofErr w:type="spellStart"/>
      <w:r w:rsidRPr="009B0BA1">
        <w:rPr>
          <w:rFonts w:ascii="Times New Roman" w:hAnsi="Times New Roman"/>
        </w:rPr>
        <w:t>Louette</w:t>
      </w:r>
      <w:proofErr w:type="spellEnd"/>
      <w:r w:rsidRPr="009B0BA1">
        <w:rPr>
          <w:rFonts w:ascii="Times New Roman" w:hAnsi="Times New Roman"/>
        </w:rPr>
        <w:t xml:space="preserve"> 2001). </w:t>
      </w:r>
      <w:r>
        <w:rPr>
          <w:rFonts w:ascii="Times New Roman" w:hAnsi="Times New Roman"/>
        </w:rPr>
        <w:t xml:space="preserve">The Shoebill was once considered ‘common’ on the lakes of the </w:t>
      </w:r>
      <w:proofErr w:type="spellStart"/>
      <w:r>
        <w:rPr>
          <w:rFonts w:ascii="Times New Roman" w:hAnsi="Times New Roman"/>
        </w:rPr>
        <w:t>Lualaba</w:t>
      </w:r>
      <w:proofErr w:type="spellEnd"/>
      <w:r>
        <w:rPr>
          <w:rFonts w:ascii="Times New Roman" w:hAnsi="Times New Roman"/>
        </w:rPr>
        <w:t xml:space="preserve"> River in Katanga, their northernmost locality being </w:t>
      </w:r>
      <w:proofErr w:type="spellStart"/>
      <w:r>
        <w:rPr>
          <w:rFonts w:ascii="Times New Roman" w:hAnsi="Times New Roman"/>
        </w:rPr>
        <w:t>Mulongo</w:t>
      </w:r>
      <w:proofErr w:type="spellEnd"/>
      <w:r>
        <w:rPr>
          <w:rFonts w:ascii="Times New Roman" w:hAnsi="Times New Roman"/>
        </w:rPr>
        <w:t xml:space="preserve"> at Lake </w:t>
      </w:r>
      <w:proofErr w:type="spellStart"/>
      <w:r>
        <w:rPr>
          <w:rFonts w:ascii="Times New Roman" w:hAnsi="Times New Roman"/>
        </w:rPr>
        <w:t>Kabamba</w:t>
      </w:r>
      <w:proofErr w:type="spellEnd"/>
      <w:r>
        <w:rPr>
          <w:rFonts w:ascii="Times New Roman" w:hAnsi="Times New Roman"/>
        </w:rPr>
        <w:t xml:space="preserve"> (</w:t>
      </w:r>
      <w:proofErr w:type="spellStart"/>
      <w:r>
        <w:rPr>
          <w:rFonts w:ascii="Times New Roman" w:hAnsi="Times New Roman"/>
        </w:rPr>
        <w:t>Louette</w:t>
      </w:r>
      <w:proofErr w:type="spellEnd"/>
      <w:r>
        <w:rPr>
          <w:rFonts w:ascii="Times New Roman" w:hAnsi="Times New Roman"/>
        </w:rPr>
        <w:t xml:space="preserve"> &amp; Hasson 2011); it seems to be largely restricted to the </w:t>
      </w:r>
      <w:proofErr w:type="spellStart"/>
      <w:r w:rsidR="00785B7B">
        <w:rPr>
          <w:rFonts w:ascii="Times New Roman" w:hAnsi="Times New Roman"/>
        </w:rPr>
        <w:t>Kamalondo</w:t>
      </w:r>
      <w:proofErr w:type="spellEnd"/>
      <w:r w:rsidR="00785B7B">
        <w:rPr>
          <w:rFonts w:ascii="Times New Roman" w:hAnsi="Times New Roman"/>
        </w:rPr>
        <w:t xml:space="preserve"> region,</w:t>
      </w:r>
      <w:r>
        <w:rPr>
          <w:rFonts w:ascii="Times New Roman" w:hAnsi="Times New Roman"/>
        </w:rPr>
        <w:t xml:space="preserve"> a</w:t>
      </w:r>
      <w:r w:rsidRPr="00DF68D4">
        <w:rPr>
          <w:rFonts w:ascii="Times New Roman" w:hAnsi="Times New Roman"/>
        </w:rPr>
        <w:t xml:space="preserve"> 200</w:t>
      </w:r>
      <w:r>
        <w:rPr>
          <w:rFonts w:ascii="Times New Roman" w:hAnsi="Times New Roman"/>
        </w:rPr>
        <w:t xml:space="preserve"> </w:t>
      </w:r>
      <w:r w:rsidRPr="00DF68D4">
        <w:rPr>
          <w:rFonts w:ascii="Times New Roman" w:hAnsi="Times New Roman"/>
        </w:rPr>
        <w:t xml:space="preserve">km long marsh around </w:t>
      </w:r>
      <w:r>
        <w:rPr>
          <w:rFonts w:ascii="Times New Roman" w:hAnsi="Times New Roman"/>
        </w:rPr>
        <w:t xml:space="preserve">the </w:t>
      </w:r>
      <w:proofErr w:type="spellStart"/>
      <w:r>
        <w:rPr>
          <w:rFonts w:ascii="Times New Roman" w:hAnsi="Times New Roman"/>
        </w:rPr>
        <w:t>Lualaba</w:t>
      </w:r>
      <w:proofErr w:type="spellEnd"/>
      <w:r>
        <w:rPr>
          <w:rFonts w:ascii="Times New Roman" w:hAnsi="Times New Roman"/>
        </w:rPr>
        <w:t xml:space="preserve"> R</w:t>
      </w:r>
      <w:r w:rsidRPr="00DF68D4">
        <w:rPr>
          <w:rFonts w:ascii="Times New Roman" w:hAnsi="Times New Roman"/>
        </w:rPr>
        <w:t xml:space="preserve">iver between </w:t>
      </w:r>
      <w:proofErr w:type="spellStart"/>
      <w:r w:rsidRPr="00DF68D4">
        <w:rPr>
          <w:rFonts w:ascii="Times New Roman" w:hAnsi="Times New Roman"/>
        </w:rPr>
        <w:t>Bukama</w:t>
      </w:r>
      <w:proofErr w:type="spellEnd"/>
      <w:r w:rsidRPr="00DF68D4">
        <w:rPr>
          <w:rFonts w:ascii="Times New Roman" w:hAnsi="Times New Roman"/>
        </w:rPr>
        <w:t xml:space="preserve"> and </w:t>
      </w:r>
      <w:proofErr w:type="spellStart"/>
      <w:r w:rsidRPr="00DF68D4">
        <w:rPr>
          <w:rFonts w:ascii="Times New Roman" w:hAnsi="Times New Roman"/>
        </w:rPr>
        <w:t>Mulongo</w:t>
      </w:r>
      <w:proofErr w:type="spellEnd"/>
      <w:r>
        <w:rPr>
          <w:rFonts w:ascii="Times New Roman" w:hAnsi="Times New Roman"/>
        </w:rPr>
        <w:t xml:space="preserve">, with seasonal occurrence in the </w:t>
      </w:r>
      <w:proofErr w:type="spellStart"/>
      <w:r>
        <w:rPr>
          <w:rFonts w:ascii="Times New Roman" w:hAnsi="Times New Roman"/>
        </w:rPr>
        <w:t>Lufira</w:t>
      </w:r>
      <w:proofErr w:type="spellEnd"/>
      <w:r>
        <w:rPr>
          <w:rFonts w:ascii="Times New Roman" w:hAnsi="Times New Roman"/>
        </w:rPr>
        <w:t xml:space="preserve"> Valley (M. Hasson, </w:t>
      </w:r>
      <w:r w:rsidRPr="00842631">
        <w:rPr>
          <w:rFonts w:ascii="Times New Roman" w:hAnsi="Times New Roman"/>
          <w:i/>
          <w:iCs/>
        </w:rPr>
        <w:t xml:space="preserve">in </w:t>
      </w:r>
      <w:proofErr w:type="spellStart"/>
      <w:r w:rsidRPr="00842631">
        <w:rPr>
          <w:rFonts w:ascii="Times New Roman" w:hAnsi="Times New Roman"/>
          <w:i/>
          <w:iCs/>
        </w:rPr>
        <w:t>litt</w:t>
      </w:r>
      <w:proofErr w:type="spellEnd"/>
      <w:r w:rsidRPr="00842631">
        <w:rPr>
          <w:rFonts w:ascii="Times New Roman" w:hAnsi="Times New Roman"/>
          <w:i/>
          <w:iCs/>
        </w:rPr>
        <w:t>.</w:t>
      </w:r>
      <w:r>
        <w:rPr>
          <w:rFonts w:ascii="Times New Roman" w:hAnsi="Times New Roman"/>
        </w:rPr>
        <w:t xml:space="preserve"> 2013). </w:t>
      </w:r>
      <w:proofErr w:type="spellStart"/>
      <w:r w:rsidRPr="009B0BA1">
        <w:rPr>
          <w:rFonts w:ascii="Times New Roman" w:hAnsi="Times New Roman"/>
        </w:rPr>
        <w:t>Demey</w:t>
      </w:r>
      <w:proofErr w:type="spellEnd"/>
      <w:r w:rsidRPr="009B0BA1">
        <w:rPr>
          <w:rFonts w:ascii="Times New Roman" w:hAnsi="Times New Roman"/>
        </w:rPr>
        <w:t xml:space="preserve"> </w:t>
      </w:r>
      <w:r w:rsidRPr="009B0BA1">
        <w:rPr>
          <w:rFonts w:ascii="Times New Roman" w:hAnsi="Times New Roman"/>
          <w:i/>
        </w:rPr>
        <w:t>et al.</w:t>
      </w:r>
      <w:r w:rsidRPr="009B0BA1">
        <w:rPr>
          <w:rFonts w:ascii="Times New Roman" w:hAnsi="Times New Roman"/>
        </w:rPr>
        <w:t xml:space="preserve"> (2000) document records from Virunga National Park in 1992 and </w:t>
      </w:r>
      <w:proofErr w:type="spellStart"/>
      <w:r w:rsidRPr="009B0BA1">
        <w:rPr>
          <w:rFonts w:ascii="Times New Roman" w:hAnsi="Times New Roman"/>
        </w:rPr>
        <w:t>Vitshumi</w:t>
      </w:r>
      <w:proofErr w:type="spellEnd"/>
      <w:r w:rsidRPr="009B0BA1">
        <w:rPr>
          <w:rFonts w:ascii="Times New Roman" w:hAnsi="Times New Roman"/>
        </w:rPr>
        <w:t xml:space="preserve"> in 1994. Shoebills have also been seen several times at Lake </w:t>
      </w:r>
      <w:proofErr w:type="spellStart"/>
      <w:r w:rsidRPr="009B0BA1">
        <w:rPr>
          <w:rFonts w:ascii="Times New Roman" w:hAnsi="Times New Roman"/>
        </w:rPr>
        <w:t>Tchabuganga</w:t>
      </w:r>
      <w:proofErr w:type="spellEnd"/>
      <w:r w:rsidRPr="009B0BA1">
        <w:rPr>
          <w:rFonts w:ascii="Times New Roman" w:hAnsi="Times New Roman"/>
        </w:rPr>
        <w:t xml:space="preserve"> (</w:t>
      </w:r>
      <w:proofErr w:type="spellStart"/>
      <w:r w:rsidRPr="009B0BA1">
        <w:rPr>
          <w:rFonts w:ascii="Times New Roman" w:hAnsi="Times New Roman"/>
        </w:rPr>
        <w:t>Mertens</w:t>
      </w:r>
      <w:proofErr w:type="spellEnd"/>
      <w:r w:rsidRPr="009B0BA1">
        <w:rPr>
          <w:rFonts w:ascii="Times New Roman" w:hAnsi="Times New Roman"/>
        </w:rPr>
        <w:t xml:space="preserve"> 1986), also in the northeast. However, there has been no indication of numbers.</w:t>
      </w:r>
    </w:p>
    <w:p w:rsidR="008525E2" w:rsidRPr="009B0BA1" w:rsidRDefault="008525E2" w:rsidP="00762155">
      <w:pPr>
        <w:jc w:val="both"/>
        <w:rPr>
          <w:rFonts w:ascii="Times New Roman" w:hAnsi="Times New Roman"/>
          <w:u w:val="single"/>
        </w:rPr>
      </w:pPr>
      <w:r w:rsidRPr="009B0BA1">
        <w:rPr>
          <w:rFonts w:ascii="Times New Roman" w:hAnsi="Times New Roman"/>
          <w:u w:val="single"/>
        </w:rPr>
        <w:t>Population trend</w:t>
      </w:r>
    </w:p>
    <w:p w:rsidR="008525E2" w:rsidRPr="009B0BA1" w:rsidRDefault="008525E2" w:rsidP="00762155">
      <w:pPr>
        <w:jc w:val="both"/>
        <w:rPr>
          <w:rFonts w:ascii="Times New Roman" w:hAnsi="Times New Roman"/>
        </w:rPr>
      </w:pPr>
      <w:r w:rsidRPr="009B0BA1">
        <w:rPr>
          <w:rFonts w:ascii="Times New Roman" w:hAnsi="Times New Roman"/>
        </w:rPr>
        <w:t>No trend information is available.</w:t>
      </w:r>
    </w:p>
    <w:p w:rsidR="00A227AB" w:rsidRPr="009B0BA1" w:rsidRDefault="00A227AB" w:rsidP="00762155">
      <w:pPr>
        <w:jc w:val="both"/>
        <w:rPr>
          <w:rFonts w:ascii="Times New Roman" w:hAnsi="Times New Roman"/>
        </w:rPr>
      </w:pPr>
    </w:p>
    <w:p w:rsidR="008525E2" w:rsidRPr="00A227AB" w:rsidRDefault="00D65510" w:rsidP="00385606">
      <w:pPr>
        <w:numPr>
          <w:ilvl w:val="0"/>
          <w:numId w:val="5"/>
        </w:numPr>
        <w:tabs>
          <w:tab w:val="clear" w:pos="720"/>
          <w:tab w:val="num" w:pos="360"/>
        </w:tabs>
        <w:spacing w:after="60"/>
        <w:ind w:left="357" w:hanging="357"/>
        <w:jc w:val="both"/>
        <w:rPr>
          <w:rFonts w:ascii="Times New Roman" w:hAnsi="Times New Roman"/>
          <w:b/>
        </w:rPr>
      </w:pPr>
      <w:r>
        <w:rPr>
          <w:rFonts w:ascii="Times New Roman" w:hAnsi="Times New Roman"/>
          <w:b/>
        </w:rPr>
        <w:t xml:space="preserve">United Republic of </w:t>
      </w:r>
      <w:r w:rsidR="008525E2" w:rsidRPr="009B0BA1">
        <w:rPr>
          <w:rFonts w:ascii="Times New Roman" w:hAnsi="Times New Roman"/>
          <w:b/>
        </w:rPr>
        <w:t>Tanzania</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size</w:t>
      </w:r>
    </w:p>
    <w:p w:rsidR="00F03C14" w:rsidRPr="009B0BA1" w:rsidRDefault="008525E2" w:rsidP="00385606">
      <w:pPr>
        <w:spacing w:after="120"/>
        <w:jc w:val="both"/>
        <w:rPr>
          <w:rFonts w:ascii="Times New Roman" w:hAnsi="Times New Roman"/>
        </w:rPr>
      </w:pPr>
      <w:r w:rsidRPr="009B0BA1">
        <w:rPr>
          <w:rFonts w:ascii="Times New Roman" w:hAnsi="Times New Roman"/>
        </w:rPr>
        <w:t xml:space="preserve">Tanzania’s most important area for Shoebills is the </w:t>
      </w:r>
      <w:proofErr w:type="spellStart"/>
      <w:r w:rsidRPr="009B0BA1">
        <w:rPr>
          <w:rFonts w:ascii="Times New Roman" w:hAnsi="Times New Roman"/>
        </w:rPr>
        <w:t>Moyowosi-Kigosi-Malagarasi</w:t>
      </w:r>
      <w:proofErr w:type="spellEnd"/>
      <w:r w:rsidRPr="009B0BA1">
        <w:rPr>
          <w:rFonts w:ascii="Times New Roman" w:hAnsi="Times New Roman"/>
        </w:rPr>
        <w:t xml:space="preserve"> complex, which includes large areas of permanent swamps and floodplains in the west of the country. This area also includes wetlands of the </w:t>
      </w:r>
      <w:proofErr w:type="spellStart"/>
      <w:r w:rsidRPr="009B0BA1">
        <w:rPr>
          <w:rFonts w:ascii="Times New Roman" w:hAnsi="Times New Roman"/>
        </w:rPr>
        <w:t>Igombe</w:t>
      </w:r>
      <w:proofErr w:type="spellEnd"/>
      <w:r w:rsidRPr="009B0BA1">
        <w:rPr>
          <w:rFonts w:ascii="Times New Roman" w:hAnsi="Times New Roman"/>
        </w:rPr>
        <w:t xml:space="preserve"> and </w:t>
      </w:r>
      <w:proofErr w:type="spellStart"/>
      <w:r w:rsidRPr="009B0BA1">
        <w:rPr>
          <w:rFonts w:ascii="Times New Roman" w:hAnsi="Times New Roman"/>
        </w:rPr>
        <w:t>Ugalla</w:t>
      </w:r>
      <w:proofErr w:type="spellEnd"/>
      <w:r w:rsidRPr="009B0BA1">
        <w:rPr>
          <w:rFonts w:ascii="Times New Roman" w:hAnsi="Times New Roman"/>
        </w:rPr>
        <w:t xml:space="preserve"> rivers; </w:t>
      </w:r>
      <w:proofErr w:type="spellStart"/>
      <w:r w:rsidRPr="009B0BA1">
        <w:rPr>
          <w:rFonts w:ascii="Times New Roman" w:hAnsi="Times New Roman"/>
        </w:rPr>
        <w:t>Kasisi</w:t>
      </w:r>
      <w:proofErr w:type="spellEnd"/>
      <w:r w:rsidRPr="009B0BA1">
        <w:rPr>
          <w:rFonts w:ascii="Times New Roman" w:hAnsi="Times New Roman"/>
        </w:rPr>
        <w:t xml:space="preserve"> acts as a dry season refuge (John </w:t>
      </w:r>
      <w:r w:rsidRPr="009B0BA1">
        <w:rPr>
          <w:rFonts w:ascii="Times New Roman" w:hAnsi="Times New Roman"/>
          <w:i/>
        </w:rPr>
        <w:t>et al.</w:t>
      </w:r>
      <w:r w:rsidRPr="009B0BA1">
        <w:rPr>
          <w:rFonts w:ascii="Times New Roman" w:hAnsi="Times New Roman"/>
        </w:rPr>
        <w:t xml:space="preserve"> in press). A number of aerial surveys in this area have taken place since the 1970s, summarised by Dinesen &amp; Baker (2006), though the very diverse results are more likely due to different census techniques and seasons, varying methods of extrapolations and data interpretation than real changes in population. John </w:t>
      </w:r>
      <w:r w:rsidRPr="009B0BA1">
        <w:rPr>
          <w:rFonts w:ascii="Times New Roman" w:hAnsi="Times New Roman"/>
          <w:i/>
        </w:rPr>
        <w:t>et al.</w:t>
      </w:r>
      <w:r w:rsidRPr="009B0BA1">
        <w:rPr>
          <w:rFonts w:ascii="Times New Roman" w:hAnsi="Times New Roman"/>
        </w:rPr>
        <w:t xml:space="preserve"> (in press) particularly question some massive extrapolations. Parker (1984) estimated a population of 300 birds in about 200 km² of suitable habitat (based on a count in 1972). </w:t>
      </w:r>
    </w:p>
    <w:p w:rsidR="008525E2" w:rsidRPr="009B0BA1" w:rsidRDefault="008525E2" w:rsidP="00385606">
      <w:pPr>
        <w:spacing w:after="120"/>
        <w:jc w:val="both"/>
        <w:rPr>
          <w:rFonts w:ascii="Times New Roman" w:hAnsi="Times New Roman"/>
        </w:rPr>
      </w:pPr>
      <w:proofErr w:type="spellStart"/>
      <w:r w:rsidRPr="009B0BA1">
        <w:rPr>
          <w:rFonts w:ascii="Times New Roman" w:hAnsi="Times New Roman"/>
        </w:rPr>
        <w:t>Malagarasi</w:t>
      </w:r>
      <w:proofErr w:type="spellEnd"/>
      <w:r w:rsidRPr="009B0BA1">
        <w:rPr>
          <w:rFonts w:ascii="Times New Roman" w:hAnsi="Times New Roman"/>
        </w:rPr>
        <w:t xml:space="preserve"> population estimates of the Tanzanian Wildlife Conservation Monitoring based on general wildlife aerial surveys vary from 2,260 in 1990 to 235 in 1998, though the areas covered and the area used as the basis for the extrapolations varied considerably (Dinesen &amp; Baker 2006). In 1992, 578 birds were counted in a survey carried out by helicopter of all the known Shoebill core areas, this being extrapolated to an estimated population of 2,489 birds (Jones &amp; Hill 1994). A rapid count in less than half of the expected Shoebill core areas produced 56 birds in November 2001, possibly indicating around 134 birds if similar </w:t>
      </w:r>
      <w:r w:rsidRPr="009B0BA1">
        <w:rPr>
          <w:rFonts w:ascii="Times New Roman" w:hAnsi="Times New Roman"/>
        </w:rPr>
        <w:lastRenderedPageBreak/>
        <w:t xml:space="preserve">extrapolation methods to those used in the 1990s were applied (Dinesen &amp; Baker 2006). It seems most likely that the current population is in the low hundreds. </w:t>
      </w:r>
    </w:p>
    <w:p w:rsidR="008525E2" w:rsidRPr="009B0BA1" w:rsidRDefault="008525E2" w:rsidP="00385606">
      <w:pPr>
        <w:spacing w:after="120"/>
        <w:jc w:val="both"/>
        <w:rPr>
          <w:rFonts w:ascii="Times New Roman" w:hAnsi="Times New Roman"/>
        </w:rPr>
      </w:pPr>
      <w:r w:rsidRPr="009B0BA1">
        <w:rPr>
          <w:rFonts w:ascii="Times New Roman" w:hAnsi="Times New Roman"/>
        </w:rPr>
        <w:t xml:space="preserve">Shoebills are found in a few other sites in western / north-western Tanzania, especially along the </w:t>
      </w:r>
      <w:proofErr w:type="spellStart"/>
      <w:r w:rsidRPr="009B0BA1">
        <w:rPr>
          <w:rFonts w:ascii="Times New Roman" w:hAnsi="Times New Roman"/>
        </w:rPr>
        <w:t>Kagera</w:t>
      </w:r>
      <w:proofErr w:type="spellEnd"/>
      <w:r w:rsidRPr="009B0BA1">
        <w:rPr>
          <w:rFonts w:ascii="Times New Roman" w:hAnsi="Times New Roman"/>
        </w:rPr>
        <w:t xml:space="preserve"> River Basin, where John </w:t>
      </w:r>
      <w:r w:rsidRPr="009B0BA1">
        <w:rPr>
          <w:rFonts w:ascii="Times New Roman" w:hAnsi="Times New Roman"/>
          <w:i/>
        </w:rPr>
        <w:t xml:space="preserve">et al. </w:t>
      </w:r>
      <w:r w:rsidRPr="009B0BA1">
        <w:rPr>
          <w:rFonts w:ascii="Times New Roman" w:hAnsi="Times New Roman"/>
        </w:rPr>
        <w:t xml:space="preserve">(in press) estimate a dozen pairs, including along the </w:t>
      </w:r>
      <w:proofErr w:type="spellStart"/>
      <w:r w:rsidRPr="009B0BA1">
        <w:rPr>
          <w:rFonts w:ascii="Times New Roman" w:hAnsi="Times New Roman"/>
        </w:rPr>
        <w:t>Ngono</w:t>
      </w:r>
      <w:proofErr w:type="spellEnd"/>
      <w:r w:rsidRPr="009B0BA1">
        <w:rPr>
          <w:rFonts w:ascii="Times New Roman" w:hAnsi="Times New Roman"/>
        </w:rPr>
        <w:t xml:space="preserve"> River and Lakes </w:t>
      </w:r>
      <w:proofErr w:type="spellStart"/>
      <w:r w:rsidRPr="009B0BA1">
        <w:rPr>
          <w:rFonts w:ascii="Times New Roman" w:hAnsi="Times New Roman"/>
        </w:rPr>
        <w:t>Rushwa</w:t>
      </w:r>
      <w:proofErr w:type="spellEnd"/>
      <w:r w:rsidRPr="009B0BA1">
        <w:rPr>
          <w:rFonts w:ascii="Times New Roman" w:hAnsi="Times New Roman"/>
        </w:rPr>
        <w:t xml:space="preserve"> and </w:t>
      </w:r>
      <w:proofErr w:type="spellStart"/>
      <w:r w:rsidRPr="009B0BA1">
        <w:rPr>
          <w:rFonts w:ascii="Times New Roman" w:hAnsi="Times New Roman"/>
        </w:rPr>
        <w:t>Rwakanjunju</w:t>
      </w:r>
      <w:proofErr w:type="spellEnd"/>
      <w:r w:rsidRPr="009B0BA1">
        <w:rPr>
          <w:rFonts w:ascii="Times New Roman" w:hAnsi="Times New Roman"/>
        </w:rPr>
        <w:t xml:space="preserve">. Other sites include the </w:t>
      </w:r>
      <w:proofErr w:type="spellStart"/>
      <w:r w:rsidRPr="009B0BA1">
        <w:rPr>
          <w:rFonts w:ascii="Times New Roman" w:hAnsi="Times New Roman"/>
        </w:rPr>
        <w:t>Burigi-Biharamulo</w:t>
      </w:r>
      <w:proofErr w:type="spellEnd"/>
      <w:r w:rsidRPr="009B0BA1">
        <w:rPr>
          <w:rFonts w:ascii="Times New Roman" w:hAnsi="Times New Roman"/>
        </w:rPr>
        <w:t xml:space="preserve"> Game Reserves (where it is likely to be breeding resident in lakeside swamps), and the </w:t>
      </w:r>
      <w:proofErr w:type="spellStart"/>
      <w:r w:rsidRPr="009B0BA1">
        <w:rPr>
          <w:rFonts w:ascii="Times New Roman" w:hAnsi="Times New Roman"/>
        </w:rPr>
        <w:t>Masirori</w:t>
      </w:r>
      <w:proofErr w:type="spellEnd"/>
      <w:r w:rsidRPr="009B0BA1">
        <w:rPr>
          <w:rFonts w:ascii="Times New Roman" w:hAnsi="Times New Roman"/>
        </w:rPr>
        <w:t xml:space="preserve"> Swamp on the Mara River east of Lake Victoria (Baker &amp; Baker 2002). Numbers are likely to be low in all these areas.</w:t>
      </w:r>
    </w:p>
    <w:p w:rsidR="008525E2" w:rsidRPr="00385606" w:rsidRDefault="008525E2" w:rsidP="00B3060E">
      <w:pPr>
        <w:jc w:val="both"/>
        <w:rPr>
          <w:rFonts w:ascii="Times New Roman" w:hAnsi="Times New Roman"/>
        </w:rPr>
      </w:pPr>
      <w:r w:rsidRPr="009B0BA1">
        <w:rPr>
          <w:rFonts w:ascii="Times New Roman" w:hAnsi="Times New Roman"/>
        </w:rPr>
        <w:t xml:space="preserve"> </w:t>
      </w:r>
      <w:r w:rsidRPr="009B0BA1">
        <w:rPr>
          <w:rFonts w:ascii="Times New Roman" w:hAnsi="Times New Roman"/>
          <w:u w:val="single"/>
        </w:rPr>
        <w:t>Population trend</w:t>
      </w:r>
    </w:p>
    <w:p w:rsidR="008525E2" w:rsidRPr="009B0BA1" w:rsidRDefault="008525E2" w:rsidP="00B3060E">
      <w:pPr>
        <w:jc w:val="both"/>
        <w:rPr>
          <w:rFonts w:ascii="Times New Roman" w:hAnsi="Times New Roman"/>
        </w:rPr>
      </w:pPr>
      <w:r w:rsidRPr="009B0BA1">
        <w:rPr>
          <w:rFonts w:ascii="Times New Roman" w:hAnsi="Times New Roman"/>
        </w:rPr>
        <w:t xml:space="preserve">The Shoebill and its habitat are under severe pressure in Tanzania and, whilst conflicting estimates make it difficult to establish trends, the population is most likely in decline (Dinesen &amp; Baker 2006, </w:t>
      </w:r>
      <w:proofErr w:type="spellStart"/>
      <w:r w:rsidRPr="009B0BA1">
        <w:rPr>
          <w:rFonts w:ascii="Times New Roman" w:hAnsi="Times New Roman"/>
        </w:rPr>
        <w:t>Nahonyo</w:t>
      </w:r>
      <w:proofErr w:type="spellEnd"/>
      <w:r w:rsidRPr="009B0BA1">
        <w:rPr>
          <w:rFonts w:ascii="Times New Roman" w:hAnsi="Times New Roman"/>
        </w:rPr>
        <w:t xml:space="preserve"> &amp; </w:t>
      </w:r>
      <w:proofErr w:type="spellStart"/>
      <w:r w:rsidRPr="009B0BA1">
        <w:rPr>
          <w:rFonts w:ascii="Times New Roman" w:hAnsi="Times New Roman"/>
        </w:rPr>
        <w:t>Msuya</w:t>
      </w:r>
      <w:proofErr w:type="spellEnd"/>
      <w:r w:rsidRPr="009B0BA1">
        <w:rPr>
          <w:rFonts w:ascii="Times New Roman" w:hAnsi="Times New Roman"/>
        </w:rPr>
        <w:t xml:space="preserve"> 2008, John </w:t>
      </w:r>
      <w:r w:rsidRPr="009B0BA1">
        <w:rPr>
          <w:rFonts w:ascii="Times New Roman" w:hAnsi="Times New Roman"/>
          <w:i/>
        </w:rPr>
        <w:t>et al.</w:t>
      </w:r>
      <w:r w:rsidRPr="009B0BA1">
        <w:rPr>
          <w:rFonts w:ascii="Times New Roman" w:hAnsi="Times New Roman"/>
        </w:rPr>
        <w:t xml:space="preserve"> in press). </w:t>
      </w:r>
    </w:p>
    <w:p w:rsidR="008525E2" w:rsidRPr="009B0BA1" w:rsidRDefault="008525E2" w:rsidP="00B3060E">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Zambia</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size</w:t>
      </w:r>
    </w:p>
    <w:p w:rsidR="008525E2" w:rsidRPr="009B0BA1" w:rsidRDefault="008525E2" w:rsidP="00385606">
      <w:pPr>
        <w:spacing w:after="120"/>
        <w:jc w:val="both"/>
        <w:rPr>
          <w:rFonts w:ascii="Times New Roman" w:hAnsi="Times New Roman"/>
        </w:rPr>
      </w:pPr>
      <w:r w:rsidRPr="009B0BA1">
        <w:rPr>
          <w:rFonts w:ascii="Times New Roman" w:hAnsi="Times New Roman"/>
        </w:rPr>
        <w:t xml:space="preserve">In Zambia, the Bangweulu Wetlands is the most important site, where a minimum of 232 birds was estimated to occur in 1983 (Howard &amp; </w:t>
      </w:r>
      <w:proofErr w:type="spellStart"/>
      <w:r w:rsidRPr="009B0BA1">
        <w:rPr>
          <w:rFonts w:ascii="Times New Roman" w:hAnsi="Times New Roman"/>
        </w:rPr>
        <w:t>Aspinwall</w:t>
      </w:r>
      <w:proofErr w:type="spellEnd"/>
      <w:r w:rsidRPr="009B0BA1">
        <w:rPr>
          <w:rFonts w:ascii="Times New Roman" w:hAnsi="Times New Roman"/>
        </w:rPr>
        <w:t xml:space="preserve"> 1984). However, numbers counted were much lower in the 1990s, despite an irregular series of aerial surveys conducted in the 1990s. A specific Shoebill aerial survey was conducted by microlight in 2006, yielding an initial estimate of between 240 and 530 birds for the survey area based on 20 birds actually counted (Roxburgh </w:t>
      </w:r>
      <w:r w:rsidRPr="009B0BA1">
        <w:rPr>
          <w:rFonts w:ascii="Times New Roman" w:hAnsi="Times New Roman"/>
          <w:i/>
        </w:rPr>
        <w:t>et al.</w:t>
      </w:r>
      <w:r w:rsidRPr="009B0BA1">
        <w:rPr>
          <w:rFonts w:ascii="Times New Roman" w:hAnsi="Times New Roman"/>
        </w:rPr>
        <w:t xml:space="preserve"> 2006). Combining these data with satellite imagery and extrapolation to the full extent of potentially suitable habitat yielded a much higher estimate of 1,300 (Roxburgh &amp; Buchannan 2010), although these estimates are themselves under revision (L. Roxburgh,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 </w:t>
      </w:r>
    </w:p>
    <w:p w:rsidR="008525E2" w:rsidRPr="009B0BA1" w:rsidRDefault="008525E2" w:rsidP="00385606">
      <w:pPr>
        <w:spacing w:after="120"/>
        <w:jc w:val="both"/>
        <w:rPr>
          <w:rFonts w:ascii="Times New Roman" w:hAnsi="Times New Roman"/>
        </w:rPr>
      </w:pPr>
      <w:r w:rsidRPr="009B0BA1">
        <w:rPr>
          <w:rFonts w:ascii="Times New Roman" w:hAnsi="Times New Roman"/>
        </w:rPr>
        <w:t xml:space="preserve">Elsewhere, the Shoebill is known from the past at Mweru </w:t>
      </w:r>
      <w:proofErr w:type="spellStart"/>
      <w:r w:rsidRPr="009B0BA1">
        <w:rPr>
          <w:rFonts w:ascii="Times New Roman" w:hAnsi="Times New Roman"/>
        </w:rPr>
        <w:t>Wantipa</w:t>
      </w:r>
      <w:proofErr w:type="spellEnd"/>
      <w:r w:rsidRPr="009B0BA1">
        <w:rPr>
          <w:rFonts w:ascii="Times New Roman" w:hAnsi="Times New Roman"/>
        </w:rPr>
        <w:t xml:space="preserve">, north Zambia, but there is little recent information from here and no indication of numbers. There are occasional records from </w:t>
      </w:r>
      <w:proofErr w:type="spellStart"/>
      <w:r w:rsidRPr="009B0BA1">
        <w:rPr>
          <w:rFonts w:ascii="Times New Roman" w:hAnsi="Times New Roman"/>
        </w:rPr>
        <w:t>Kasanka</w:t>
      </w:r>
      <w:proofErr w:type="spellEnd"/>
      <w:r w:rsidRPr="009B0BA1">
        <w:rPr>
          <w:rFonts w:ascii="Times New Roman" w:hAnsi="Times New Roman"/>
        </w:rPr>
        <w:t xml:space="preserve"> NP, whilst wandering birds have been recorded at </w:t>
      </w:r>
      <w:proofErr w:type="spellStart"/>
      <w:r w:rsidRPr="009B0BA1">
        <w:rPr>
          <w:rFonts w:ascii="Times New Roman" w:hAnsi="Times New Roman"/>
        </w:rPr>
        <w:t>Kampemba</w:t>
      </w:r>
      <w:proofErr w:type="spellEnd"/>
      <w:r w:rsidRPr="009B0BA1">
        <w:rPr>
          <w:rFonts w:ascii="Times New Roman" w:hAnsi="Times New Roman"/>
        </w:rPr>
        <w:t xml:space="preserve"> on the </w:t>
      </w:r>
      <w:proofErr w:type="spellStart"/>
      <w:r w:rsidRPr="009B0BA1">
        <w:rPr>
          <w:rFonts w:ascii="Times New Roman" w:hAnsi="Times New Roman"/>
        </w:rPr>
        <w:t>Luapula</w:t>
      </w:r>
      <w:proofErr w:type="spellEnd"/>
      <w:r w:rsidRPr="009B0BA1">
        <w:rPr>
          <w:rFonts w:ascii="Times New Roman" w:hAnsi="Times New Roman"/>
        </w:rPr>
        <w:t xml:space="preserve"> River, the </w:t>
      </w:r>
      <w:proofErr w:type="spellStart"/>
      <w:r w:rsidRPr="009B0BA1">
        <w:rPr>
          <w:rFonts w:ascii="Times New Roman" w:hAnsi="Times New Roman"/>
        </w:rPr>
        <w:t>Itawa</w:t>
      </w:r>
      <w:proofErr w:type="spellEnd"/>
      <w:r w:rsidRPr="009B0BA1">
        <w:rPr>
          <w:rFonts w:ascii="Times New Roman" w:hAnsi="Times New Roman"/>
        </w:rPr>
        <w:t xml:space="preserve"> Swamps in Ndola, the </w:t>
      </w:r>
      <w:proofErr w:type="spellStart"/>
      <w:r w:rsidRPr="009B0BA1">
        <w:rPr>
          <w:rFonts w:ascii="Times New Roman" w:hAnsi="Times New Roman"/>
        </w:rPr>
        <w:t>Lufupa</w:t>
      </w:r>
      <w:proofErr w:type="spellEnd"/>
      <w:r w:rsidRPr="009B0BA1">
        <w:rPr>
          <w:rFonts w:ascii="Times New Roman" w:hAnsi="Times New Roman"/>
        </w:rPr>
        <w:t xml:space="preserve">/Kafue River confluence and </w:t>
      </w:r>
      <w:proofErr w:type="spellStart"/>
      <w:r w:rsidRPr="009B0BA1">
        <w:rPr>
          <w:rFonts w:ascii="Times New Roman" w:hAnsi="Times New Roman"/>
        </w:rPr>
        <w:t>Lukanga</w:t>
      </w:r>
      <w:proofErr w:type="spellEnd"/>
      <w:r w:rsidRPr="009B0BA1">
        <w:rPr>
          <w:rFonts w:ascii="Times New Roman" w:hAnsi="Times New Roman"/>
        </w:rPr>
        <w:t xml:space="preserve"> Swamps (</w:t>
      </w:r>
      <w:proofErr w:type="spellStart"/>
      <w:r w:rsidRPr="009B0BA1">
        <w:rPr>
          <w:rFonts w:ascii="Times New Roman" w:hAnsi="Times New Roman"/>
        </w:rPr>
        <w:t>Dowsett</w:t>
      </w:r>
      <w:proofErr w:type="spellEnd"/>
      <w:r w:rsidRPr="009B0BA1">
        <w:rPr>
          <w:rFonts w:ascii="Times New Roman" w:hAnsi="Times New Roman"/>
        </w:rPr>
        <w:t xml:space="preserve"> </w:t>
      </w:r>
      <w:r w:rsidRPr="009B0BA1">
        <w:rPr>
          <w:rFonts w:ascii="Times New Roman" w:hAnsi="Times New Roman"/>
          <w:i/>
        </w:rPr>
        <w:t>et al.</w:t>
      </w:r>
      <w:r w:rsidRPr="009B0BA1">
        <w:rPr>
          <w:rFonts w:ascii="Times New Roman" w:hAnsi="Times New Roman"/>
        </w:rPr>
        <w:t xml:space="preserve"> 2008). Shoebill is also occasional in </w:t>
      </w:r>
      <w:proofErr w:type="spellStart"/>
      <w:r w:rsidRPr="009B0BA1">
        <w:rPr>
          <w:rFonts w:ascii="Times New Roman" w:hAnsi="Times New Roman"/>
        </w:rPr>
        <w:t>Tondwa</w:t>
      </w:r>
      <w:proofErr w:type="spellEnd"/>
      <w:r w:rsidRPr="009B0BA1">
        <w:rPr>
          <w:rFonts w:ascii="Times New Roman" w:hAnsi="Times New Roman"/>
        </w:rPr>
        <w:t xml:space="preserve"> GMA, west of the southern end of Lake Tanganyika (Leonard 2005).</w:t>
      </w:r>
    </w:p>
    <w:p w:rsidR="008525E2" w:rsidRPr="009B0BA1" w:rsidRDefault="008525E2" w:rsidP="00B3060E">
      <w:pPr>
        <w:jc w:val="both"/>
        <w:rPr>
          <w:rFonts w:ascii="Times New Roman" w:hAnsi="Times New Roman"/>
          <w:u w:val="single"/>
        </w:rPr>
      </w:pPr>
      <w:r w:rsidRPr="009B0BA1">
        <w:rPr>
          <w:rFonts w:ascii="Times New Roman" w:hAnsi="Times New Roman"/>
          <w:u w:val="single"/>
        </w:rPr>
        <w:t>Population trend</w:t>
      </w:r>
    </w:p>
    <w:p w:rsidR="008525E2" w:rsidRPr="009B0BA1" w:rsidRDefault="008525E2" w:rsidP="00B3060E">
      <w:pPr>
        <w:jc w:val="both"/>
        <w:rPr>
          <w:rFonts w:ascii="Times New Roman" w:hAnsi="Times New Roman"/>
        </w:rPr>
      </w:pPr>
      <w:r w:rsidRPr="009B0BA1">
        <w:rPr>
          <w:rFonts w:ascii="Times New Roman" w:hAnsi="Times New Roman"/>
        </w:rPr>
        <w:t xml:space="preserve">Given the large range in population estimates for Bangweulu, it is not possible to establish the population trend. However, Shoebills here are certainly prone to a number of threats, which most likely impact the population. Numbers at Mweru </w:t>
      </w:r>
      <w:proofErr w:type="spellStart"/>
      <w:r w:rsidRPr="009B0BA1">
        <w:rPr>
          <w:rFonts w:ascii="Times New Roman" w:hAnsi="Times New Roman"/>
        </w:rPr>
        <w:t>Wantipa</w:t>
      </w:r>
      <w:proofErr w:type="spellEnd"/>
      <w:r w:rsidRPr="009B0BA1">
        <w:rPr>
          <w:rFonts w:ascii="Times New Roman" w:hAnsi="Times New Roman"/>
        </w:rPr>
        <w:t xml:space="preserve"> may have decreased since construction of a dam and subsequent rises in water level (Leonard 2005); their current status there is unknown.</w:t>
      </w:r>
    </w:p>
    <w:p w:rsidR="008525E2" w:rsidRPr="009B0BA1" w:rsidRDefault="008525E2" w:rsidP="00B3060E">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Central African Republic</w:t>
      </w:r>
    </w:p>
    <w:p w:rsidR="008525E2" w:rsidRPr="009B0BA1" w:rsidRDefault="008525E2" w:rsidP="00B3060E">
      <w:pPr>
        <w:jc w:val="both"/>
        <w:rPr>
          <w:rFonts w:ascii="Times New Roman" w:hAnsi="Times New Roman"/>
        </w:rPr>
      </w:pPr>
      <w:r w:rsidRPr="009B0BA1">
        <w:rPr>
          <w:rFonts w:ascii="Times New Roman" w:hAnsi="Times New Roman"/>
        </w:rPr>
        <w:t xml:space="preserve">The status of the Shoebill in Central African Republic is unclear. There are definite historical records, and the species is included in a list of birds of the country in </w:t>
      </w:r>
      <w:proofErr w:type="spellStart"/>
      <w:r w:rsidRPr="009B0BA1">
        <w:rPr>
          <w:rFonts w:ascii="Times New Roman" w:hAnsi="Times New Roman"/>
        </w:rPr>
        <w:t>Delvingt</w:t>
      </w:r>
      <w:proofErr w:type="spellEnd"/>
      <w:r w:rsidRPr="009B0BA1">
        <w:rPr>
          <w:rFonts w:ascii="Times New Roman" w:hAnsi="Times New Roman"/>
        </w:rPr>
        <w:t xml:space="preserve"> &amp; </w:t>
      </w:r>
      <w:proofErr w:type="spellStart"/>
      <w:r w:rsidRPr="009B0BA1">
        <w:rPr>
          <w:rFonts w:ascii="Times New Roman" w:hAnsi="Times New Roman"/>
        </w:rPr>
        <w:t>Lobão</w:t>
      </w:r>
      <w:proofErr w:type="spellEnd"/>
      <w:r w:rsidRPr="009B0BA1">
        <w:rPr>
          <w:rFonts w:ascii="Times New Roman" w:hAnsi="Times New Roman"/>
        </w:rPr>
        <w:t xml:space="preserve"> </w:t>
      </w:r>
      <w:proofErr w:type="spellStart"/>
      <w:r w:rsidRPr="009B0BA1">
        <w:rPr>
          <w:rFonts w:ascii="Times New Roman" w:hAnsi="Times New Roman"/>
        </w:rPr>
        <w:t>Tello</w:t>
      </w:r>
      <w:proofErr w:type="spellEnd"/>
      <w:r w:rsidRPr="009B0BA1">
        <w:rPr>
          <w:rFonts w:ascii="Times New Roman" w:hAnsi="Times New Roman"/>
        </w:rPr>
        <w:t xml:space="preserve"> (2004). If the Shoebill is resident here, then the population is likely very small. No trend information is available.</w:t>
      </w:r>
    </w:p>
    <w:p w:rsidR="008525E2" w:rsidRPr="009B0BA1" w:rsidRDefault="008525E2" w:rsidP="00B3060E">
      <w:pPr>
        <w:jc w:val="both"/>
        <w:rPr>
          <w:rFonts w:ascii="Times New Roman" w:hAnsi="Times New Roman"/>
        </w:rPr>
      </w:pPr>
    </w:p>
    <w:p w:rsidR="008525E2" w:rsidRPr="00A227AB" w:rsidRDefault="008525E2" w:rsidP="00385606">
      <w:pPr>
        <w:numPr>
          <w:ilvl w:val="0"/>
          <w:numId w:val="5"/>
        </w:numPr>
        <w:tabs>
          <w:tab w:val="clear" w:pos="720"/>
          <w:tab w:val="num" w:pos="360"/>
        </w:tabs>
        <w:spacing w:after="60"/>
        <w:ind w:left="357" w:hanging="357"/>
        <w:jc w:val="both"/>
        <w:rPr>
          <w:rFonts w:ascii="Times New Roman" w:hAnsi="Times New Roman"/>
          <w:b/>
        </w:rPr>
      </w:pPr>
      <w:r w:rsidRPr="009B0BA1">
        <w:rPr>
          <w:rFonts w:ascii="Times New Roman" w:hAnsi="Times New Roman"/>
          <w:b/>
        </w:rPr>
        <w:t>Burundi</w:t>
      </w:r>
    </w:p>
    <w:p w:rsidR="008525E2" w:rsidRPr="009B0BA1" w:rsidRDefault="008525E2" w:rsidP="00B3060E">
      <w:pPr>
        <w:jc w:val="both"/>
        <w:rPr>
          <w:rFonts w:ascii="Times New Roman" w:hAnsi="Times New Roman"/>
        </w:rPr>
      </w:pPr>
      <w:r w:rsidRPr="009B0BA1">
        <w:rPr>
          <w:rFonts w:ascii="Times New Roman" w:hAnsi="Times New Roman"/>
        </w:rPr>
        <w:t xml:space="preserve">A. </w:t>
      </w:r>
      <w:proofErr w:type="spellStart"/>
      <w:r w:rsidRPr="009B0BA1">
        <w:rPr>
          <w:rFonts w:ascii="Times New Roman" w:hAnsi="Times New Roman"/>
        </w:rPr>
        <w:t>Manirambona</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 indicates that Shoebills used to be recorded regularly at </w:t>
      </w:r>
      <w:proofErr w:type="spellStart"/>
      <w:r w:rsidRPr="009B0BA1">
        <w:rPr>
          <w:rFonts w:ascii="Times New Roman" w:hAnsi="Times New Roman"/>
        </w:rPr>
        <w:t>Malagarazi</w:t>
      </w:r>
      <w:proofErr w:type="spellEnd"/>
      <w:r w:rsidRPr="009B0BA1">
        <w:rPr>
          <w:rFonts w:ascii="Times New Roman" w:hAnsi="Times New Roman"/>
        </w:rPr>
        <w:t xml:space="preserve"> Swamp on the border with Tanzania until the 1980s, when part of the area was developed for the sugar industry, amongst other pressures. However, </w:t>
      </w:r>
      <w:proofErr w:type="spellStart"/>
      <w:r w:rsidRPr="009B0BA1">
        <w:rPr>
          <w:rFonts w:ascii="Times New Roman" w:hAnsi="Times New Roman"/>
        </w:rPr>
        <w:t>Schouteden</w:t>
      </w:r>
      <w:proofErr w:type="spellEnd"/>
      <w:r w:rsidRPr="009B0BA1">
        <w:rPr>
          <w:rFonts w:ascii="Times New Roman" w:hAnsi="Times New Roman"/>
        </w:rPr>
        <w:t xml:space="preserve"> (1966) does not mention Shoebill in a national bird inventory. The Shoebill appears to be an occasional visitor to swamps of southwest Burundi, and may never have been resident. There is no information on trends.</w:t>
      </w:r>
    </w:p>
    <w:p w:rsidR="008525E2" w:rsidRDefault="008525E2" w:rsidP="00B3060E">
      <w:pPr>
        <w:jc w:val="both"/>
        <w:rPr>
          <w:rFonts w:ascii="Times New Roman" w:hAnsi="Times New Roman"/>
        </w:rPr>
      </w:pPr>
    </w:p>
    <w:p w:rsidR="0037730C" w:rsidRDefault="0037730C" w:rsidP="00B3060E">
      <w:pPr>
        <w:jc w:val="both"/>
        <w:rPr>
          <w:rFonts w:ascii="Times New Roman" w:hAnsi="Times New Roman"/>
        </w:rPr>
      </w:pPr>
    </w:p>
    <w:p w:rsidR="0037730C" w:rsidRDefault="0037730C" w:rsidP="00B3060E">
      <w:pPr>
        <w:jc w:val="both"/>
        <w:rPr>
          <w:rFonts w:ascii="Times New Roman" w:hAnsi="Times New Roman"/>
        </w:rPr>
      </w:pPr>
    </w:p>
    <w:p w:rsidR="0037730C" w:rsidRDefault="0037730C" w:rsidP="00B3060E">
      <w:pPr>
        <w:jc w:val="both"/>
        <w:rPr>
          <w:rFonts w:ascii="Times New Roman" w:hAnsi="Times New Roman"/>
        </w:rPr>
      </w:pPr>
    </w:p>
    <w:p w:rsidR="0037730C" w:rsidRPr="009B0BA1" w:rsidRDefault="0037730C" w:rsidP="00B3060E">
      <w:pPr>
        <w:jc w:val="both"/>
        <w:rPr>
          <w:rFonts w:ascii="Times New Roman" w:hAnsi="Times New Roman"/>
        </w:rPr>
      </w:pPr>
    </w:p>
    <w:p w:rsidR="008525E2" w:rsidRPr="002662EF" w:rsidRDefault="008525E2" w:rsidP="009B0BA1">
      <w:pPr>
        <w:pStyle w:val="Heading1"/>
        <w:jc w:val="left"/>
        <w:rPr>
          <w:sz w:val="28"/>
        </w:rPr>
      </w:pPr>
      <w:bookmarkStart w:id="13" w:name="_Toc379540392"/>
      <w:r w:rsidRPr="002662EF">
        <w:rPr>
          <w:sz w:val="28"/>
        </w:rPr>
        <w:lastRenderedPageBreak/>
        <w:t>2</w:t>
      </w:r>
      <w:r w:rsidR="00C72CD8" w:rsidRPr="002662EF">
        <w:rPr>
          <w:sz w:val="28"/>
        </w:rPr>
        <w:t xml:space="preserve">. </w:t>
      </w:r>
      <w:r w:rsidRPr="002662EF">
        <w:rPr>
          <w:caps w:val="0"/>
          <w:sz w:val="28"/>
        </w:rPr>
        <w:t>T</w:t>
      </w:r>
      <w:r w:rsidR="00C72CD8">
        <w:rPr>
          <w:caps w:val="0"/>
          <w:sz w:val="28"/>
        </w:rPr>
        <w:t>hreats</w:t>
      </w:r>
      <w:bookmarkEnd w:id="13"/>
    </w:p>
    <w:p w:rsidR="008525E2" w:rsidRPr="009B0BA1" w:rsidRDefault="008525E2" w:rsidP="00B61AF0">
      <w:pPr>
        <w:jc w:val="both"/>
        <w:rPr>
          <w:rFonts w:ascii="Times New Roman" w:hAnsi="Times New Roman"/>
        </w:rPr>
      </w:pPr>
    </w:p>
    <w:p w:rsidR="008525E2" w:rsidRPr="009B0BA1" w:rsidRDefault="008525E2" w:rsidP="00B61AF0">
      <w:pPr>
        <w:jc w:val="both"/>
        <w:rPr>
          <w:rFonts w:ascii="Times New Roman" w:hAnsi="Times New Roman"/>
        </w:rPr>
      </w:pPr>
      <w:r w:rsidRPr="009B0BA1">
        <w:rPr>
          <w:rFonts w:ascii="Times New Roman" w:hAnsi="Times New Roman"/>
        </w:rPr>
        <w:t>The results of the threat analysis are presented in Figures 2 and 3. Significance scores reflect the average of individual scores chosen by the Shoebill Action Plan workshop participants. Unreferenced statements result directly from information presented at the workshop.</w:t>
      </w:r>
    </w:p>
    <w:p w:rsidR="008525E2" w:rsidRPr="009B0BA1" w:rsidRDefault="008525E2" w:rsidP="00B61AF0">
      <w:pPr>
        <w:jc w:val="both"/>
        <w:rPr>
          <w:rFonts w:ascii="Times New Roman" w:hAnsi="Times New Roman"/>
        </w:rPr>
      </w:pPr>
    </w:p>
    <w:p w:rsidR="008525E2" w:rsidRPr="009B0BA1" w:rsidRDefault="008525E2" w:rsidP="005C6AEA">
      <w:pPr>
        <w:spacing w:after="120"/>
        <w:jc w:val="both"/>
        <w:rPr>
          <w:rFonts w:ascii="Times New Roman" w:hAnsi="Times New Roman"/>
        </w:rPr>
      </w:pPr>
      <w:r w:rsidRPr="009B0BA1">
        <w:rPr>
          <w:rFonts w:ascii="Times New Roman" w:hAnsi="Times New Roman"/>
        </w:rPr>
        <w:t>Threat ranking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1945"/>
      </w:tblGrid>
      <w:tr w:rsidR="008525E2" w:rsidRPr="005C6AEA" w:rsidTr="00A227AB">
        <w:tc>
          <w:tcPr>
            <w:tcW w:w="827" w:type="dxa"/>
            <w:shd w:val="clear" w:color="auto" w:fill="D9D9D9" w:themeFill="background1" w:themeFillShade="D9"/>
          </w:tcPr>
          <w:p w:rsidR="008525E2" w:rsidRPr="005C6AEA" w:rsidRDefault="008525E2" w:rsidP="002662EF">
            <w:pPr>
              <w:spacing w:before="40" w:after="40"/>
              <w:jc w:val="center"/>
              <w:rPr>
                <w:rFonts w:ascii="Times New Roman" w:hAnsi="Times New Roman"/>
                <w:b/>
                <w:sz w:val="20"/>
                <w:szCs w:val="20"/>
              </w:rPr>
            </w:pPr>
            <w:r w:rsidRPr="005C6AEA">
              <w:rPr>
                <w:rFonts w:ascii="Times New Roman" w:hAnsi="Times New Roman"/>
                <w:b/>
                <w:sz w:val="20"/>
                <w:szCs w:val="20"/>
              </w:rPr>
              <w:t>Score</w:t>
            </w:r>
          </w:p>
        </w:tc>
        <w:tc>
          <w:tcPr>
            <w:tcW w:w="1945" w:type="dxa"/>
            <w:shd w:val="clear" w:color="auto" w:fill="D9D9D9" w:themeFill="background1" w:themeFillShade="D9"/>
          </w:tcPr>
          <w:p w:rsidR="008525E2" w:rsidRPr="005C6AEA" w:rsidRDefault="008525E2" w:rsidP="002662EF">
            <w:pPr>
              <w:spacing w:before="40" w:after="40"/>
              <w:jc w:val="center"/>
              <w:rPr>
                <w:rFonts w:ascii="Times New Roman" w:hAnsi="Times New Roman"/>
                <w:b/>
                <w:sz w:val="20"/>
                <w:szCs w:val="20"/>
              </w:rPr>
            </w:pPr>
            <w:r w:rsidRPr="005C6AEA">
              <w:rPr>
                <w:rFonts w:ascii="Times New Roman" w:hAnsi="Times New Roman"/>
                <w:b/>
                <w:sz w:val="20"/>
                <w:szCs w:val="20"/>
              </w:rPr>
              <w:t>Significance</w:t>
            </w:r>
          </w:p>
        </w:tc>
      </w:tr>
      <w:tr w:rsidR="008525E2" w:rsidRPr="005C6AEA" w:rsidTr="002E54EB">
        <w:tc>
          <w:tcPr>
            <w:tcW w:w="827"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1</w:t>
            </w:r>
          </w:p>
        </w:tc>
        <w:tc>
          <w:tcPr>
            <w:tcW w:w="1945"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Critical</w:t>
            </w:r>
          </w:p>
        </w:tc>
      </w:tr>
      <w:tr w:rsidR="008525E2" w:rsidRPr="005C6AEA" w:rsidTr="002E54EB">
        <w:tc>
          <w:tcPr>
            <w:tcW w:w="827"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2</w:t>
            </w:r>
          </w:p>
        </w:tc>
        <w:tc>
          <w:tcPr>
            <w:tcW w:w="1945"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High</w:t>
            </w:r>
          </w:p>
        </w:tc>
      </w:tr>
      <w:tr w:rsidR="008525E2" w:rsidRPr="005C6AEA" w:rsidTr="002E54EB">
        <w:tc>
          <w:tcPr>
            <w:tcW w:w="827"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3</w:t>
            </w:r>
          </w:p>
        </w:tc>
        <w:tc>
          <w:tcPr>
            <w:tcW w:w="1945"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Medium</w:t>
            </w:r>
          </w:p>
        </w:tc>
      </w:tr>
      <w:tr w:rsidR="008525E2" w:rsidRPr="005C6AEA" w:rsidTr="002E54EB">
        <w:tc>
          <w:tcPr>
            <w:tcW w:w="827"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4</w:t>
            </w:r>
          </w:p>
        </w:tc>
        <w:tc>
          <w:tcPr>
            <w:tcW w:w="1945"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Low</w:t>
            </w:r>
          </w:p>
        </w:tc>
      </w:tr>
      <w:tr w:rsidR="008525E2" w:rsidRPr="005C6AEA" w:rsidTr="002E54EB">
        <w:tc>
          <w:tcPr>
            <w:tcW w:w="827"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5</w:t>
            </w:r>
          </w:p>
        </w:tc>
        <w:tc>
          <w:tcPr>
            <w:tcW w:w="1945"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Local</w:t>
            </w:r>
          </w:p>
        </w:tc>
      </w:tr>
      <w:tr w:rsidR="008525E2" w:rsidRPr="005C6AEA" w:rsidTr="002E54EB">
        <w:tc>
          <w:tcPr>
            <w:tcW w:w="827"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6</w:t>
            </w:r>
          </w:p>
        </w:tc>
        <w:tc>
          <w:tcPr>
            <w:tcW w:w="1945" w:type="dxa"/>
          </w:tcPr>
          <w:p w:rsidR="008525E2" w:rsidRPr="005C6AEA" w:rsidRDefault="008525E2" w:rsidP="002662EF">
            <w:pPr>
              <w:spacing w:before="40" w:after="40"/>
              <w:jc w:val="center"/>
              <w:rPr>
                <w:rFonts w:ascii="Times New Roman" w:hAnsi="Times New Roman"/>
                <w:sz w:val="20"/>
                <w:szCs w:val="20"/>
              </w:rPr>
            </w:pPr>
            <w:r w:rsidRPr="005C6AEA">
              <w:rPr>
                <w:rFonts w:ascii="Times New Roman" w:hAnsi="Times New Roman"/>
                <w:sz w:val="20"/>
                <w:szCs w:val="20"/>
              </w:rPr>
              <w:t>Unknown</w:t>
            </w:r>
          </w:p>
        </w:tc>
      </w:tr>
    </w:tbl>
    <w:p w:rsidR="00A227AB" w:rsidRDefault="00A227AB" w:rsidP="00A227AB">
      <w:pPr>
        <w:pStyle w:val="Heading2"/>
        <w:spacing w:before="0"/>
        <w:rPr>
          <w:caps/>
          <w:szCs w:val="22"/>
        </w:rPr>
      </w:pPr>
    </w:p>
    <w:p w:rsidR="008525E2" w:rsidRPr="002662EF" w:rsidRDefault="008525E2" w:rsidP="00A227AB">
      <w:pPr>
        <w:pStyle w:val="Heading2"/>
        <w:spacing w:before="120"/>
      </w:pPr>
      <w:bookmarkStart w:id="14" w:name="_Toc379540393"/>
      <w:r w:rsidRPr="002662EF">
        <w:rPr>
          <w:caps/>
          <w:szCs w:val="22"/>
        </w:rPr>
        <w:t>2</w:t>
      </w:r>
      <w:r w:rsidR="002662EF">
        <w:rPr>
          <w:caps/>
          <w:szCs w:val="22"/>
        </w:rPr>
        <w:t>.</w:t>
      </w:r>
      <w:r w:rsidR="00C72CD8">
        <w:rPr>
          <w:caps/>
          <w:szCs w:val="22"/>
        </w:rPr>
        <w:t>1</w:t>
      </w:r>
      <w:r w:rsidR="002662EF">
        <w:rPr>
          <w:caps/>
          <w:szCs w:val="22"/>
        </w:rPr>
        <w:t xml:space="preserve"> </w:t>
      </w:r>
      <w:r w:rsidRPr="002662EF">
        <w:rPr>
          <w:szCs w:val="22"/>
        </w:rPr>
        <w:t>Threats</w:t>
      </w:r>
      <w:r w:rsidRPr="002662EF">
        <w:rPr>
          <w:caps/>
          <w:szCs w:val="22"/>
        </w:rPr>
        <w:t xml:space="preserve"> </w:t>
      </w:r>
      <w:r w:rsidR="00C72CD8">
        <w:rPr>
          <w:szCs w:val="22"/>
        </w:rPr>
        <w:t>C</w:t>
      </w:r>
      <w:r w:rsidRPr="002662EF">
        <w:rPr>
          <w:szCs w:val="22"/>
        </w:rPr>
        <w:t xml:space="preserve">ausing </w:t>
      </w:r>
      <w:r w:rsidR="00C72CD8">
        <w:rPr>
          <w:szCs w:val="22"/>
        </w:rPr>
        <w:t>I</w:t>
      </w:r>
      <w:r w:rsidRPr="002662EF">
        <w:rPr>
          <w:szCs w:val="22"/>
        </w:rPr>
        <w:t xml:space="preserve">ncreased </w:t>
      </w:r>
      <w:r w:rsidR="00C72CD8">
        <w:rPr>
          <w:szCs w:val="22"/>
        </w:rPr>
        <w:t>M</w:t>
      </w:r>
      <w:r w:rsidRPr="002662EF">
        <w:rPr>
          <w:szCs w:val="22"/>
        </w:rPr>
        <w:t>ortality</w:t>
      </w:r>
      <w:bookmarkEnd w:id="14"/>
    </w:p>
    <w:p w:rsidR="008525E2" w:rsidRPr="009B0BA1" w:rsidRDefault="008525E2" w:rsidP="003A655F">
      <w:pPr>
        <w:tabs>
          <w:tab w:val="left" w:pos="2512"/>
        </w:tabs>
        <w:jc w:val="both"/>
        <w:rPr>
          <w:rFonts w:ascii="Times New Roman" w:hAnsi="Times New Roman"/>
          <w:i/>
        </w:rPr>
      </w:pPr>
      <w:r w:rsidRPr="009B0BA1">
        <w:rPr>
          <w:rFonts w:ascii="Times New Roman" w:hAnsi="Times New Roman"/>
          <w:i/>
        </w:rPr>
        <w:tab/>
      </w:r>
    </w:p>
    <w:p w:rsidR="008525E2" w:rsidRPr="002662EF" w:rsidRDefault="008525E2" w:rsidP="002662EF">
      <w:pPr>
        <w:jc w:val="both"/>
        <w:rPr>
          <w:rFonts w:ascii="Times New Roman" w:hAnsi="Times New Roman"/>
          <w:b/>
        </w:rPr>
      </w:pPr>
      <w:r w:rsidRPr="002662EF">
        <w:rPr>
          <w:rFonts w:ascii="Times New Roman" w:hAnsi="Times New Roman"/>
          <w:b/>
        </w:rPr>
        <w:t>Fire</w:t>
      </w:r>
    </w:p>
    <w:p w:rsidR="008525E2" w:rsidRPr="009B0BA1" w:rsidRDefault="008525E2" w:rsidP="002662EF">
      <w:pPr>
        <w:spacing w:after="60"/>
        <w:jc w:val="both"/>
        <w:rPr>
          <w:rFonts w:ascii="Times New Roman" w:hAnsi="Times New Roman"/>
        </w:rPr>
      </w:pPr>
      <w:r w:rsidRPr="009B0BA1">
        <w:rPr>
          <w:rFonts w:ascii="Times New Roman" w:hAnsi="Times New Roman"/>
        </w:rPr>
        <w:t xml:space="preserve">Fire is a significant threat to Shoebills in all Range States. Fires are set for a number of reasons, especially for renewing grassland for livestock and hunting (of ungulates). Fires impact Shoebills by removal of suitable habitat, direct mortality and burning of nests. Fires during the breeding season are the most destructive and may kill young birds not yet able to fly. However, the long-term effect of fire on habitat conversion and opening up swamps to various disturbance factors is likely more significant. </w:t>
      </w:r>
    </w:p>
    <w:p w:rsidR="008525E2" w:rsidRPr="002662EF" w:rsidRDefault="004647CD" w:rsidP="004647CD">
      <w:pPr>
        <w:rPr>
          <w:rFonts w:ascii="Times New Roman" w:hAnsi="Times New Roman"/>
          <w:b/>
          <w:i/>
        </w:rPr>
      </w:pPr>
      <w:r>
        <w:rPr>
          <w:rFonts w:ascii="Times New Roman" w:hAnsi="Times New Roman"/>
          <w:b/>
          <w:i/>
        </w:rPr>
        <w:t xml:space="preserve">→ </w:t>
      </w:r>
      <w:r w:rsidR="008525E2" w:rsidRPr="002662EF">
        <w:rPr>
          <w:rFonts w:ascii="Times New Roman" w:hAnsi="Times New Roman"/>
          <w:b/>
          <w:i/>
        </w:rPr>
        <w:t>Significance: High</w:t>
      </w:r>
    </w:p>
    <w:p w:rsidR="008525E2" w:rsidRPr="00F84771" w:rsidRDefault="008525E2" w:rsidP="009F60CE">
      <w:pPr>
        <w:rPr>
          <w:rFonts w:ascii="Times New Roman" w:hAnsi="Times New Roman"/>
          <w:sz w:val="28"/>
          <w:szCs w:val="28"/>
        </w:rPr>
      </w:pPr>
    </w:p>
    <w:p w:rsidR="008525E2" w:rsidRPr="002662EF" w:rsidRDefault="008525E2" w:rsidP="004647CD">
      <w:pPr>
        <w:spacing w:before="60"/>
        <w:jc w:val="both"/>
        <w:rPr>
          <w:rFonts w:ascii="Times New Roman" w:hAnsi="Times New Roman"/>
          <w:b/>
        </w:rPr>
      </w:pPr>
      <w:r w:rsidRPr="002662EF">
        <w:rPr>
          <w:rFonts w:ascii="Times New Roman" w:hAnsi="Times New Roman"/>
          <w:b/>
        </w:rPr>
        <w:t>Illegal trade</w:t>
      </w:r>
    </w:p>
    <w:p w:rsidR="008525E2" w:rsidRPr="009B0BA1" w:rsidRDefault="008525E2" w:rsidP="00390801">
      <w:pPr>
        <w:jc w:val="both"/>
        <w:rPr>
          <w:rFonts w:ascii="Times New Roman" w:hAnsi="Times New Roman"/>
        </w:rPr>
      </w:pPr>
      <w:r w:rsidRPr="009B0BA1">
        <w:rPr>
          <w:rFonts w:ascii="Times New Roman" w:hAnsi="Times New Roman"/>
        </w:rPr>
        <w:t xml:space="preserve">Illegal trade of Shoebill appears to take place in all Range States and some neighbouring countries. Insufficient law enforcement due to limited resources for policing and low institutional capacity of law-enforcement agencies are particularly relevant causal factors. A key driving force of the trade is likely to be the (perceived) high market price. Trade in Shoebills is currently illegal in all Range States. There are accounts of trade across boundaries, and an injured bird in southwest Burundi was most likely a victim of illegal trade (A. </w:t>
      </w:r>
      <w:proofErr w:type="spellStart"/>
      <w:r w:rsidRPr="009B0BA1">
        <w:rPr>
          <w:rFonts w:ascii="Times New Roman" w:hAnsi="Times New Roman"/>
        </w:rPr>
        <w:t>Manirambona</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 G. </w:t>
      </w:r>
      <w:proofErr w:type="spellStart"/>
      <w:r w:rsidRPr="009B0BA1">
        <w:rPr>
          <w:rFonts w:ascii="Times New Roman" w:hAnsi="Times New Roman"/>
        </w:rPr>
        <w:t>Citegetse</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There are recent reports of Shoebills being traded in Zambia, and Shoebill guardians drawn from local communities have been employed in Bangweulu by the BWMB to guard Shoebill nests.</w:t>
      </w:r>
    </w:p>
    <w:p w:rsidR="008525E2" w:rsidRPr="00F84771" w:rsidRDefault="008525E2" w:rsidP="00390801">
      <w:pPr>
        <w:jc w:val="both"/>
        <w:rPr>
          <w:rFonts w:ascii="Times New Roman" w:hAnsi="Times New Roman"/>
        </w:rPr>
      </w:pPr>
    </w:p>
    <w:p w:rsidR="008525E2" w:rsidRPr="009B0BA1" w:rsidRDefault="008525E2" w:rsidP="002662EF">
      <w:pPr>
        <w:spacing w:after="60"/>
        <w:jc w:val="both"/>
        <w:rPr>
          <w:rFonts w:ascii="Times New Roman" w:hAnsi="Times New Roman"/>
        </w:rPr>
      </w:pPr>
      <w:r w:rsidRPr="009B0BA1">
        <w:rPr>
          <w:rFonts w:ascii="Times New Roman" w:hAnsi="Times New Roman"/>
        </w:rPr>
        <w:t xml:space="preserve">Shoebills can fetch a high price on the international market, with past reports of birds selling for some 10,000 USD in Saudi Arabia and Dubai. The United Arab Emirates may be a conduit for trade; wild-caught animals may be transferred directly to the final destinations, for instance by private planes and military aircraft (K. Morrison,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It is noteworthy that with the exception of three live birds imported by Qatar from Tanzania in 2010, CITES trade data records from 1987 to 2011 do not show any (re-)exports of Shoebills to or from the Middle East, which may give rise to concern regarding the source of Shoebills held in captivity in this region. </w:t>
      </w:r>
    </w:p>
    <w:p w:rsidR="008525E2" w:rsidRPr="002662EF" w:rsidRDefault="004647CD" w:rsidP="004647CD">
      <w:pPr>
        <w:ind w:left="720" w:hanging="720"/>
        <w:rPr>
          <w:rFonts w:ascii="Times New Roman" w:hAnsi="Times New Roman"/>
          <w:b/>
          <w:i/>
        </w:rPr>
      </w:pPr>
      <w:r>
        <w:rPr>
          <w:rFonts w:ascii="Times New Roman" w:hAnsi="Times New Roman"/>
          <w:b/>
          <w:i/>
        </w:rPr>
        <w:t xml:space="preserve">→ </w:t>
      </w:r>
      <w:r w:rsidR="008525E2" w:rsidRPr="002662EF">
        <w:rPr>
          <w:rFonts w:ascii="Times New Roman" w:hAnsi="Times New Roman"/>
          <w:b/>
          <w:i/>
        </w:rPr>
        <w:t>Significance: High</w:t>
      </w:r>
    </w:p>
    <w:p w:rsidR="008525E2" w:rsidRPr="00F84771" w:rsidRDefault="008525E2" w:rsidP="004647CD">
      <w:pPr>
        <w:spacing w:after="60"/>
        <w:jc w:val="both"/>
        <w:rPr>
          <w:rFonts w:ascii="Times New Roman" w:hAnsi="Times New Roman"/>
          <w:sz w:val="28"/>
          <w:szCs w:val="28"/>
        </w:rPr>
      </w:pPr>
    </w:p>
    <w:p w:rsidR="008525E2" w:rsidRPr="00A227AB" w:rsidRDefault="008525E2" w:rsidP="004647CD">
      <w:pPr>
        <w:spacing w:after="60"/>
        <w:jc w:val="both"/>
        <w:rPr>
          <w:rFonts w:ascii="Times New Roman" w:hAnsi="Times New Roman"/>
          <w:b/>
        </w:rPr>
      </w:pPr>
      <w:r w:rsidRPr="00A227AB">
        <w:rPr>
          <w:rFonts w:ascii="Times New Roman" w:hAnsi="Times New Roman"/>
          <w:b/>
        </w:rPr>
        <w:t>Legal international trade (potential)</w:t>
      </w:r>
    </w:p>
    <w:p w:rsidR="008525E2" w:rsidRPr="009B0BA1" w:rsidRDefault="008525E2" w:rsidP="0052267D">
      <w:pPr>
        <w:jc w:val="both"/>
        <w:rPr>
          <w:rFonts w:ascii="Times New Roman" w:hAnsi="Times New Roman"/>
        </w:rPr>
      </w:pPr>
      <w:proofErr w:type="spellStart"/>
      <w:r w:rsidRPr="009B0BA1">
        <w:rPr>
          <w:rFonts w:ascii="Times New Roman" w:hAnsi="Times New Roman"/>
          <w:i/>
          <w:iCs/>
        </w:rPr>
        <w:t>Balaeniceps</w:t>
      </w:r>
      <w:proofErr w:type="spellEnd"/>
      <w:r w:rsidRPr="009B0BA1">
        <w:rPr>
          <w:rFonts w:ascii="Times New Roman" w:hAnsi="Times New Roman"/>
          <w:i/>
          <w:iCs/>
        </w:rPr>
        <w:t xml:space="preserve"> rex</w:t>
      </w:r>
      <w:r w:rsidRPr="009B0BA1">
        <w:rPr>
          <w:rFonts w:ascii="Times New Roman" w:hAnsi="Times New Roman"/>
        </w:rPr>
        <w:t xml:space="preserve"> has been included in Appendix II of CITES since 1987. This appendix lists species that are not necessarily threatened with extinction but that may become so unless international trade is closely controlled. International trade in specimens of Appendix II species may be authorized by the granting of export permits or re-export certificates, through which the trade is traceable. These should only be issued if </w:t>
      </w:r>
      <w:r w:rsidRPr="009B0BA1">
        <w:rPr>
          <w:rFonts w:ascii="Times New Roman" w:hAnsi="Times New Roman"/>
        </w:rPr>
        <w:lastRenderedPageBreak/>
        <w:t xml:space="preserve">the relevant authorities are satisfied that the specimens were legally obtained, and that trade will not be detrimental to the survival of the species in the wild. </w:t>
      </w:r>
    </w:p>
    <w:p w:rsidR="008525E2" w:rsidRPr="009B0BA1" w:rsidRDefault="008525E2" w:rsidP="0052267D">
      <w:pPr>
        <w:rPr>
          <w:rFonts w:ascii="Times New Roman" w:hAnsi="Times New Roman"/>
        </w:rPr>
      </w:pPr>
    </w:p>
    <w:p w:rsidR="008525E2" w:rsidRPr="009B0BA1" w:rsidRDefault="008525E2" w:rsidP="0052267D">
      <w:pPr>
        <w:jc w:val="both"/>
        <w:rPr>
          <w:rFonts w:ascii="Times New Roman" w:hAnsi="Times New Roman"/>
        </w:rPr>
      </w:pPr>
      <w:r w:rsidRPr="009B0BA1">
        <w:rPr>
          <w:rFonts w:ascii="Times New Roman" w:hAnsi="Times New Roman"/>
        </w:rPr>
        <w:t xml:space="preserve">Historically, 55 Shoebills were recorded as imports between 1860 and 1952, though the country of origin was only recorded for 33 birds, 31 of which came from Sudan (M. Jones,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1999). Apparently some 500 Shoebills were captured in South Sudan for export in the </w:t>
      </w:r>
      <w:proofErr w:type="spellStart"/>
      <w:r w:rsidRPr="009B0BA1">
        <w:rPr>
          <w:rFonts w:ascii="Times New Roman" w:hAnsi="Times New Roman"/>
        </w:rPr>
        <w:t>mid 1970s</w:t>
      </w:r>
      <w:proofErr w:type="spellEnd"/>
      <w:r w:rsidRPr="009B0BA1">
        <w:rPr>
          <w:rFonts w:ascii="Times New Roman" w:hAnsi="Times New Roman"/>
        </w:rPr>
        <w:t>, but all died in Khartoum Zoo (L. Brown</w:t>
      </w:r>
      <w:r w:rsidRPr="009B0BA1">
        <w:rPr>
          <w:rFonts w:ascii="Times New Roman" w:hAnsi="Times New Roman"/>
          <w:i/>
        </w:rPr>
        <w:t xml:space="preserve">, 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w:t>
      </w:r>
      <w:r w:rsidRPr="009B0BA1">
        <w:rPr>
          <w:rFonts w:ascii="Times New Roman" w:eastAsia="SimSun" w:hAnsi="Times New Roman"/>
          <w:sz w:val="20"/>
          <w:szCs w:val="20"/>
          <w:lang w:eastAsia="zh-CN"/>
        </w:rPr>
        <w:t>1985</w:t>
      </w:r>
      <w:r w:rsidRPr="009B0BA1">
        <w:rPr>
          <w:rFonts w:ascii="Times New Roman" w:hAnsi="Times New Roman"/>
        </w:rPr>
        <w:t xml:space="preserve">). CITES trade data on authorized international trade in Shoebill indicate very low levels involving principally live birds. From 1987 to 2011, the CITES trade database recorded some 220 live Shoebills in trade, including re-exports from and between non-Range States. In order of importance, exporting Range States were Tanzania (123 live birds), Zambia (35), DRC (28) and Uganda (8). From 2000 to 2011, trade peaked in 2005 and 2006 (some 15 birds exported in each of these years), followed by a decline to just two birds in 2011. The main countries of import in 2001-2011 were Singapore (19), the United States of America (18) and Japan (13). During this period, birds were also imported by Austria, Belgium, China, the Czech Republic, France, Germany, Mexico, Qatar and Switzerland. </w:t>
      </w:r>
    </w:p>
    <w:p w:rsidR="008525E2" w:rsidRPr="009B0BA1" w:rsidRDefault="008525E2" w:rsidP="0052267D">
      <w:pPr>
        <w:rPr>
          <w:rFonts w:ascii="Times New Roman" w:hAnsi="Times New Roman"/>
        </w:rPr>
      </w:pPr>
    </w:p>
    <w:p w:rsidR="008525E2" w:rsidRPr="009B0BA1" w:rsidRDefault="008525E2" w:rsidP="0052267D">
      <w:pPr>
        <w:jc w:val="both"/>
        <w:rPr>
          <w:rFonts w:ascii="Times New Roman" w:hAnsi="Times New Roman"/>
        </w:rPr>
      </w:pPr>
      <w:r w:rsidRPr="009B0BA1">
        <w:rPr>
          <w:rFonts w:ascii="Times New Roman" w:hAnsi="Times New Roman"/>
        </w:rPr>
        <w:t xml:space="preserve">If exporting Range States would authorize international trade in Shoebills that would not be in compliance with CITES provisions concerning its legality, sustainability and traceability, than this could represent a threat to the species. CITES compliance mechanisms to address such circumstances include the Review of Significant Trade (RST), which focuses on the non-detrimental nature or sustainability of authorized exports. For fauna, the RST process is conducted by the CITES Animals Committee. This Committee has never seen the need to include Shoebill in its RST process, meaning that on the basis of recorded trade levels and information available to the Animals Committee, the Secretariat, Parties or other relevant experts, the authorized trade in Shoebill has not been regarded as a matter of concern. In recent years, recorded export levels have further declined to just a few individuals per year, and all Range States have now banned or suspended trade, making the RST process unwarranted at present. </w:t>
      </w:r>
    </w:p>
    <w:p w:rsidR="008525E2" w:rsidRPr="009B0BA1" w:rsidRDefault="008525E2" w:rsidP="0052267D">
      <w:pPr>
        <w:jc w:val="both"/>
        <w:rPr>
          <w:rFonts w:ascii="Times New Roman" w:hAnsi="Times New Roman"/>
        </w:rPr>
      </w:pPr>
    </w:p>
    <w:p w:rsidR="008525E2" w:rsidRPr="009B0BA1" w:rsidRDefault="008525E2" w:rsidP="0052267D">
      <w:pPr>
        <w:jc w:val="both"/>
        <w:rPr>
          <w:rFonts w:ascii="Times New Roman" w:hAnsi="Times New Roman"/>
        </w:rPr>
      </w:pPr>
      <w:r w:rsidRPr="009B0BA1">
        <w:rPr>
          <w:rFonts w:ascii="Times New Roman" w:hAnsi="Times New Roman"/>
        </w:rPr>
        <w:t xml:space="preserve">The unusual and unique appearance and large size of the Shoebill render it of high interest to zoos and private collections. In late 2012 there were 40 Shoebills in captivity in 16 WAZA-registered zoos, two of which had managed to rear Shoebills in captivity for the first time (Muir &amp; King 2013). Trade figures suggest that there may be additional Shoebills in non-WAZA-registered zoos and private collections. For instance, in 2012, only two Shoebills were present in a WAZA-registered zoo in Singapore, while a total of 19 Shoebills were legally imported by Singapore in 2005-2006. CITES trade data indicate that in 2003 16 Shoebills were re-exported from Togo in 2003, although there is no earlier record of Togo importing Shoebills (CITES trade database). </w:t>
      </w:r>
    </w:p>
    <w:p w:rsidR="008525E2" w:rsidRPr="009B0BA1" w:rsidRDefault="008525E2" w:rsidP="0052267D">
      <w:pPr>
        <w:jc w:val="both"/>
        <w:rPr>
          <w:rFonts w:ascii="Times New Roman" w:hAnsi="Times New Roman"/>
        </w:rPr>
      </w:pPr>
    </w:p>
    <w:p w:rsidR="008525E2" w:rsidRPr="009B0BA1" w:rsidRDefault="008525E2" w:rsidP="0052267D">
      <w:pPr>
        <w:jc w:val="both"/>
        <w:rPr>
          <w:rFonts w:ascii="Times New Roman" w:hAnsi="Times New Roman"/>
        </w:rPr>
      </w:pPr>
      <w:r w:rsidRPr="009B0BA1">
        <w:rPr>
          <w:rFonts w:ascii="Times New Roman" w:hAnsi="Times New Roman"/>
        </w:rPr>
        <w:t xml:space="preserve">Tanzania has traditionally been an important bird exporting nation of the Shoebill’s range. Although Shoebills were banned from export trade during certain periods, there were still instances of capture, and some Shoebills were exported under ‘special permits’ (Leader-Williams &amp; </w:t>
      </w:r>
      <w:proofErr w:type="spellStart"/>
      <w:r w:rsidRPr="009B0BA1">
        <w:rPr>
          <w:rFonts w:ascii="Times New Roman" w:hAnsi="Times New Roman"/>
        </w:rPr>
        <w:t>Tibanyenda</w:t>
      </w:r>
      <w:proofErr w:type="spellEnd"/>
      <w:r w:rsidRPr="009B0BA1">
        <w:rPr>
          <w:rFonts w:ascii="Times New Roman" w:hAnsi="Times New Roman"/>
        </w:rPr>
        <w:t xml:space="preserve"> 1996). The clandestine export of live wild animals has long been recognised as an issue, and some export instances caused much controversy (e.g. an export of giraffes and wild birds on a Qatari military plane in 2010). In December 2011, the Government of Tanzania banned the capture, importation and exportation of wild animals (including live birds) in partial implementation of the Wildlife Conservation (Capture Animals) (Prohibition) Order, 2011 to allow the government time to devise new procedures and conditions governing the export trade, including a thorough review of fees (The Guardian 2011). There have also been significant mortality issues in Tanzania’s overall bird trade (e.g. Leader-Williams &amp; </w:t>
      </w:r>
      <w:proofErr w:type="spellStart"/>
      <w:r w:rsidRPr="009B0BA1">
        <w:rPr>
          <w:rFonts w:ascii="Times New Roman" w:hAnsi="Times New Roman"/>
        </w:rPr>
        <w:t>Tibanyenda</w:t>
      </w:r>
      <w:proofErr w:type="spellEnd"/>
      <w:r w:rsidRPr="009B0BA1">
        <w:rPr>
          <w:rFonts w:ascii="Times New Roman" w:hAnsi="Times New Roman"/>
        </w:rPr>
        <w:t xml:space="preserve"> 1996).</w:t>
      </w:r>
    </w:p>
    <w:p w:rsidR="00A227AB" w:rsidRDefault="00A227AB" w:rsidP="0052267D">
      <w:pPr>
        <w:jc w:val="both"/>
        <w:rPr>
          <w:rFonts w:ascii="Times New Roman" w:hAnsi="Times New Roman"/>
        </w:rPr>
      </w:pPr>
    </w:p>
    <w:p w:rsidR="008525E2" w:rsidRDefault="008525E2" w:rsidP="0052267D">
      <w:pPr>
        <w:jc w:val="both"/>
        <w:rPr>
          <w:rFonts w:ascii="Times New Roman" w:hAnsi="Times New Roman"/>
        </w:rPr>
      </w:pPr>
      <w:r w:rsidRPr="009B0BA1">
        <w:rPr>
          <w:rFonts w:ascii="Times New Roman" w:hAnsi="Times New Roman"/>
        </w:rPr>
        <w:t>At the moment</w:t>
      </w:r>
      <w:r>
        <w:rPr>
          <w:rFonts w:ascii="Times New Roman" w:hAnsi="Times New Roman"/>
        </w:rPr>
        <w:t xml:space="preserve"> (2013)</w:t>
      </w:r>
      <w:r w:rsidRPr="009B0BA1">
        <w:rPr>
          <w:rFonts w:ascii="Times New Roman" w:hAnsi="Times New Roman"/>
        </w:rPr>
        <w:t>, all Shoebill Range States have banned or suspended international trade in the species. If some trade were to resume, this would need to be conducted in strict compliance with CITES. There are three areas of particular concern, of which the first two pertain to the establishment of robust Non-Detriment Findings to ensure that trade - if allowed - is sustainable and not having negative effects on wild populations; and the third to the need to improve the</w:t>
      </w:r>
      <w:r w:rsidRPr="009B0BA1">
        <w:rPr>
          <w:rFonts w:ascii="Times New Roman" w:hAnsi="Times New Roman"/>
          <w:i/>
          <w:iCs/>
        </w:rPr>
        <w:t xml:space="preserve"> ex situ</w:t>
      </w:r>
      <w:r w:rsidRPr="009B0BA1">
        <w:rPr>
          <w:rFonts w:ascii="Times New Roman" w:hAnsi="Times New Roman"/>
        </w:rPr>
        <w:t xml:space="preserve"> management of Shoebills:</w:t>
      </w:r>
    </w:p>
    <w:p w:rsidR="00F66572" w:rsidRDefault="00F66572" w:rsidP="0052267D">
      <w:pPr>
        <w:jc w:val="both"/>
        <w:rPr>
          <w:rFonts w:ascii="Times New Roman" w:hAnsi="Times New Roman"/>
        </w:rPr>
      </w:pPr>
    </w:p>
    <w:p w:rsidR="00F66572" w:rsidRDefault="00F66572" w:rsidP="0052267D">
      <w:pPr>
        <w:jc w:val="both"/>
        <w:rPr>
          <w:rFonts w:ascii="Times New Roman" w:hAnsi="Times New Roman"/>
        </w:rPr>
      </w:pPr>
    </w:p>
    <w:p w:rsidR="00F66572" w:rsidRPr="009B0BA1" w:rsidRDefault="00F66572" w:rsidP="0052267D">
      <w:pPr>
        <w:jc w:val="both"/>
        <w:rPr>
          <w:rFonts w:ascii="Times New Roman" w:hAnsi="Times New Roman"/>
        </w:rPr>
      </w:pPr>
    </w:p>
    <w:p w:rsidR="008525E2" w:rsidRPr="009B0BA1" w:rsidRDefault="008525E2" w:rsidP="0052267D">
      <w:pPr>
        <w:jc w:val="both"/>
        <w:rPr>
          <w:rFonts w:ascii="Times New Roman" w:hAnsi="Times New Roman"/>
        </w:rPr>
      </w:pPr>
    </w:p>
    <w:p w:rsidR="008525E2" w:rsidRPr="009B0BA1" w:rsidRDefault="008525E2" w:rsidP="001E447B">
      <w:pPr>
        <w:numPr>
          <w:ilvl w:val="0"/>
          <w:numId w:val="31"/>
        </w:numPr>
        <w:tabs>
          <w:tab w:val="clear" w:pos="1080"/>
          <w:tab w:val="num" w:pos="284"/>
        </w:tabs>
        <w:spacing w:after="120"/>
        <w:ind w:left="284" w:hanging="284"/>
        <w:jc w:val="both"/>
        <w:rPr>
          <w:rFonts w:ascii="Times New Roman" w:hAnsi="Times New Roman"/>
        </w:rPr>
      </w:pPr>
      <w:r w:rsidRPr="009B0BA1">
        <w:rPr>
          <w:rFonts w:ascii="Times New Roman" w:hAnsi="Times New Roman"/>
        </w:rPr>
        <w:lastRenderedPageBreak/>
        <w:t xml:space="preserve">Shoebills have been captured from sites with small and declining populations. </w:t>
      </w:r>
    </w:p>
    <w:p w:rsidR="008525E2" w:rsidRPr="009B0BA1" w:rsidRDefault="008525E2" w:rsidP="001E447B">
      <w:pPr>
        <w:numPr>
          <w:ilvl w:val="0"/>
          <w:numId w:val="31"/>
        </w:numPr>
        <w:tabs>
          <w:tab w:val="clear" w:pos="1080"/>
          <w:tab w:val="num" w:pos="284"/>
        </w:tabs>
        <w:spacing w:after="120"/>
        <w:ind w:left="284" w:hanging="284"/>
        <w:jc w:val="both"/>
        <w:rPr>
          <w:rFonts w:ascii="Times New Roman" w:hAnsi="Times New Roman"/>
        </w:rPr>
      </w:pPr>
      <w:r w:rsidRPr="009B0BA1">
        <w:rPr>
          <w:rFonts w:ascii="Times New Roman" w:hAnsi="Times New Roman"/>
        </w:rPr>
        <w:t xml:space="preserve">If not well cared for, Shoebills die very easily during transit and in holding pens; when 4 Shoebills were exported to Belgium from Tanzania, at least 20 birds were caught, with 16 (all adults or fully grown) dying during this process – some during transit to Dar </w:t>
      </w:r>
      <w:proofErr w:type="spellStart"/>
      <w:r w:rsidRPr="009B0BA1">
        <w:rPr>
          <w:rFonts w:ascii="Times New Roman" w:hAnsi="Times New Roman"/>
        </w:rPr>
        <w:t>es</w:t>
      </w:r>
      <w:proofErr w:type="spellEnd"/>
      <w:r w:rsidRPr="009B0BA1">
        <w:rPr>
          <w:rFonts w:ascii="Times New Roman" w:hAnsi="Times New Roman"/>
        </w:rPr>
        <w:t xml:space="preserve"> Salaam and most while being kept in cages in Dar </w:t>
      </w:r>
      <w:proofErr w:type="spellStart"/>
      <w:r w:rsidRPr="009B0BA1">
        <w:rPr>
          <w:rFonts w:ascii="Times New Roman" w:hAnsi="Times New Roman"/>
        </w:rPr>
        <w:t>es</w:t>
      </w:r>
      <w:proofErr w:type="spellEnd"/>
      <w:r w:rsidRPr="009B0BA1">
        <w:rPr>
          <w:rFonts w:ascii="Times New Roman" w:hAnsi="Times New Roman"/>
        </w:rPr>
        <w:t xml:space="preserve"> Salaam (G. </w:t>
      </w:r>
      <w:proofErr w:type="spellStart"/>
      <w:r w:rsidRPr="009B0BA1">
        <w:rPr>
          <w:rFonts w:ascii="Times New Roman" w:hAnsi="Times New Roman"/>
        </w:rPr>
        <w:t>Nikolaus</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rPr>
        <w:t xml:space="preserve">. 2013). Thus, this one export may have accounted for up to 10% of the population of wild Shoebills in Tanzania. Although CITES and IATA provisions regarding the transport of live birds that enter international trade exist, pre-export and quarantine mortality requires much more attention and stringent measures to minimize losses. </w:t>
      </w:r>
    </w:p>
    <w:p w:rsidR="008525E2" w:rsidRPr="009B0BA1" w:rsidRDefault="008525E2" w:rsidP="001E447B">
      <w:pPr>
        <w:numPr>
          <w:ilvl w:val="0"/>
          <w:numId w:val="31"/>
        </w:numPr>
        <w:tabs>
          <w:tab w:val="clear" w:pos="1080"/>
          <w:tab w:val="num" w:pos="284"/>
        </w:tabs>
        <w:ind w:left="284" w:hanging="284"/>
        <w:jc w:val="both"/>
        <w:rPr>
          <w:rFonts w:ascii="Times New Roman" w:hAnsi="Times New Roman"/>
          <w:b/>
          <w:bCs/>
        </w:rPr>
      </w:pPr>
      <w:r w:rsidRPr="009B0BA1">
        <w:rPr>
          <w:rFonts w:ascii="Times New Roman" w:hAnsi="Times New Roman"/>
        </w:rPr>
        <w:t xml:space="preserve">Although the numbers of birds in registered zoos are rather low compared to many other species, Shoebills remain notoriously unsuccessful at breeding in captivity. Only two zoos have been known to produce chicks – two in 2008 and one in 2009. This means that captive populations are not self-sustained and need to be replenished with wild birds if they are to be maintained. </w:t>
      </w:r>
    </w:p>
    <w:p w:rsidR="008525E2" w:rsidRPr="009B0BA1" w:rsidRDefault="008525E2" w:rsidP="0052267D">
      <w:pPr>
        <w:jc w:val="both"/>
        <w:rPr>
          <w:rFonts w:ascii="Times New Roman" w:hAnsi="Times New Roman"/>
        </w:rPr>
      </w:pPr>
    </w:p>
    <w:p w:rsidR="008525E2" w:rsidRPr="009B0BA1" w:rsidRDefault="008525E2" w:rsidP="004647CD">
      <w:pPr>
        <w:spacing w:after="60"/>
        <w:jc w:val="both"/>
        <w:rPr>
          <w:rFonts w:ascii="Times New Roman" w:hAnsi="Times New Roman"/>
        </w:rPr>
      </w:pPr>
      <w:r w:rsidRPr="009B0BA1">
        <w:rPr>
          <w:rFonts w:ascii="Times New Roman" w:hAnsi="Times New Roman"/>
        </w:rPr>
        <w:t>Concerned by trade impacts on population status, the Danish CITES Management Authority developed a proposal in 2006 to transfer the Shoebill in CITES Appendix I at the 14</w:t>
      </w:r>
      <w:r w:rsidRPr="00D04515">
        <w:rPr>
          <w:rFonts w:ascii="Times New Roman" w:hAnsi="Times New Roman"/>
          <w:vertAlign w:val="superscript"/>
        </w:rPr>
        <w:t>th</w:t>
      </w:r>
      <w:r w:rsidR="00D04515">
        <w:rPr>
          <w:rFonts w:ascii="Times New Roman" w:hAnsi="Times New Roman"/>
        </w:rPr>
        <w:t xml:space="preserve"> </w:t>
      </w:r>
      <w:r w:rsidRPr="009B0BA1">
        <w:rPr>
          <w:rFonts w:ascii="Times New Roman" w:hAnsi="Times New Roman"/>
        </w:rPr>
        <w:t>Conference of the Parties (COP14) of the convention, though this was not formally presented to the COP. An earlier formal proposal was put forward to CITES COP6 by The Netherlands in 1987.</w:t>
      </w:r>
    </w:p>
    <w:p w:rsidR="008525E2" w:rsidRPr="0052267D" w:rsidRDefault="004647CD" w:rsidP="004647CD">
      <w:pPr>
        <w:rPr>
          <w:rFonts w:ascii="Times New Roman" w:hAnsi="Times New Roman"/>
          <w:b/>
          <w:i/>
        </w:rPr>
      </w:pPr>
      <w:r>
        <w:rPr>
          <w:rFonts w:ascii="Times New Roman" w:hAnsi="Times New Roman"/>
          <w:b/>
          <w:i/>
        </w:rPr>
        <w:t xml:space="preserve">→ </w:t>
      </w:r>
      <w:r w:rsidR="008525E2" w:rsidRPr="0052267D">
        <w:rPr>
          <w:rFonts w:ascii="Times New Roman" w:hAnsi="Times New Roman"/>
          <w:b/>
          <w:i/>
        </w:rPr>
        <w:t xml:space="preserve">Significance: Medium (High if legal trade resumes)  </w:t>
      </w:r>
    </w:p>
    <w:p w:rsidR="008525E2" w:rsidRPr="00F84771" w:rsidRDefault="008525E2" w:rsidP="0034507C">
      <w:pPr>
        <w:ind w:left="720"/>
        <w:jc w:val="both"/>
        <w:rPr>
          <w:rFonts w:ascii="Times New Roman" w:hAnsi="Times New Roman"/>
          <w:b/>
          <w:sz w:val="28"/>
          <w:szCs w:val="28"/>
        </w:rPr>
      </w:pPr>
    </w:p>
    <w:p w:rsidR="008525E2" w:rsidRPr="004647CD" w:rsidRDefault="008525E2" w:rsidP="004647CD">
      <w:pPr>
        <w:spacing w:before="60"/>
        <w:jc w:val="both"/>
        <w:rPr>
          <w:rFonts w:ascii="Times New Roman" w:hAnsi="Times New Roman"/>
          <w:b/>
        </w:rPr>
      </w:pPr>
      <w:r w:rsidRPr="004647CD">
        <w:rPr>
          <w:rFonts w:ascii="Times New Roman" w:hAnsi="Times New Roman"/>
          <w:b/>
        </w:rPr>
        <w:t>Subsistence hunting</w:t>
      </w:r>
    </w:p>
    <w:p w:rsidR="008525E2" w:rsidRPr="009B0BA1" w:rsidRDefault="008525E2" w:rsidP="004647CD">
      <w:pPr>
        <w:spacing w:after="60"/>
        <w:jc w:val="both"/>
        <w:rPr>
          <w:rFonts w:ascii="Times New Roman" w:hAnsi="Times New Roman"/>
        </w:rPr>
      </w:pPr>
      <w:r w:rsidRPr="009B0BA1">
        <w:rPr>
          <w:rFonts w:ascii="Times New Roman" w:hAnsi="Times New Roman"/>
        </w:rPr>
        <w:t xml:space="preserve">Subsistence hunting has been recorded as a threat in Uganda, where it appears to be quite localised and partly due to traditional / cultural practices. It does not seem to be a widespread threat. Shoebills have been recorded as being killed for food elsewhere, including in </w:t>
      </w:r>
      <w:proofErr w:type="spellStart"/>
      <w:r w:rsidRPr="009B0BA1">
        <w:rPr>
          <w:rFonts w:ascii="Times New Roman" w:hAnsi="Times New Roman"/>
        </w:rPr>
        <w:t>Malagarasi</w:t>
      </w:r>
      <w:proofErr w:type="spellEnd"/>
      <w:r w:rsidRPr="009B0BA1">
        <w:rPr>
          <w:rFonts w:ascii="Times New Roman" w:hAnsi="Times New Roman"/>
        </w:rPr>
        <w:t>, Tanzania (though this practice is not likely to be common here).</w:t>
      </w:r>
    </w:p>
    <w:p w:rsidR="008525E2" w:rsidRPr="0052267D" w:rsidRDefault="004647CD" w:rsidP="004647CD">
      <w:pPr>
        <w:ind w:left="720" w:hanging="720"/>
        <w:rPr>
          <w:rFonts w:ascii="Times New Roman" w:hAnsi="Times New Roman"/>
          <w:b/>
          <w:i/>
        </w:rPr>
      </w:pPr>
      <w:r>
        <w:rPr>
          <w:rFonts w:ascii="Times New Roman" w:hAnsi="Times New Roman"/>
          <w:b/>
          <w:i/>
        </w:rPr>
        <w:t xml:space="preserve">→ </w:t>
      </w:r>
      <w:r w:rsidR="008525E2" w:rsidRPr="0052267D">
        <w:rPr>
          <w:rFonts w:ascii="Times New Roman" w:hAnsi="Times New Roman"/>
          <w:b/>
          <w:i/>
        </w:rPr>
        <w:t>Significance: Local</w:t>
      </w:r>
    </w:p>
    <w:p w:rsidR="008525E2" w:rsidRPr="00F84771" w:rsidRDefault="008525E2" w:rsidP="00B61AF0">
      <w:pPr>
        <w:jc w:val="both"/>
        <w:rPr>
          <w:rFonts w:ascii="Times New Roman" w:hAnsi="Times New Roman"/>
          <w:b/>
          <w:sz w:val="28"/>
          <w:szCs w:val="28"/>
        </w:rPr>
      </w:pPr>
    </w:p>
    <w:p w:rsidR="008525E2" w:rsidRPr="004647CD" w:rsidRDefault="008525E2" w:rsidP="004647CD">
      <w:pPr>
        <w:spacing w:before="60"/>
        <w:jc w:val="both"/>
        <w:rPr>
          <w:rFonts w:ascii="Times New Roman" w:hAnsi="Times New Roman"/>
          <w:b/>
        </w:rPr>
      </w:pPr>
      <w:r w:rsidRPr="004647CD">
        <w:rPr>
          <w:rFonts w:ascii="Times New Roman" w:hAnsi="Times New Roman"/>
          <w:b/>
        </w:rPr>
        <w:t>Killing by fishermen</w:t>
      </w:r>
    </w:p>
    <w:p w:rsidR="008525E2" w:rsidRPr="009B0BA1" w:rsidRDefault="008525E2" w:rsidP="00A227AB">
      <w:pPr>
        <w:spacing w:after="60"/>
        <w:jc w:val="both"/>
        <w:rPr>
          <w:rFonts w:ascii="Times New Roman" w:hAnsi="Times New Roman"/>
        </w:rPr>
      </w:pPr>
      <w:r w:rsidRPr="009B0BA1">
        <w:rPr>
          <w:rFonts w:ascii="Times New Roman" w:hAnsi="Times New Roman"/>
        </w:rPr>
        <w:t>In Uganda, some Shoebills also appear to have been killed by fishermen, some of whom have a traditional belief that the Shoebill is a bad omen and can have a negative impact on their fishing, merely by its presence.</w:t>
      </w:r>
    </w:p>
    <w:p w:rsidR="008525E2" w:rsidRPr="0052267D" w:rsidRDefault="007A3CC2" w:rsidP="001E447B">
      <w:pPr>
        <w:ind w:left="720" w:hanging="720"/>
        <w:rPr>
          <w:rFonts w:ascii="Times New Roman" w:hAnsi="Times New Roman"/>
          <w:b/>
          <w:i/>
        </w:rPr>
      </w:pPr>
      <w:r>
        <w:rPr>
          <w:rFonts w:ascii="Times New Roman" w:hAnsi="Times New Roman"/>
          <w:b/>
          <w:i/>
        </w:rPr>
        <w:t xml:space="preserve">→ </w:t>
      </w:r>
      <w:r w:rsidR="008525E2" w:rsidRPr="0052267D">
        <w:rPr>
          <w:rFonts w:ascii="Times New Roman" w:hAnsi="Times New Roman"/>
          <w:b/>
          <w:i/>
        </w:rPr>
        <w:t>Significance: Local</w:t>
      </w:r>
    </w:p>
    <w:p w:rsidR="008525E2" w:rsidRPr="009B0BA1" w:rsidRDefault="008525E2" w:rsidP="00B61AF0">
      <w:pPr>
        <w:jc w:val="both"/>
        <w:rPr>
          <w:rFonts w:ascii="Times New Roman" w:hAnsi="Times New Roman"/>
          <w:b/>
        </w:rPr>
      </w:pPr>
    </w:p>
    <w:p w:rsidR="008525E2" w:rsidRPr="001E447B" w:rsidRDefault="008525E2" w:rsidP="0020655F">
      <w:pPr>
        <w:pStyle w:val="Heading2"/>
      </w:pPr>
      <w:bookmarkStart w:id="15" w:name="_Toc379540394"/>
      <w:r w:rsidRPr="001E447B">
        <w:t>2</w:t>
      </w:r>
      <w:r w:rsidR="001E447B">
        <w:t>.</w:t>
      </w:r>
      <w:r w:rsidR="0052267D" w:rsidRPr="004647CD">
        <w:t>2</w:t>
      </w:r>
      <w:r w:rsidRPr="001E447B">
        <w:t xml:space="preserve"> Threats </w:t>
      </w:r>
      <w:r w:rsidR="0052267D" w:rsidRPr="004647CD">
        <w:t>C</w:t>
      </w:r>
      <w:r w:rsidRPr="001E447B">
        <w:t xml:space="preserve">ontributing to </w:t>
      </w:r>
      <w:r w:rsidR="0052267D" w:rsidRPr="004647CD">
        <w:t>L</w:t>
      </w:r>
      <w:r w:rsidRPr="001E447B">
        <w:t xml:space="preserve">ow </w:t>
      </w:r>
      <w:r w:rsidR="0052267D" w:rsidRPr="004647CD">
        <w:t>P</w:t>
      </w:r>
      <w:r w:rsidRPr="001E447B">
        <w:t>roductivity</w:t>
      </w:r>
      <w:bookmarkEnd w:id="15"/>
    </w:p>
    <w:p w:rsidR="008525E2" w:rsidRPr="009B0BA1" w:rsidRDefault="008525E2" w:rsidP="00B61AF0">
      <w:pPr>
        <w:jc w:val="both"/>
        <w:rPr>
          <w:rFonts w:ascii="Times New Roman" w:hAnsi="Times New Roman"/>
          <w:b/>
        </w:rPr>
      </w:pPr>
    </w:p>
    <w:p w:rsidR="008525E2" w:rsidRPr="001E447B" w:rsidRDefault="008525E2" w:rsidP="00C665CD">
      <w:pPr>
        <w:jc w:val="both"/>
        <w:rPr>
          <w:rFonts w:ascii="Times New Roman" w:hAnsi="Times New Roman"/>
          <w:b/>
        </w:rPr>
      </w:pPr>
      <w:r w:rsidRPr="001E447B">
        <w:rPr>
          <w:rFonts w:ascii="Times New Roman" w:hAnsi="Times New Roman"/>
          <w:b/>
        </w:rPr>
        <w:t>Livestock trampling and disturbance</w:t>
      </w:r>
    </w:p>
    <w:p w:rsidR="008525E2" w:rsidRPr="009B0BA1" w:rsidRDefault="008525E2" w:rsidP="001E447B">
      <w:pPr>
        <w:spacing w:after="60"/>
        <w:jc w:val="both"/>
        <w:rPr>
          <w:rFonts w:ascii="Times New Roman" w:hAnsi="Times New Roman"/>
        </w:rPr>
      </w:pPr>
      <w:r w:rsidRPr="009B0BA1">
        <w:rPr>
          <w:rFonts w:ascii="Times New Roman" w:hAnsi="Times New Roman"/>
        </w:rPr>
        <w:t>Livestock are an important feature of many floodplain systems in eastern Africa, moving seasonally according to the rains and extent of flood. They also utilise smaller wetlands across rural Africa. Shoebills regularly come into contact with cattle, especially in South Sudan and Tanzania, where they visit major floodplains, also in Zambia. Livestock are a particular threat during dry season grazing when they can graze deep into swamps, and when seeking water. Shoebills are particularly prone to disturbance and trampling from livestock during breeding.</w:t>
      </w:r>
    </w:p>
    <w:p w:rsidR="008525E2" w:rsidRPr="001E447B" w:rsidRDefault="004647CD" w:rsidP="004647CD">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 xml:space="preserve">Significance: High  </w:t>
      </w:r>
    </w:p>
    <w:p w:rsidR="008525E2" w:rsidRPr="00F84771" w:rsidRDefault="008525E2" w:rsidP="00091B41">
      <w:pPr>
        <w:jc w:val="both"/>
        <w:rPr>
          <w:rFonts w:ascii="Times New Roman" w:hAnsi="Times New Roman"/>
          <w:b/>
          <w:i/>
          <w:sz w:val="28"/>
          <w:szCs w:val="28"/>
        </w:rPr>
      </w:pPr>
    </w:p>
    <w:p w:rsidR="008525E2" w:rsidRPr="001E447B" w:rsidRDefault="008525E2" w:rsidP="0006325C">
      <w:pPr>
        <w:keepNext/>
        <w:jc w:val="both"/>
        <w:rPr>
          <w:rFonts w:ascii="Times New Roman" w:hAnsi="Times New Roman"/>
          <w:b/>
          <w:u w:val="single"/>
        </w:rPr>
      </w:pPr>
      <w:r w:rsidRPr="001E447B">
        <w:rPr>
          <w:rFonts w:ascii="Times New Roman" w:hAnsi="Times New Roman"/>
          <w:b/>
        </w:rPr>
        <w:t>Disturbance / chasing by fishermen</w:t>
      </w:r>
    </w:p>
    <w:p w:rsidR="008525E2" w:rsidRPr="009B0BA1" w:rsidRDefault="008525E2" w:rsidP="001E447B">
      <w:pPr>
        <w:spacing w:after="60"/>
        <w:jc w:val="both"/>
        <w:rPr>
          <w:rFonts w:ascii="Times New Roman" w:hAnsi="Times New Roman"/>
        </w:rPr>
      </w:pPr>
      <w:r w:rsidRPr="009B0BA1">
        <w:rPr>
          <w:rFonts w:ascii="Times New Roman" w:hAnsi="Times New Roman"/>
        </w:rPr>
        <w:t>In some areas the Shoebill is perceived as competitor for fish and may be disturbed intentionally. However, most disturbance is probably accidental, a simple factor of people and birds utilising the same resources. The Shoebill needs quiet, undisturbed areas for fishing and may move out of some suitable areas if frequently disturbed. However, where people do not cause disturbance, Shoebills can be quite confiding and tolerant of man.</w:t>
      </w:r>
    </w:p>
    <w:p w:rsidR="008525E2" w:rsidRPr="001E447B" w:rsidRDefault="00C665CD" w:rsidP="00C665CD">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Medium</w:t>
      </w:r>
    </w:p>
    <w:p w:rsidR="0037730C" w:rsidRDefault="0037730C" w:rsidP="00C665CD">
      <w:pPr>
        <w:spacing w:before="60"/>
        <w:jc w:val="both"/>
        <w:rPr>
          <w:rFonts w:ascii="Times New Roman" w:hAnsi="Times New Roman"/>
          <w:b/>
        </w:rPr>
      </w:pPr>
    </w:p>
    <w:p w:rsidR="008525E2" w:rsidRPr="004647CD" w:rsidRDefault="008525E2" w:rsidP="00C665CD">
      <w:pPr>
        <w:spacing w:before="60"/>
        <w:jc w:val="both"/>
        <w:rPr>
          <w:rFonts w:ascii="Times New Roman" w:hAnsi="Times New Roman"/>
          <w:b/>
        </w:rPr>
      </w:pPr>
      <w:r w:rsidRPr="004647CD">
        <w:rPr>
          <w:rFonts w:ascii="Times New Roman" w:hAnsi="Times New Roman"/>
          <w:b/>
        </w:rPr>
        <w:lastRenderedPageBreak/>
        <w:t>Removal of eggs / chicks by fishermen</w:t>
      </w:r>
    </w:p>
    <w:p w:rsidR="008525E2" w:rsidRDefault="008525E2" w:rsidP="004647CD">
      <w:pPr>
        <w:spacing w:after="60"/>
        <w:jc w:val="both"/>
        <w:rPr>
          <w:rFonts w:ascii="Times New Roman" w:hAnsi="Times New Roman"/>
        </w:rPr>
      </w:pPr>
      <w:r w:rsidRPr="009B0BA1">
        <w:rPr>
          <w:rFonts w:ascii="Times New Roman" w:hAnsi="Times New Roman"/>
        </w:rPr>
        <w:t xml:space="preserve">Fishermen are the only people likely to come across Shoebill nests fairly regularly. There are several reports of eggs or chicks being removed, especially in Zambia and Tanzania, usually for anticipated trade. There are cases in Zambia of chicks being ‘held hostage’ in fishing camps to extend the normal Shoebill tourism season, i.e. chicks captured and kept for tour operators to show tourists (M. </w:t>
      </w:r>
      <w:proofErr w:type="spellStart"/>
      <w:r w:rsidRPr="009B0BA1">
        <w:rPr>
          <w:rFonts w:ascii="Times New Roman" w:hAnsi="Times New Roman"/>
        </w:rPr>
        <w:t>Nyoni</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 </w:t>
      </w:r>
    </w:p>
    <w:p w:rsidR="004647CD" w:rsidRPr="004647CD" w:rsidRDefault="004647CD" w:rsidP="004647CD">
      <w:pPr>
        <w:rPr>
          <w:rFonts w:ascii="Times New Roman" w:hAnsi="Times New Roman"/>
          <w:b/>
          <w:i/>
        </w:rPr>
      </w:pPr>
      <w:r>
        <w:rPr>
          <w:rFonts w:ascii="Times New Roman" w:hAnsi="Times New Roman"/>
          <w:b/>
          <w:i/>
        </w:rPr>
        <w:t xml:space="preserve">→ </w:t>
      </w:r>
      <w:r w:rsidRPr="004647CD">
        <w:rPr>
          <w:rFonts w:ascii="Times New Roman" w:hAnsi="Times New Roman"/>
          <w:b/>
          <w:i/>
        </w:rPr>
        <w:t>Significance: Medium; High in Zambia</w:t>
      </w:r>
    </w:p>
    <w:p w:rsidR="008525E2" w:rsidRPr="00F84771" w:rsidRDefault="008525E2" w:rsidP="000957E3">
      <w:pPr>
        <w:jc w:val="both"/>
        <w:rPr>
          <w:rFonts w:ascii="Times New Roman" w:hAnsi="Times New Roman"/>
          <w:sz w:val="28"/>
          <w:szCs w:val="28"/>
        </w:rPr>
      </w:pPr>
    </w:p>
    <w:p w:rsidR="008525E2" w:rsidRPr="00C665CD" w:rsidRDefault="008525E2" w:rsidP="00C665CD">
      <w:pPr>
        <w:spacing w:before="60"/>
        <w:jc w:val="both"/>
        <w:rPr>
          <w:rFonts w:ascii="Times New Roman" w:hAnsi="Times New Roman"/>
          <w:b/>
        </w:rPr>
      </w:pPr>
      <w:r w:rsidRPr="00C665CD">
        <w:rPr>
          <w:rFonts w:ascii="Times New Roman" w:hAnsi="Times New Roman"/>
          <w:b/>
        </w:rPr>
        <w:t>Settlements (fishing camps, cattle camps, illegal settling)</w:t>
      </w:r>
    </w:p>
    <w:p w:rsidR="008525E2" w:rsidRPr="009B0BA1" w:rsidRDefault="008525E2" w:rsidP="00C665CD">
      <w:pPr>
        <w:spacing w:after="60"/>
        <w:jc w:val="both"/>
        <w:rPr>
          <w:rFonts w:ascii="Times New Roman" w:hAnsi="Times New Roman"/>
        </w:rPr>
      </w:pPr>
      <w:r w:rsidRPr="009B0BA1">
        <w:rPr>
          <w:rFonts w:ascii="Times New Roman" w:hAnsi="Times New Roman"/>
        </w:rPr>
        <w:t xml:space="preserve">Human settlements have capacity to cause Shoebills significant disturbance, although this is not always the case; impacts are greatest in breeding areas. Temporary fishing and cattle camps are the most usual settlements, whilst in some areas refugee settlements have affected wetlands, particularly in the border regions of Rwanda-Tanzania-Burundi. Whilst settlements may be disallowed in some areas, enforcement of appropriate legislation is invariably limited.  </w:t>
      </w:r>
    </w:p>
    <w:p w:rsidR="008525E2" w:rsidRPr="00BA7FDE" w:rsidRDefault="00C665CD" w:rsidP="00C665CD">
      <w:pPr>
        <w:ind w:left="720" w:hanging="720"/>
        <w:rPr>
          <w:rFonts w:ascii="Times New Roman" w:hAnsi="Times New Roman"/>
          <w:b/>
          <w:i/>
        </w:rPr>
      </w:pPr>
      <w:r>
        <w:rPr>
          <w:rFonts w:ascii="Times New Roman" w:hAnsi="Times New Roman"/>
          <w:b/>
          <w:i/>
        </w:rPr>
        <w:t xml:space="preserve">→ </w:t>
      </w:r>
      <w:r w:rsidR="008525E2" w:rsidRPr="00BA7FDE">
        <w:rPr>
          <w:rFonts w:ascii="Times New Roman" w:hAnsi="Times New Roman"/>
          <w:b/>
          <w:i/>
        </w:rPr>
        <w:t>Significance: Medium</w:t>
      </w:r>
    </w:p>
    <w:p w:rsidR="008525E2" w:rsidRPr="00F84771" w:rsidRDefault="008525E2" w:rsidP="00091B41">
      <w:pPr>
        <w:jc w:val="both"/>
        <w:rPr>
          <w:rFonts w:ascii="Times New Roman" w:hAnsi="Times New Roman"/>
          <w:sz w:val="28"/>
          <w:szCs w:val="28"/>
        </w:rPr>
      </w:pPr>
    </w:p>
    <w:p w:rsidR="008525E2" w:rsidRPr="00C665CD" w:rsidRDefault="008525E2" w:rsidP="00C665CD">
      <w:pPr>
        <w:spacing w:before="60"/>
        <w:jc w:val="both"/>
        <w:rPr>
          <w:rFonts w:ascii="Times New Roman" w:hAnsi="Times New Roman"/>
          <w:b/>
        </w:rPr>
      </w:pPr>
      <w:r w:rsidRPr="00C665CD">
        <w:rPr>
          <w:rFonts w:ascii="Times New Roman" w:hAnsi="Times New Roman"/>
          <w:b/>
        </w:rPr>
        <w:t>Disturbance by river transport</w:t>
      </w:r>
    </w:p>
    <w:p w:rsidR="008525E2" w:rsidRPr="009B0BA1" w:rsidRDefault="008525E2" w:rsidP="00C665CD">
      <w:pPr>
        <w:spacing w:after="60"/>
        <w:ind w:left="720" w:hanging="720"/>
        <w:jc w:val="both"/>
        <w:rPr>
          <w:rFonts w:ascii="Times New Roman" w:hAnsi="Times New Roman"/>
        </w:rPr>
      </w:pPr>
      <w:r w:rsidRPr="009B0BA1">
        <w:rPr>
          <w:rFonts w:ascii="Times New Roman" w:hAnsi="Times New Roman"/>
        </w:rPr>
        <w:t xml:space="preserve">There may be low level impact on Shoebills where the River Nile meanders through the </w:t>
      </w:r>
      <w:proofErr w:type="spellStart"/>
      <w:r w:rsidRPr="009B0BA1">
        <w:rPr>
          <w:rFonts w:ascii="Times New Roman" w:hAnsi="Times New Roman"/>
        </w:rPr>
        <w:t>Sudd</w:t>
      </w:r>
      <w:proofErr w:type="spellEnd"/>
      <w:r w:rsidRPr="009B0BA1">
        <w:rPr>
          <w:rFonts w:ascii="Times New Roman" w:hAnsi="Times New Roman"/>
        </w:rPr>
        <w:t>.</w:t>
      </w:r>
    </w:p>
    <w:p w:rsidR="008525E2" w:rsidRPr="00BA7FDE" w:rsidRDefault="00C665CD" w:rsidP="00C665CD">
      <w:pPr>
        <w:ind w:left="720" w:hanging="720"/>
        <w:rPr>
          <w:rFonts w:ascii="Times New Roman" w:hAnsi="Times New Roman"/>
          <w:b/>
          <w:i/>
        </w:rPr>
      </w:pPr>
      <w:r>
        <w:rPr>
          <w:rFonts w:ascii="Times New Roman" w:hAnsi="Times New Roman"/>
          <w:b/>
          <w:i/>
        </w:rPr>
        <w:t xml:space="preserve">→ </w:t>
      </w:r>
      <w:r w:rsidR="008525E2" w:rsidRPr="00BA7FDE">
        <w:rPr>
          <w:rFonts w:ascii="Times New Roman" w:hAnsi="Times New Roman"/>
          <w:b/>
          <w:i/>
        </w:rPr>
        <w:t>Significance: Low</w:t>
      </w:r>
    </w:p>
    <w:p w:rsidR="008525E2" w:rsidRPr="00F84771" w:rsidRDefault="008525E2" w:rsidP="00F84771">
      <w:pPr>
        <w:ind w:left="720" w:hanging="720"/>
        <w:rPr>
          <w:rFonts w:ascii="Times New Roman" w:hAnsi="Times New Roman"/>
          <w:b/>
          <w:sz w:val="28"/>
          <w:szCs w:val="28"/>
        </w:rPr>
      </w:pPr>
    </w:p>
    <w:p w:rsidR="008525E2" w:rsidRPr="00C665CD" w:rsidRDefault="008525E2" w:rsidP="00C665CD">
      <w:pPr>
        <w:keepNext/>
        <w:spacing w:before="60"/>
        <w:jc w:val="both"/>
        <w:rPr>
          <w:rFonts w:ascii="Times New Roman" w:hAnsi="Times New Roman"/>
          <w:b/>
        </w:rPr>
      </w:pPr>
      <w:r w:rsidRPr="00C665CD">
        <w:rPr>
          <w:rFonts w:ascii="Times New Roman" w:hAnsi="Times New Roman"/>
          <w:b/>
        </w:rPr>
        <w:t>Disturbance by Phoenix palm leaf cutters</w:t>
      </w:r>
    </w:p>
    <w:p w:rsidR="008525E2" w:rsidRPr="009B0BA1" w:rsidRDefault="008525E2" w:rsidP="00C665CD">
      <w:pPr>
        <w:spacing w:after="60"/>
        <w:jc w:val="both"/>
        <w:rPr>
          <w:rFonts w:ascii="Times New Roman" w:hAnsi="Times New Roman"/>
        </w:rPr>
      </w:pPr>
      <w:r w:rsidRPr="009B0BA1">
        <w:rPr>
          <w:rFonts w:ascii="Times New Roman" w:hAnsi="Times New Roman"/>
          <w:i/>
        </w:rPr>
        <w:t>Phoenix</w:t>
      </w:r>
      <w:r w:rsidRPr="009B0BA1">
        <w:rPr>
          <w:rFonts w:ascii="Times New Roman" w:hAnsi="Times New Roman"/>
        </w:rPr>
        <w:t xml:space="preserve"> palm leaves are collected from the floodplains in the </w:t>
      </w:r>
      <w:proofErr w:type="spellStart"/>
      <w:r w:rsidRPr="009B0BA1">
        <w:rPr>
          <w:rFonts w:ascii="Times New Roman" w:hAnsi="Times New Roman"/>
        </w:rPr>
        <w:t>Malagarasi</w:t>
      </w:r>
      <w:proofErr w:type="spellEnd"/>
      <w:r w:rsidRPr="009B0BA1">
        <w:rPr>
          <w:rFonts w:ascii="Times New Roman" w:hAnsi="Times New Roman"/>
        </w:rPr>
        <w:t xml:space="preserve"> for artisanal crafts (weaving baskets and mats), representing a local low level of disturbance.</w:t>
      </w:r>
    </w:p>
    <w:p w:rsidR="008525E2" w:rsidRPr="00BA7FDE" w:rsidRDefault="00C665CD" w:rsidP="00C665CD">
      <w:pPr>
        <w:ind w:left="720" w:hanging="720"/>
        <w:rPr>
          <w:rFonts w:ascii="Times New Roman" w:hAnsi="Times New Roman"/>
          <w:b/>
          <w:i/>
        </w:rPr>
      </w:pPr>
      <w:r>
        <w:rPr>
          <w:rFonts w:ascii="Times New Roman" w:hAnsi="Times New Roman"/>
          <w:b/>
          <w:i/>
        </w:rPr>
        <w:t xml:space="preserve">→ </w:t>
      </w:r>
      <w:r w:rsidR="008525E2" w:rsidRPr="00BA7FDE">
        <w:rPr>
          <w:rFonts w:ascii="Times New Roman" w:hAnsi="Times New Roman"/>
          <w:b/>
          <w:i/>
        </w:rPr>
        <w:t>Significance: Local</w:t>
      </w:r>
    </w:p>
    <w:p w:rsidR="008525E2" w:rsidRPr="00F84771" w:rsidRDefault="008525E2" w:rsidP="00F84771">
      <w:pPr>
        <w:ind w:left="720" w:hanging="720"/>
        <w:rPr>
          <w:rFonts w:ascii="Times New Roman" w:hAnsi="Times New Roman"/>
          <w:sz w:val="28"/>
          <w:szCs w:val="28"/>
        </w:rPr>
      </w:pPr>
      <w:r w:rsidRPr="00F84771">
        <w:rPr>
          <w:rFonts w:ascii="Times New Roman" w:hAnsi="Times New Roman"/>
          <w:sz w:val="28"/>
          <w:szCs w:val="28"/>
        </w:rPr>
        <w:t xml:space="preserve">  </w:t>
      </w:r>
    </w:p>
    <w:p w:rsidR="008525E2" w:rsidRPr="00C665CD" w:rsidRDefault="008525E2" w:rsidP="00C665CD">
      <w:pPr>
        <w:spacing w:before="60"/>
        <w:jc w:val="both"/>
        <w:rPr>
          <w:rFonts w:ascii="Times New Roman" w:hAnsi="Times New Roman"/>
          <w:b/>
        </w:rPr>
      </w:pPr>
      <w:r w:rsidRPr="00C665CD">
        <w:rPr>
          <w:rFonts w:ascii="Times New Roman" w:hAnsi="Times New Roman"/>
          <w:b/>
        </w:rPr>
        <w:t>Flooding of nesting areas</w:t>
      </w:r>
    </w:p>
    <w:p w:rsidR="008525E2" w:rsidRPr="009B0BA1" w:rsidRDefault="008525E2" w:rsidP="00C665CD">
      <w:pPr>
        <w:spacing w:after="60"/>
        <w:jc w:val="both"/>
        <w:rPr>
          <w:rFonts w:ascii="Times New Roman" w:hAnsi="Times New Roman"/>
        </w:rPr>
      </w:pPr>
      <w:r w:rsidRPr="009B0BA1">
        <w:rPr>
          <w:rFonts w:ascii="Times New Roman" w:hAnsi="Times New Roman"/>
        </w:rPr>
        <w:t xml:space="preserve">Shoebills often build nests on floating vegetation, so flooding is not usually an issue; irregular flooding of nests due to catchment deterioration is reported as a threat in </w:t>
      </w:r>
      <w:proofErr w:type="spellStart"/>
      <w:r w:rsidRPr="009B0BA1">
        <w:rPr>
          <w:rFonts w:ascii="Times New Roman" w:hAnsi="Times New Roman"/>
        </w:rPr>
        <w:t>Akagera</w:t>
      </w:r>
      <w:proofErr w:type="spellEnd"/>
      <w:r w:rsidRPr="009B0BA1">
        <w:rPr>
          <w:rFonts w:ascii="Times New Roman" w:hAnsi="Times New Roman"/>
        </w:rPr>
        <w:t xml:space="preserve"> (Rwanda).</w:t>
      </w:r>
    </w:p>
    <w:p w:rsidR="008525E2" w:rsidRPr="00BA7FDE" w:rsidRDefault="00C665CD" w:rsidP="00C665CD">
      <w:pPr>
        <w:ind w:left="720" w:hanging="720"/>
        <w:rPr>
          <w:rFonts w:ascii="Times New Roman" w:hAnsi="Times New Roman"/>
          <w:b/>
          <w:i/>
        </w:rPr>
      </w:pPr>
      <w:r>
        <w:rPr>
          <w:rFonts w:ascii="Times New Roman" w:hAnsi="Times New Roman"/>
          <w:b/>
          <w:i/>
        </w:rPr>
        <w:t xml:space="preserve">→ </w:t>
      </w:r>
      <w:r w:rsidR="008525E2" w:rsidRPr="00BA7FDE">
        <w:rPr>
          <w:rFonts w:ascii="Times New Roman" w:hAnsi="Times New Roman"/>
          <w:b/>
          <w:i/>
        </w:rPr>
        <w:t>Significance: Local</w:t>
      </w:r>
    </w:p>
    <w:p w:rsidR="008525E2" w:rsidRPr="00F84771" w:rsidRDefault="008525E2" w:rsidP="00F84771">
      <w:pPr>
        <w:ind w:left="720" w:hanging="720"/>
        <w:rPr>
          <w:rFonts w:ascii="Times New Roman" w:hAnsi="Times New Roman"/>
          <w:b/>
          <w:sz w:val="28"/>
          <w:szCs w:val="28"/>
        </w:rPr>
      </w:pPr>
    </w:p>
    <w:p w:rsidR="008525E2" w:rsidRPr="00C665CD" w:rsidRDefault="008525E2" w:rsidP="00C665CD">
      <w:pPr>
        <w:spacing w:before="60"/>
        <w:rPr>
          <w:rFonts w:ascii="Times New Roman" w:hAnsi="Times New Roman"/>
          <w:b/>
          <w:lang w:eastAsia="ko-KR"/>
        </w:rPr>
      </w:pPr>
      <w:proofErr w:type="spellStart"/>
      <w:r w:rsidRPr="00C665CD">
        <w:rPr>
          <w:rFonts w:ascii="Times New Roman" w:hAnsi="Times New Roman"/>
          <w:b/>
          <w:lang w:eastAsia="ko-KR"/>
        </w:rPr>
        <w:t>Kleptoparasitism</w:t>
      </w:r>
      <w:proofErr w:type="spellEnd"/>
      <w:r w:rsidRPr="00C665CD">
        <w:rPr>
          <w:rFonts w:ascii="Times New Roman" w:hAnsi="Times New Roman"/>
          <w:b/>
          <w:lang w:eastAsia="ko-KR"/>
        </w:rPr>
        <w:t xml:space="preserve"> and foraging interference</w:t>
      </w:r>
    </w:p>
    <w:p w:rsidR="008525E2" w:rsidRPr="009B0BA1" w:rsidRDefault="008525E2" w:rsidP="00C665CD">
      <w:pPr>
        <w:spacing w:after="60"/>
        <w:jc w:val="both"/>
        <w:rPr>
          <w:rFonts w:ascii="Times New Roman" w:hAnsi="Times New Roman"/>
        </w:rPr>
      </w:pPr>
      <w:r w:rsidRPr="009B0BA1">
        <w:rPr>
          <w:rFonts w:ascii="Times New Roman" w:hAnsi="Times New Roman"/>
        </w:rPr>
        <w:t xml:space="preserve">African Fish Eagles </w:t>
      </w:r>
      <w:proofErr w:type="spellStart"/>
      <w:r w:rsidRPr="009B0BA1">
        <w:rPr>
          <w:rFonts w:ascii="Times New Roman" w:hAnsi="Times New Roman"/>
          <w:i/>
        </w:rPr>
        <w:t>Haliaeetus</w:t>
      </w:r>
      <w:proofErr w:type="spellEnd"/>
      <w:r w:rsidRPr="009B0BA1">
        <w:rPr>
          <w:rFonts w:ascii="Times New Roman" w:hAnsi="Times New Roman"/>
          <w:i/>
        </w:rPr>
        <w:t xml:space="preserve"> </w:t>
      </w:r>
      <w:proofErr w:type="spellStart"/>
      <w:r w:rsidRPr="009B0BA1">
        <w:rPr>
          <w:rFonts w:ascii="Times New Roman" w:hAnsi="Times New Roman"/>
          <w:i/>
        </w:rPr>
        <w:t>vocifer</w:t>
      </w:r>
      <w:proofErr w:type="spellEnd"/>
      <w:r w:rsidRPr="009B0BA1">
        <w:rPr>
          <w:rFonts w:ascii="Times New Roman" w:hAnsi="Times New Roman"/>
        </w:rPr>
        <w:t xml:space="preserve"> have been repeatedly observed stealing Shoebill catches (fish) in the </w:t>
      </w:r>
      <w:proofErr w:type="spellStart"/>
      <w:r w:rsidRPr="009B0BA1">
        <w:rPr>
          <w:rFonts w:ascii="Times New Roman" w:hAnsi="Times New Roman"/>
        </w:rPr>
        <w:t>Malagarasi</w:t>
      </w:r>
      <w:proofErr w:type="spellEnd"/>
      <w:r w:rsidRPr="009B0BA1">
        <w:rPr>
          <w:rFonts w:ascii="Times New Roman" w:hAnsi="Times New Roman"/>
        </w:rPr>
        <w:t xml:space="preserve"> wetlands especially in dry seasons (</w:t>
      </w:r>
      <w:proofErr w:type="spellStart"/>
      <w:r w:rsidRPr="009B0BA1">
        <w:rPr>
          <w:rFonts w:ascii="Times New Roman" w:hAnsi="Times New Roman"/>
        </w:rPr>
        <w:t>Nahonyo</w:t>
      </w:r>
      <w:proofErr w:type="spellEnd"/>
      <w:r w:rsidRPr="009B0BA1">
        <w:rPr>
          <w:rFonts w:ascii="Times New Roman" w:hAnsi="Times New Roman"/>
        </w:rPr>
        <w:t xml:space="preserve"> &amp; </w:t>
      </w:r>
      <w:proofErr w:type="spellStart"/>
      <w:r w:rsidRPr="009B0BA1">
        <w:rPr>
          <w:rFonts w:ascii="Times New Roman" w:hAnsi="Times New Roman"/>
        </w:rPr>
        <w:t>Msuya</w:t>
      </w:r>
      <w:proofErr w:type="spellEnd"/>
      <w:r w:rsidRPr="009B0BA1">
        <w:rPr>
          <w:rFonts w:ascii="Times New Roman" w:hAnsi="Times New Roman"/>
        </w:rPr>
        <w:t xml:space="preserve"> 2008, John 2013), where Cattle Egrets </w:t>
      </w:r>
      <w:proofErr w:type="spellStart"/>
      <w:r w:rsidRPr="009B0BA1">
        <w:rPr>
          <w:rFonts w:ascii="Times New Roman" w:hAnsi="Times New Roman"/>
          <w:i/>
        </w:rPr>
        <w:t>Bubulcus</w:t>
      </w:r>
      <w:proofErr w:type="spellEnd"/>
      <w:r w:rsidRPr="009B0BA1">
        <w:rPr>
          <w:rFonts w:ascii="Times New Roman" w:hAnsi="Times New Roman"/>
          <w:i/>
        </w:rPr>
        <w:t xml:space="preserve"> ibis</w:t>
      </w:r>
      <w:r w:rsidRPr="009B0BA1">
        <w:rPr>
          <w:rFonts w:ascii="Times New Roman" w:hAnsi="Times New Roman"/>
        </w:rPr>
        <w:t xml:space="preserve"> were also observed to disturb foraging Shoebills (John &amp; Lee 2012). As Shoebills must frequently feed chicks over a long period, </w:t>
      </w:r>
      <w:proofErr w:type="spellStart"/>
      <w:r w:rsidRPr="009B0BA1">
        <w:rPr>
          <w:rFonts w:ascii="Times New Roman" w:hAnsi="Times New Roman"/>
        </w:rPr>
        <w:t>kleptoparasitism</w:t>
      </w:r>
      <w:proofErr w:type="spellEnd"/>
      <w:r w:rsidRPr="009B0BA1">
        <w:rPr>
          <w:rFonts w:ascii="Times New Roman" w:hAnsi="Times New Roman"/>
        </w:rPr>
        <w:t xml:space="preserve"> and foraging interference could impact on chick development. As this is a local natural threat, no mitigating actions are proposed.</w:t>
      </w:r>
    </w:p>
    <w:p w:rsidR="008525E2" w:rsidRPr="004647CD" w:rsidRDefault="00C665CD" w:rsidP="00C665CD">
      <w:pPr>
        <w:rPr>
          <w:rFonts w:ascii="Times New Roman" w:hAnsi="Times New Roman"/>
          <w:b/>
          <w:i/>
          <w:lang w:eastAsia="ko-KR"/>
        </w:rPr>
      </w:pPr>
      <w:r>
        <w:rPr>
          <w:rFonts w:ascii="Times New Roman" w:hAnsi="Times New Roman"/>
          <w:b/>
          <w:i/>
        </w:rPr>
        <w:t xml:space="preserve">→ </w:t>
      </w:r>
      <w:r w:rsidR="008525E2" w:rsidRPr="004647CD">
        <w:rPr>
          <w:rFonts w:ascii="Times New Roman" w:hAnsi="Times New Roman"/>
          <w:b/>
          <w:i/>
        </w:rPr>
        <w:t>Significance</w:t>
      </w:r>
      <w:r w:rsidR="008525E2" w:rsidRPr="004647CD">
        <w:rPr>
          <w:rFonts w:ascii="Times New Roman" w:hAnsi="Times New Roman"/>
          <w:b/>
          <w:i/>
          <w:lang w:eastAsia="ko-KR"/>
        </w:rPr>
        <w:t>: Low &amp; Local</w:t>
      </w:r>
      <w:bookmarkStart w:id="16" w:name="_Toc13990612"/>
      <w:bookmarkStart w:id="17" w:name="_Toc15718073"/>
      <w:bookmarkStart w:id="18" w:name="_Toc192330458"/>
      <w:bookmarkStart w:id="19" w:name="_Toc194830883"/>
    </w:p>
    <w:p w:rsidR="008525E2" w:rsidRPr="004647CD" w:rsidRDefault="008525E2" w:rsidP="003D6D6C">
      <w:pPr>
        <w:rPr>
          <w:rFonts w:ascii="Times New Roman" w:hAnsi="Times New Roman"/>
          <w:b/>
          <w:i/>
        </w:rPr>
        <w:sectPr w:rsidR="008525E2" w:rsidRPr="004647CD" w:rsidSect="0077666F">
          <w:type w:val="continuous"/>
          <w:pgSz w:w="11907" w:h="16840" w:code="9"/>
          <w:pgMar w:top="1418" w:right="1191" w:bottom="1418" w:left="1191" w:header="709" w:footer="794" w:gutter="0"/>
          <w:cols w:space="708"/>
          <w:docGrid w:linePitch="360"/>
        </w:sectPr>
      </w:pPr>
    </w:p>
    <w:p w:rsidR="00A6422A" w:rsidRPr="003974DE" w:rsidRDefault="00BF08AF" w:rsidP="00BF08AF">
      <w:pPr>
        <w:ind w:hanging="142"/>
        <w:rPr>
          <w:rFonts w:ascii="Times New Roman" w:hAnsi="Times New Roman"/>
        </w:rPr>
      </w:pPr>
      <w:r>
        <w:rPr>
          <w:rFonts w:ascii="Times New Roman" w:hAnsi="Times New Roman"/>
          <w:noProof/>
          <w:lang w:eastAsia="en-GB"/>
        </w:rPr>
        <w:lastRenderedPageBreak/>
        <w:drawing>
          <wp:inline distT="0" distB="0" distL="0" distR="0">
            <wp:extent cx="6048375" cy="5399823"/>
            <wp:effectExtent l="0" t="0" r="0" b="0"/>
            <wp:docPr id="2" name="Picture 2" descr="S:\UNIT-Implementation and Compliance\SPECIES\Shoebill\ISSAP\Maps_Figures\problem trees - rev\Shoebill problem tree_rev1_mortality &amp; productivity_revised_18Feb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IT-Implementation and Compliance\SPECIES\Shoebill\ISSAP\Maps_Figures\problem trees - rev\Shoebill problem tree_rev1_mortality &amp; productivity_revised_18Feb20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5399823"/>
                    </a:xfrm>
                    <a:prstGeom prst="rect">
                      <a:avLst/>
                    </a:prstGeom>
                    <a:noFill/>
                    <a:ln>
                      <a:noFill/>
                    </a:ln>
                  </pic:spPr>
                </pic:pic>
              </a:graphicData>
            </a:graphic>
          </wp:inline>
        </w:drawing>
      </w:r>
    </w:p>
    <w:p w:rsidR="00BF08AF" w:rsidRDefault="00BF08AF" w:rsidP="00A6422A">
      <w:pPr>
        <w:autoSpaceDE w:val="0"/>
        <w:autoSpaceDN w:val="0"/>
        <w:adjustRightInd w:val="0"/>
        <w:rPr>
          <w:rFonts w:ascii="Times New Roman" w:hAnsi="Times New Roman"/>
          <w:i/>
        </w:rPr>
      </w:pPr>
    </w:p>
    <w:p w:rsidR="00BF08AF" w:rsidRDefault="00BF08AF" w:rsidP="00A6422A">
      <w:pPr>
        <w:autoSpaceDE w:val="0"/>
        <w:autoSpaceDN w:val="0"/>
        <w:adjustRightInd w:val="0"/>
        <w:rPr>
          <w:rFonts w:ascii="Times New Roman" w:hAnsi="Times New Roman"/>
          <w:i/>
        </w:rPr>
      </w:pPr>
    </w:p>
    <w:p w:rsidR="008525E2" w:rsidRPr="009B0BA1" w:rsidRDefault="00C665CD" w:rsidP="00A6422A">
      <w:pPr>
        <w:autoSpaceDE w:val="0"/>
        <w:autoSpaceDN w:val="0"/>
        <w:adjustRightInd w:val="0"/>
        <w:rPr>
          <w:rFonts w:ascii="Times New Roman" w:hAnsi="Times New Roman"/>
          <w:i/>
        </w:rPr>
      </w:pPr>
      <w:r>
        <w:rPr>
          <w:rFonts w:ascii="Times New Roman" w:hAnsi="Times New Roman"/>
          <w:i/>
        </w:rPr>
        <w:t>Figure 2</w:t>
      </w:r>
      <w:r w:rsidR="0076035D">
        <w:rPr>
          <w:rFonts w:ascii="Times New Roman" w:hAnsi="Times New Roman"/>
          <w:i/>
        </w:rPr>
        <w:t>.</w:t>
      </w:r>
      <w:r>
        <w:rPr>
          <w:rFonts w:ascii="Times New Roman" w:hAnsi="Times New Roman"/>
          <w:i/>
        </w:rPr>
        <w:t xml:space="preserve"> </w:t>
      </w:r>
      <w:r w:rsidR="008525E2" w:rsidRPr="009B0BA1">
        <w:rPr>
          <w:rFonts w:ascii="Times New Roman" w:hAnsi="Times New Roman"/>
          <w:i/>
        </w:rPr>
        <w:t>Problem tree analysis: Threats causing a high mortality and low productivity resulting in a declining or small population or a reduced range</w:t>
      </w:r>
      <w:r w:rsidR="00F23CA9">
        <w:rPr>
          <w:rFonts w:ascii="Times New Roman" w:hAnsi="Times New Roman"/>
          <w:i/>
        </w:rPr>
        <w:t xml:space="preserve"> (1=critical, 2= high, 3=medium, 4=low, 5=local, 6=unknown)</w:t>
      </w:r>
    </w:p>
    <w:p w:rsidR="00A6422A" w:rsidRPr="00A6422A" w:rsidRDefault="00A6422A" w:rsidP="00A6422A"/>
    <w:p w:rsidR="008525E2" w:rsidRPr="00F66572" w:rsidRDefault="008525E2" w:rsidP="001925E1">
      <w:pPr>
        <w:pStyle w:val="Heading2"/>
      </w:pPr>
      <w:bookmarkStart w:id="20" w:name="_Toc379540395"/>
      <w:r w:rsidRPr="00F66572">
        <w:t>2</w:t>
      </w:r>
      <w:r w:rsidR="007A3CC2" w:rsidRPr="00F66572">
        <w:t>.3</w:t>
      </w:r>
      <w:r w:rsidRPr="00F66572">
        <w:t xml:space="preserve"> Threats </w:t>
      </w:r>
      <w:r w:rsidR="007A3CC2" w:rsidRPr="00F66572">
        <w:t>C</w:t>
      </w:r>
      <w:r w:rsidRPr="00F66572">
        <w:t xml:space="preserve">ausing </w:t>
      </w:r>
      <w:r w:rsidR="007A3CC2" w:rsidRPr="00F66572">
        <w:t>H</w:t>
      </w:r>
      <w:r w:rsidRPr="00F66572">
        <w:t xml:space="preserve">abitat </w:t>
      </w:r>
      <w:r w:rsidR="007A3CC2" w:rsidRPr="00F66572">
        <w:t>L</w:t>
      </w:r>
      <w:r w:rsidRPr="00F66572">
        <w:t xml:space="preserve">oss, </w:t>
      </w:r>
      <w:r w:rsidR="007A3CC2" w:rsidRPr="00F66572">
        <w:t>F</w:t>
      </w:r>
      <w:r w:rsidRPr="00F66572">
        <w:t xml:space="preserve">ragmentation and </w:t>
      </w:r>
      <w:r w:rsidR="007A3CC2" w:rsidRPr="00F66572">
        <w:t>D</w:t>
      </w:r>
      <w:r w:rsidRPr="00F66572">
        <w:t>egradation</w:t>
      </w:r>
      <w:bookmarkEnd w:id="20"/>
    </w:p>
    <w:p w:rsidR="008525E2" w:rsidRPr="009B0BA1" w:rsidRDefault="008525E2" w:rsidP="001925E1">
      <w:pPr>
        <w:jc w:val="both"/>
        <w:rPr>
          <w:rFonts w:ascii="Times New Roman" w:hAnsi="Times New Roman"/>
          <w:b/>
        </w:rPr>
      </w:pPr>
    </w:p>
    <w:p w:rsidR="008525E2" w:rsidRPr="001E447B" w:rsidRDefault="008525E2" w:rsidP="00095ADC">
      <w:pPr>
        <w:jc w:val="both"/>
        <w:rPr>
          <w:rFonts w:ascii="Times New Roman" w:hAnsi="Times New Roman"/>
          <w:b/>
        </w:rPr>
      </w:pPr>
      <w:r w:rsidRPr="001E447B">
        <w:rPr>
          <w:rFonts w:ascii="Times New Roman" w:hAnsi="Times New Roman"/>
          <w:b/>
        </w:rPr>
        <w:t>Fire</w:t>
      </w:r>
    </w:p>
    <w:p w:rsidR="008525E2" w:rsidRPr="009B0BA1" w:rsidRDefault="008525E2" w:rsidP="001E447B">
      <w:pPr>
        <w:spacing w:after="60"/>
        <w:jc w:val="both"/>
        <w:rPr>
          <w:rFonts w:ascii="Times New Roman" w:hAnsi="Times New Roman"/>
        </w:rPr>
      </w:pPr>
      <w:r w:rsidRPr="009B0BA1">
        <w:rPr>
          <w:rFonts w:ascii="Times New Roman" w:hAnsi="Times New Roman"/>
        </w:rPr>
        <w:t>See 2</w:t>
      </w:r>
      <w:r w:rsidR="007A3CC2">
        <w:rPr>
          <w:rFonts w:ascii="Times New Roman" w:hAnsi="Times New Roman"/>
        </w:rPr>
        <w:t>.1.</w:t>
      </w:r>
      <w:r w:rsidRPr="009B0BA1">
        <w:rPr>
          <w:rFonts w:ascii="Times New Roman" w:hAnsi="Times New Roman"/>
        </w:rPr>
        <w:t xml:space="preserve"> As well as impacting birds directly, fire can have significant impacts on the Shoebill’s habitat and can also contribute to conversion of swamps to drier habitats, no </w:t>
      </w:r>
      <w:r>
        <w:rPr>
          <w:rFonts w:ascii="Times New Roman" w:hAnsi="Times New Roman"/>
        </w:rPr>
        <w:t>longer</w:t>
      </w:r>
      <w:r w:rsidRPr="009B0BA1">
        <w:rPr>
          <w:rFonts w:ascii="Times New Roman" w:hAnsi="Times New Roman"/>
        </w:rPr>
        <w:t xml:space="preserve"> suitable for Shoebills.</w:t>
      </w:r>
    </w:p>
    <w:p w:rsidR="008525E2" w:rsidRPr="001E447B" w:rsidRDefault="007A3CC2" w:rsidP="001E447B">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High</w:t>
      </w:r>
    </w:p>
    <w:p w:rsidR="008525E2" w:rsidRPr="00F84771" w:rsidRDefault="008525E2" w:rsidP="00F84771">
      <w:pPr>
        <w:ind w:left="720"/>
        <w:rPr>
          <w:rFonts w:ascii="Times New Roman" w:hAnsi="Times New Roman"/>
          <w:sz w:val="28"/>
          <w:szCs w:val="28"/>
        </w:rPr>
      </w:pPr>
      <w:r w:rsidRPr="00F84771">
        <w:rPr>
          <w:rFonts w:ascii="Times New Roman" w:hAnsi="Times New Roman"/>
          <w:sz w:val="28"/>
          <w:szCs w:val="28"/>
        </w:rPr>
        <w:t xml:space="preserve">  </w:t>
      </w:r>
    </w:p>
    <w:p w:rsidR="008525E2" w:rsidRPr="001E447B" w:rsidRDefault="008525E2" w:rsidP="001E447B">
      <w:pPr>
        <w:spacing w:before="60"/>
        <w:jc w:val="both"/>
        <w:rPr>
          <w:rFonts w:ascii="Times New Roman" w:hAnsi="Times New Roman"/>
          <w:b/>
        </w:rPr>
      </w:pPr>
      <w:r w:rsidRPr="001E447B">
        <w:rPr>
          <w:rFonts w:ascii="Times New Roman" w:hAnsi="Times New Roman"/>
          <w:b/>
        </w:rPr>
        <w:t>Oil exploration and extraction</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Oil occurs in the </w:t>
      </w:r>
      <w:proofErr w:type="spellStart"/>
      <w:r w:rsidRPr="009B0BA1">
        <w:rPr>
          <w:rFonts w:ascii="Times New Roman" w:hAnsi="Times New Roman"/>
        </w:rPr>
        <w:t>Sudd</w:t>
      </w:r>
      <w:proofErr w:type="spellEnd"/>
      <w:r w:rsidRPr="009B0BA1">
        <w:rPr>
          <w:rFonts w:ascii="Times New Roman" w:hAnsi="Times New Roman"/>
        </w:rPr>
        <w:t xml:space="preserve"> and the potential occurrence in Shoebill areas in Uganda and perhaps elsewhere. Oil exploration has occurred widely in the </w:t>
      </w:r>
      <w:proofErr w:type="spellStart"/>
      <w:r w:rsidRPr="009B0BA1">
        <w:rPr>
          <w:rFonts w:ascii="Times New Roman" w:hAnsi="Times New Roman"/>
        </w:rPr>
        <w:t>Sudd</w:t>
      </w:r>
      <w:proofErr w:type="spellEnd"/>
      <w:r w:rsidRPr="009B0BA1">
        <w:rPr>
          <w:rFonts w:ascii="Times New Roman" w:hAnsi="Times New Roman"/>
        </w:rPr>
        <w:t xml:space="preserve">, with extraction now underway in several concessions, some of them very close to favoured Shoebill areas. Impacts can include disturbance, changes in hydrology due to access canals and pollution. </w:t>
      </w:r>
    </w:p>
    <w:p w:rsidR="00E526FB" w:rsidRDefault="007A3CC2" w:rsidP="001E447B">
      <w:pPr>
        <w:ind w:left="720" w:hanging="720"/>
        <w:rPr>
          <w:rFonts w:ascii="Times New Roman" w:hAnsi="Times New Roman"/>
          <w:b/>
          <w:i/>
        </w:rPr>
        <w:sectPr w:rsidR="00E526FB" w:rsidSect="00E526FB">
          <w:pgSz w:w="11907" w:h="16840" w:code="9"/>
          <w:pgMar w:top="1134" w:right="1191" w:bottom="1418" w:left="1191" w:header="709" w:footer="794" w:gutter="0"/>
          <w:cols w:space="708"/>
          <w:docGrid w:linePitch="360"/>
        </w:sectPr>
      </w:pPr>
      <w:r>
        <w:rPr>
          <w:rFonts w:ascii="Times New Roman" w:hAnsi="Times New Roman"/>
          <w:b/>
          <w:i/>
        </w:rPr>
        <w:t xml:space="preserve">→ </w:t>
      </w:r>
      <w:r w:rsidR="00E526FB">
        <w:rPr>
          <w:rFonts w:ascii="Times New Roman" w:hAnsi="Times New Roman"/>
          <w:b/>
          <w:i/>
        </w:rPr>
        <w:t xml:space="preserve">Significance: High </w:t>
      </w:r>
    </w:p>
    <w:p w:rsidR="008525E2" w:rsidRPr="001E447B" w:rsidRDefault="008525E2" w:rsidP="001E447B">
      <w:pPr>
        <w:keepNext/>
        <w:spacing w:before="60"/>
        <w:jc w:val="both"/>
        <w:rPr>
          <w:rFonts w:ascii="Times New Roman" w:hAnsi="Times New Roman"/>
          <w:b/>
          <w:u w:val="single"/>
        </w:rPr>
      </w:pPr>
      <w:r w:rsidRPr="001E447B">
        <w:rPr>
          <w:rFonts w:ascii="Times New Roman" w:hAnsi="Times New Roman"/>
          <w:b/>
        </w:rPr>
        <w:lastRenderedPageBreak/>
        <w:t>Agricultural development</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Across the world wetlands are prone to conversion to agricultural development, due to the presence of much needed water and often productive soils. Large-scale agricultural developments can occur on a large scale quite rapidly, as is the case in the </w:t>
      </w:r>
      <w:proofErr w:type="spellStart"/>
      <w:r w:rsidRPr="009B0BA1">
        <w:rPr>
          <w:rFonts w:ascii="Times New Roman" w:hAnsi="Times New Roman"/>
        </w:rPr>
        <w:t>Gambella</w:t>
      </w:r>
      <w:proofErr w:type="spellEnd"/>
      <w:r w:rsidRPr="009B0BA1">
        <w:rPr>
          <w:rFonts w:ascii="Times New Roman" w:hAnsi="Times New Roman"/>
        </w:rPr>
        <w:t xml:space="preserve"> region of Ethiopia. There are also impacts in the </w:t>
      </w:r>
      <w:proofErr w:type="spellStart"/>
      <w:r w:rsidRPr="009B0BA1">
        <w:rPr>
          <w:rFonts w:ascii="Times New Roman" w:hAnsi="Times New Roman"/>
        </w:rPr>
        <w:t>Malagarasi</w:t>
      </w:r>
      <w:proofErr w:type="spellEnd"/>
      <w:r w:rsidRPr="009B0BA1">
        <w:rPr>
          <w:rFonts w:ascii="Times New Roman" w:hAnsi="Times New Roman"/>
        </w:rPr>
        <w:t xml:space="preserve"> (Tanzania) and an emerging threat of significant agricultural development in parts of the </w:t>
      </w:r>
      <w:proofErr w:type="spellStart"/>
      <w:r w:rsidRPr="009B0BA1">
        <w:rPr>
          <w:rFonts w:ascii="Times New Roman" w:hAnsi="Times New Roman"/>
        </w:rPr>
        <w:t>Sudd</w:t>
      </w:r>
      <w:proofErr w:type="spellEnd"/>
      <w:r w:rsidRPr="009B0BA1">
        <w:rPr>
          <w:rFonts w:ascii="Times New Roman" w:hAnsi="Times New Roman"/>
        </w:rPr>
        <w:t xml:space="preserve"> and other Shoebill areas of South Sudan. Agricultural impacts in Uganda tend to be at a more local scale, including subsistence agriculture.</w:t>
      </w:r>
    </w:p>
    <w:p w:rsidR="008525E2" w:rsidRPr="001E447B" w:rsidRDefault="007A3CC2" w:rsidP="001E447B">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High</w:t>
      </w:r>
    </w:p>
    <w:p w:rsidR="008525E2" w:rsidRPr="00F84771" w:rsidRDefault="008525E2" w:rsidP="00F84771">
      <w:pPr>
        <w:ind w:left="720"/>
        <w:rPr>
          <w:rFonts w:ascii="Times New Roman" w:hAnsi="Times New Roman"/>
          <w:sz w:val="28"/>
          <w:szCs w:val="28"/>
        </w:rPr>
      </w:pPr>
    </w:p>
    <w:p w:rsidR="008525E2" w:rsidRPr="001E447B" w:rsidRDefault="008525E2" w:rsidP="001E447B">
      <w:pPr>
        <w:spacing w:before="60"/>
        <w:jc w:val="both"/>
        <w:rPr>
          <w:rFonts w:ascii="Times New Roman" w:hAnsi="Times New Roman"/>
          <w:b/>
        </w:rPr>
      </w:pPr>
      <w:r w:rsidRPr="001E447B">
        <w:rPr>
          <w:rFonts w:ascii="Times New Roman" w:hAnsi="Times New Roman"/>
          <w:b/>
        </w:rPr>
        <w:t>Dredging canals</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Dredging of canals as transport corridors for oil companies and for crop irrigation is a threat to Shoebill habitat in the </w:t>
      </w:r>
      <w:proofErr w:type="spellStart"/>
      <w:r w:rsidRPr="009B0BA1">
        <w:rPr>
          <w:rFonts w:ascii="Times New Roman" w:hAnsi="Times New Roman"/>
        </w:rPr>
        <w:t>Sudd</w:t>
      </w:r>
      <w:proofErr w:type="spellEnd"/>
      <w:r w:rsidRPr="009B0BA1">
        <w:rPr>
          <w:rFonts w:ascii="Times New Roman" w:hAnsi="Times New Roman"/>
        </w:rPr>
        <w:t xml:space="preserve">. Large canals can drain water from neighbouring swamps, which can impact important breeding and feeding areas, especially in the dry season. The infamous </w:t>
      </w:r>
      <w:proofErr w:type="spellStart"/>
      <w:r w:rsidRPr="009B0BA1">
        <w:rPr>
          <w:rFonts w:ascii="Times New Roman" w:hAnsi="Times New Roman"/>
        </w:rPr>
        <w:t>Jonglei</w:t>
      </w:r>
      <w:proofErr w:type="spellEnd"/>
      <w:r w:rsidRPr="009B0BA1">
        <w:rPr>
          <w:rFonts w:ascii="Times New Roman" w:hAnsi="Times New Roman"/>
        </w:rPr>
        <w:t xml:space="preserve"> Canal which was partially constructed in the 1970s</w:t>
      </w:r>
      <w:r w:rsidR="00F66572">
        <w:rPr>
          <w:rFonts w:ascii="Times New Roman" w:hAnsi="Times New Roman"/>
        </w:rPr>
        <w:t xml:space="preserve"> to </w:t>
      </w:r>
      <w:r w:rsidRPr="009B0BA1">
        <w:rPr>
          <w:rFonts w:ascii="Times New Roman" w:hAnsi="Times New Roman"/>
        </w:rPr>
        <w:t xml:space="preserve">1980s to divert water from the </w:t>
      </w:r>
      <w:proofErr w:type="spellStart"/>
      <w:r w:rsidRPr="009B0BA1">
        <w:rPr>
          <w:rFonts w:ascii="Times New Roman" w:hAnsi="Times New Roman"/>
        </w:rPr>
        <w:t>Sudd</w:t>
      </w:r>
      <w:proofErr w:type="spellEnd"/>
      <w:r w:rsidRPr="009B0BA1">
        <w:rPr>
          <w:rFonts w:ascii="Times New Roman" w:hAnsi="Times New Roman"/>
        </w:rPr>
        <w:t xml:space="preserve"> would no doubt have had impacts on flooding levels in the swamps, including in important Shoebill areas.</w:t>
      </w:r>
    </w:p>
    <w:p w:rsidR="008525E2" w:rsidRPr="001E447B" w:rsidRDefault="007A3CC2" w:rsidP="001E447B">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Medium</w:t>
      </w:r>
    </w:p>
    <w:p w:rsidR="008525E2" w:rsidRPr="00F84771" w:rsidRDefault="008525E2" w:rsidP="001925E1">
      <w:pPr>
        <w:jc w:val="both"/>
        <w:rPr>
          <w:rFonts w:ascii="Times New Roman" w:hAnsi="Times New Roman"/>
          <w:sz w:val="28"/>
          <w:szCs w:val="28"/>
        </w:rPr>
      </w:pPr>
    </w:p>
    <w:p w:rsidR="008525E2" w:rsidRPr="001E447B" w:rsidRDefault="008525E2" w:rsidP="001E447B">
      <w:pPr>
        <w:spacing w:before="60"/>
        <w:jc w:val="both"/>
        <w:rPr>
          <w:rFonts w:ascii="Times New Roman" w:hAnsi="Times New Roman"/>
          <w:b/>
        </w:rPr>
      </w:pPr>
      <w:r w:rsidRPr="001E447B">
        <w:rPr>
          <w:rFonts w:ascii="Times New Roman" w:hAnsi="Times New Roman"/>
          <w:b/>
        </w:rPr>
        <w:t>Overgrazing</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Traditional livestock husbandry in parts of Africa attaches high value to the numbers of animals, especially cattle. There are seasonally high densities of cattle in wetland areas, including in swamps during the dry season. High grazing pressure can result in degradation and even loss of swamps. Particularly high numbers of cattle are found in South Sudan, where there are also high numbers of migratory grazing ungulates. Overgrazing is also an issue in the </w:t>
      </w:r>
      <w:proofErr w:type="spellStart"/>
      <w:r w:rsidRPr="009B0BA1">
        <w:rPr>
          <w:rFonts w:ascii="Times New Roman" w:hAnsi="Times New Roman"/>
        </w:rPr>
        <w:t>Malagarasi</w:t>
      </w:r>
      <w:proofErr w:type="spellEnd"/>
      <w:r w:rsidRPr="009B0BA1">
        <w:rPr>
          <w:rFonts w:ascii="Times New Roman" w:hAnsi="Times New Roman"/>
        </w:rPr>
        <w:t>, though at a more local level in Uganda and possibly in DR Congo.</w:t>
      </w:r>
    </w:p>
    <w:p w:rsidR="008525E2" w:rsidRPr="001E447B" w:rsidRDefault="00F731AE" w:rsidP="001E447B">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Medium</w:t>
      </w:r>
    </w:p>
    <w:p w:rsidR="008525E2" w:rsidRPr="00F84771" w:rsidRDefault="008525E2" w:rsidP="001925E1">
      <w:pPr>
        <w:jc w:val="both"/>
        <w:rPr>
          <w:rFonts w:ascii="Times New Roman" w:hAnsi="Times New Roman"/>
          <w:i/>
          <w:sz w:val="28"/>
          <w:szCs w:val="28"/>
        </w:rPr>
      </w:pPr>
    </w:p>
    <w:p w:rsidR="008525E2" w:rsidRPr="001E447B" w:rsidRDefault="008525E2" w:rsidP="001E447B">
      <w:pPr>
        <w:keepNext/>
        <w:spacing w:before="60"/>
        <w:jc w:val="both"/>
        <w:rPr>
          <w:rFonts w:ascii="Times New Roman" w:hAnsi="Times New Roman"/>
          <w:b/>
        </w:rPr>
      </w:pPr>
      <w:r w:rsidRPr="001E447B">
        <w:rPr>
          <w:rFonts w:ascii="Times New Roman" w:hAnsi="Times New Roman"/>
          <w:b/>
        </w:rPr>
        <w:t>Chemical pollution</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The exact impacts of chemical pollution in Shoebill areas is not well documented, but this is nevertheless a threat in some areas, especially in Uganda, where there is run-off of agrochemicals and disposal of tannery effluent into Lake Victoria. Oil pollution is a permanent threat to habitats and biodiversity in the </w:t>
      </w:r>
      <w:proofErr w:type="spellStart"/>
      <w:r w:rsidRPr="009B0BA1">
        <w:rPr>
          <w:rFonts w:ascii="Times New Roman" w:hAnsi="Times New Roman"/>
        </w:rPr>
        <w:t>Sudd</w:t>
      </w:r>
      <w:proofErr w:type="spellEnd"/>
      <w:r w:rsidRPr="009B0BA1">
        <w:rPr>
          <w:rFonts w:ascii="Times New Roman" w:hAnsi="Times New Roman"/>
        </w:rPr>
        <w:t xml:space="preserve">. All over, policies that should limit chemical pollution are only weakly enforced. </w:t>
      </w:r>
    </w:p>
    <w:p w:rsidR="008525E2" w:rsidRPr="001E447B" w:rsidRDefault="00F731AE" w:rsidP="001E447B">
      <w:pPr>
        <w:ind w:left="720" w:hanging="720"/>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Medium</w:t>
      </w:r>
    </w:p>
    <w:p w:rsidR="008525E2" w:rsidRPr="00F84771" w:rsidRDefault="008525E2" w:rsidP="00095ADC">
      <w:pPr>
        <w:jc w:val="both"/>
        <w:rPr>
          <w:rFonts w:ascii="Times New Roman" w:hAnsi="Times New Roman"/>
          <w:i/>
          <w:sz w:val="28"/>
          <w:szCs w:val="28"/>
        </w:rPr>
      </w:pPr>
    </w:p>
    <w:p w:rsidR="008525E2" w:rsidRPr="001E447B" w:rsidRDefault="008525E2" w:rsidP="00F66572">
      <w:pPr>
        <w:spacing w:before="60"/>
        <w:rPr>
          <w:rFonts w:ascii="Times New Roman" w:hAnsi="Times New Roman"/>
          <w:b/>
        </w:rPr>
      </w:pPr>
      <w:r w:rsidRPr="001E447B">
        <w:rPr>
          <w:rFonts w:ascii="Times New Roman" w:hAnsi="Times New Roman"/>
          <w:b/>
        </w:rPr>
        <w:t>Siltation</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Degraded catchments can have long-term impacts on swamps, especially where there has been deforestation and other impacts in catchment headwaters. This likely impacts swamps suitable for Shoebills in Rwanda, Burundi and in southern </w:t>
      </w:r>
      <w:r w:rsidR="00F23CA9">
        <w:rPr>
          <w:rFonts w:ascii="Times New Roman" w:hAnsi="Times New Roman"/>
        </w:rPr>
        <w:t>DR</w:t>
      </w:r>
      <w:r w:rsidR="003142C9">
        <w:rPr>
          <w:rFonts w:ascii="Times New Roman" w:hAnsi="Times New Roman"/>
        </w:rPr>
        <w:t xml:space="preserve"> </w:t>
      </w:r>
      <w:r w:rsidRPr="009B0BA1">
        <w:rPr>
          <w:rFonts w:ascii="Times New Roman" w:hAnsi="Times New Roman"/>
        </w:rPr>
        <w:t xml:space="preserve">Congo. </w:t>
      </w:r>
    </w:p>
    <w:p w:rsidR="008525E2" w:rsidRPr="001E447B" w:rsidRDefault="003142C9" w:rsidP="001E447B">
      <w:pPr>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Medium</w:t>
      </w:r>
    </w:p>
    <w:p w:rsidR="008525E2" w:rsidRPr="00F84771" w:rsidRDefault="008525E2" w:rsidP="00095ADC">
      <w:pPr>
        <w:jc w:val="both"/>
        <w:rPr>
          <w:rFonts w:ascii="Times New Roman" w:hAnsi="Times New Roman"/>
          <w:i/>
          <w:sz w:val="28"/>
          <w:szCs w:val="28"/>
        </w:rPr>
      </w:pPr>
    </w:p>
    <w:p w:rsidR="008525E2" w:rsidRPr="003142C9" w:rsidRDefault="008525E2" w:rsidP="001E447B">
      <w:pPr>
        <w:spacing w:before="60"/>
        <w:jc w:val="both"/>
        <w:rPr>
          <w:rFonts w:ascii="Times New Roman" w:hAnsi="Times New Roman"/>
          <w:b/>
        </w:rPr>
      </w:pPr>
      <w:r w:rsidRPr="001E447B">
        <w:rPr>
          <w:rFonts w:ascii="Times New Roman" w:hAnsi="Times New Roman"/>
          <w:b/>
        </w:rPr>
        <w:t>Mineral mining (artisanal and industrial)</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Mining for gold and other minerals is an issue in the </w:t>
      </w:r>
      <w:proofErr w:type="spellStart"/>
      <w:r w:rsidRPr="009B0BA1">
        <w:rPr>
          <w:rFonts w:ascii="Times New Roman" w:hAnsi="Times New Roman"/>
        </w:rPr>
        <w:t>Lufira</w:t>
      </w:r>
      <w:proofErr w:type="spellEnd"/>
      <w:r w:rsidRPr="009B0BA1">
        <w:rPr>
          <w:rFonts w:ascii="Times New Roman" w:hAnsi="Times New Roman"/>
        </w:rPr>
        <w:t xml:space="preserve"> basin in </w:t>
      </w:r>
      <w:r w:rsidR="00F23CA9">
        <w:rPr>
          <w:rFonts w:ascii="Times New Roman" w:hAnsi="Times New Roman"/>
        </w:rPr>
        <w:t>DR</w:t>
      </w:r>
      <w:r w:rsidR="001E447B">
        <w:rPr>
          <w:rFonts w:ascii="Times New Roman" w:hAnsi="Times New Roman"/>
        </w:rPr>
        <w:t xml:space="preserve"> </w:t>
      </w:r>
      <w:r w:rsidRPr="009B0BA1">
        <w:rPr>
          <w:rFonts w:ascii="Times New Roman" w:hAnsi="Times New Roman"/>
        </w:rPr>
        <w:t>Congo, whilst limestone mining for cement production is an issue in Uganda.</w:t>
      </w:r>
    </w:p>
    <w:p w:rsidR="008525E2" w:rsidRPr="001E447B" w:rsidRDefault="003142C9" w:rsidP="001E447B">
      <w:pPr>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Low</w:t>
      </w:r>
    </w:p>
    <w:p w:rsidR="008525E2" w:rsidRPr="00F84771" w:rsidRDefault="008525E2" w:rsidP="00F84771">
      <w:pPr>
        <w:ind w:left="720"/>
        <w:rPr>
          <w:rFonts w:ascii="Times New Roman" w:hAnsi="Times New Roman"/>
          <w:b/>
          <w:sz w:val="28"/>
          <w:szCs w:val="28"/>
        </w:rPr>
      </w:pPr>
    </w:p>
    <w:p w:rsidR="008525E2" w:rsidRPr="001E447B" w:rsidRDefault="008525E2" w:rsidP="001E447B">
      <w:pPr>
        <w:keepNext/>
        <w:spacing w:before="60"/>
        <w:rPr>
          <w:rFonts w:ascii="Times New Roman" w:hAnsi="Times New Roman"/>
          <w:b/>
        </w:rPr>
      </w:pPr>
      <w:r w:rsidRPr="001E447B">
        <w:rPr>
          <w:rFonts w:ascii="Times New Roman" w:hAnsi="Times New Roman"/>
          <w:b/>
        </w:rPr>
        <w:t>Habitat transformation by invasive species</w:t>
      </w:r>
    </w:p>
    <w:p w:rsidR="008525E2" w:rsidRPr="009B0BA1" w:rsidRDefault="008525E2" w:rsidP="001E447B">
      <w:pPr>
        <w:spacing w:after="60"/>
        <w:jc w:val="both"/>
        <w:rPr>
          <w:rFonts w:ascii="Times New Roman" w:hAnsi="Times New Roman"/>
        </w:rPr>
      </w:pPr>
      <w:r w:rsidRPr="009B0BA1">
        <w:rPr>
          <w:rFonts w:ascii="Times New Roman" w:hAnsi="Times New Roman"/>
        </w:rPr>
        <w:t xml:space="preserve">Aquatic weeds affect wetland habitats across Africa. The impact on Shoebill habitat seems greatest in the </w:t>
      </w:r>
      <w:proofErr w:type="spellStart"/>
      <w:r w:rsidRPr="009B0BA1">
        <w:rPr>
          <w:rFonts w:ascii="Times New Roman" w:hAnsi="Times New Roman"/>
        </w:rPr>
        <w:t>Malagarasi</w:t>
      </w:r>
      <w:proofErr w:type="spellEnd"/>
      <w:r w:rsidRPr="009B0BA1">
        <w:rPr>
          <w:rFonts w:ascii="Times New Roman" w:hAnsi="Times New Roman"/>
        </w:rPr>
        <w:t xml:space="preserve">, where weeds such as Nile cabbage can proliferate. </w:t>
      </w:r>
    </w:p>
    <w:p w:rsidR="008525E2" w:rsidRPr="001E447B" w:rsidRDefault="003142C9" w:rsidP="001E447B">
      <w:pPr>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Low</w:t>
      </w:r>
    </w:p>
    <w:p w:rsidR="008525E2" w:rsidRDefault="008525E2" w:rsidP="001E447B">
      <w:pPr>
        <w:ind w:left="720"/>
        <w:rPr>
          <w:rFonts w:ascii="Times New Roman" w:hAnsi="Times New Roman"/>
        </w:rPr>
      </w:pPr>
    </w:p>
    <w:p w:rsidR="009F60CE" w:rsidRPr="009B0BA1" w:rsidRDefault="009F60CE" w:rsidP="001E447B">
      <w:pPr>
        <w:ind w:left="720"/>
        <w:rPr>
          <w:rFonts w:ascii="Times New Roman" w:hAnsi="Times New Roman"/>
        </w:rPr>
      </w:pPr>
    </w:p>
    <w:p w:rsidR="008525E2" w:rsidRPr="001E447B" w:rsidRDefault="008525E2" w:rsidP="001E447B">
      <w:pPr>
        <w:keepNext/>
        <w:spacing w:before="60"/>
        <w:rPr>
          <w:rFonts w:ascii="Times New Roman" w:hAnsi="Times New Roman"/>
          <w:b/>
        </w:rPr>
      </w:pPr>
      <w:r w:rsidRPr="001E447B">
        <w:rPr>
          <w:rFonts w:ascii="Times New Roman" w:hAnsi="Times New Roman"/>
          <w:b/>
        </w:rPr>
        <w:lastRenderedPageBreak/>
        <w:t>Papyrus cutting</w:t>
      </w:r>
    </w:p>
    <w:p w:rsidR="008525E2" w:rsidRPr="009B0BA1" w:rsidRDefault="008525E2" w:rsidP="001E447B">
      <w:pPr>
        <w:spacing w:after="60"/>
        <w:jc w:val="both"/>
        <w:rPr>
          <w:rFonts w:ascii="Times New Roman" w:hAnsi="Times New Roman"/>
        </w:rPr>
      </w:pPr>
      <w:r w:rsidRPr="009B0BA1">
        <w:rPr>
          <w:rFonts w:ascii="Times New Roman" w:hAnsi="Times New Roman"/>
        </w:rPr>
        <w:t>Papyrus is cut widely for building materials, crafts and other uses. Low-level cutting rarely causes a problem, but in some parts it can become quite extensive, and may also cause disturbance.</w:t>
      </w:r>
    </w:p>
    <w:p w:rsidR="008525E2" w:rsidRPr="001E447B" w:rsidRDefault="003142C9" w:rsidP="001E447B">
      <w:pPr>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Low</w:t>
      </w:r>
    </w:p>
    <w:p w:rsidR="008525E2" w:rsidRPr="00F84771" w:rsidRDefault="008525E2" w:rsidP="001E447B">
      <w:pPr>
        <w:ind w:left="720"/>
        <w:rPr>
          <w:rFonts w:ascii="Times New Roman" w:hAnsi="Times New Roman"/>
          <w:sz w:val="28"/>
          <w:szCs w:val="28"/>
        </w:rPr>
      </w:pPr>
    </w:p>
    <w:p w:rsidR="008525E2" w:rsidRPr="003142C9" w:rsidRDefault="008525E2" w:rsidP="001E447B">
      <w:pPr>
        <w:spacing w:before="60"/>
        <w:rPr>
          <w:rFonts w:ascii="Times New Roman" w:hAnsi="Times New Roman"/>
          <w:b/>
        </w:rPr>
      </w:pPr>
      <w:r w:rsidRPr="001E447B">
        <w:rPr>
          <w:rFonts w:ascii="Times New Roman" w:hAnsi="Times New Roman"/>
          <w:b/>
        </w:rPr>
        <w:t>Horticulture</w:t>
      </w:r>
    </w:p>
    <w:p w:rsidR="008525E2" w:rsidRPr="009B0BA1" w:rsidRDefault="008525E2" w:rsidP="001E447B">
      <w:pPr>
        <w:spacing w:after="60"/>
        <w:jc w:val="both"/>
        <w:rPr>
          <w:rFonts w:ascii="Times New Roman" w:hAnsi="Times New Roman"/>
        </w:rPr>
      </w:pPr>
      <w:r w:rsidRPr="009B0BA1">
        <w:rPr>
          <w:rFonts w:ascii="Times New Roman" w:hAnsi="Times New Roman"/>
        </w:rPr>
        <w:t>Horticulture is a local but significant threat on Lake Victoria in Uganda, notably around Entebbe, where flower farms favour locations close to the international airport for easy export. There are prime Shoebill habitats in this area.</w:t>
      </w:r>
    </w:p>
    <w:p w:rsidR="008525E2" w:rsidRPr="001E447B" w:rsidRDefault="003142C9" w:rsidP="001E447B">
      <w:pPr>
        <w:rPr>
          <w:rFonts w:ascii="Times New Roman" w:hAnsi="Times New Roman"/>
          <w:b/>
          <w:i/>
        </w:rPr>
      </w:pPr>
      <w:r>
        <w:rPr>
          <w:rFonts w:ascii="Times New Roman" w:hAnsi="Times New Roman"/>
          <w:b/>
          <w:i/>
        </w:rPr>
        <w:t xml:space="preserve">→ </w:t>
      </w:r>
      <w:r w:rsidR="008525E2" w:rsidRPr="001E447B">
        <w:rPr>
          <w:rFonts w:ascii="Times New Roman" w:hAnsi="Times New Roman"/>
          <w:b/>
          <w:i/>
        </w:rPr>
        <w:t>Significance: Local</w:t>
      </w:r>
    </w:p>
    <w:p w:rsidR="008525E2" w:rsidRPr="00F84771" w:rsidRDefault="008525E2" w:rsidP="003142C9">
      <w:pPr>
        <w:rPr>
          <w:rFonts w:ascii="Times New Roman" w:hAnsi="Times New Roman"/>
          <w:sz w:val="28"/>
          <w:szCs w:val="28"/>
        </w:rPr>
      </w:pPr>
    </w:p>
    <w:p w:rsidR="008525E2" w:rsidRPr="001E447B" w:rsidRDefault="008525E2" w:rsidP="001E447B">
      <w:pPr>
        <w:spacing w:before="60"/>
        <w:rPr>
          <w:rFonts w:ascii="Times New Roman" w:hAnsi="Times New Roman"/>
          <w:b/>
        </w:rPr>
      </w:pPr>
      <w:r w:rsidRPr="001E447B">
        <w:rPr>
          <w:rFonts w:ascii="Times New Roman" w:hAnsi="Times New Roman"/>
          <w:b/>
        </w:rPr>
        <w:t>Climate change</w:t>
      </w:r>
    </w:p>
    <w:p w:rsidR="008525E2" w:rsidRPr="009B0BA1" w:rsidRDefault="008525E2" w:rsidP="001E447B">
      <w:pPr>
        <w:jc w:val="both"/>
        <w:rPr>
          <w:rFonts w:ascii="Times New Roman" w:hAnsi="Times New Roman"/>
        </w:rPr>
      </w:pPr>
      <w:r w:rsidRPr="009B0BA1">
        <w:rPr>
          <w:rFonts w:ascii="Times New Roman" w:hAnsi="Times New Roman"/>
        </w:rPr>
        <w:t xml:space="preserve">Changing climates invariably impact wetlands in Africa, and it is not unusual for abnormally high or low or unseasonal rainfall to impact floodplains and other freshwater wetlands in tropical central eastern Africa. However, there is not enough quantitative information at present relating to the projected impact of a changing climate on the Shoebill. Water level increase in </w:t>
      </w:r>
      <w:proofErr w:type="spellStart"/>
      <w:r w:rsidRPr="009B0BA1">
        <w:rPr>
          <w:rFonts w:ascii="Times New Roman" w:hAnsi="Times New Roman"/>
        </w:rPr>
        <w:t>Akagera</w:t>
      </w:r>
      <w:proofErr w:type="spellEnd"/>
      <w:r w:rsidRPr="009B0BA1">
        <w:rPr>
          <w:rFonts w:ascii="Times New Roman" w:hAnsi="Times New Roman"/>
        </w:rPr>
        <w:t xml:space="preserve"> may be the main reason of local Shoebill migration and reduction in breeding areas (</w:t>
      </w:r>
      <w:r w:rsidR="001E447B">
        <w:rPr>
          <w:rFonts w:ascii="Times New Roman" w:hAnsi="Times New Roman"/>
        </w:rPr>
        <w:t xml:space="preserve">D. </w:t>
      </w:r>
      <w:r w:rsidR="001E447B" w:rsidRPr="001E447B">
        <w:rPr>
          <w:rFonts w:ascii="Times New Roman" w:hAnsi="Times New Roman"/>
        </w:rPr>
        <w:t>Nsanzimana</w:t>
      </w:r>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w:t>
      </w:r>
    </w:p>
    <w:p w:rsidR="008525E2" w:rsidRPr="009B0BA1" w:rsidRDefault="008525E2" w:rsidP="001E447B">
      <w:pPr>
        <w:jc w:val="both"/>
        <w:rPr>
          <w:rFonts w:ascii="Times New Roman" w:hAnsi="Times New Roman"/>
        </w:rPr>
      </w:pPr>
    </w:p>
    <w:p w:rsidR="008525E2" w:rsidRPr="009B0BA1" w:rsidRDefault="008525E2" w:rsidP="001E447B">
      <w:pPr>
        <w:jc w:val="both"/>
        <w:rPr>
          <w:rFonts w:ascii="Times New Roman" w:hAnsi="Times New Roman"/>
        </w:rPr>
      </w:pPr>
      <w:r w:rsidRPr="009B0BA1">
        <w:rPr>
          <w:rFonts w:ascii="Times New Roman" w:hAnsi="Times New Roman"/>
        </w:rPr>
        <w:t xml:space="preserve">In this Action Plan, climate change is considered as a supra-threat, in that the effects on the ground of climate change would likely be reflected in an intensity of one or more of the threats listed above. For instance, a drying climate overall would result in greater pressures of fire, livestock, disturbance and habitat transformation. Therefore, no additional actions are proposed for addressing climate change impacts, whilst it is acknowledged as an over-arching </w:t>
      </w:r>
      <w:r>
        <w:rPr>
          <w:rFonts w:ascii="Times New Roman" w:hAnsi="Times New Roman"/>
        </w:rPr>
        <w:t xml:space="preserve">and cross-cutting </w:t>
      </w:r>
      <w:r w:rsidRPr="009B0BA1">
        <w:rPr>
          <w:rFonts w:ascii="Times New Roman" w:hAnsi="Times New Roman"/>
        </w:rPr>
        <w:t>factor to keep well in mind, both when monitoring Shoebills, managing sites and implementing conservation action.</w:t>
      </w:r>
    </w:p>
    <w:p w:rsidR="008525E2" w:rsidRPr="009B0BA1" w:rsidRDefault="008525E2" w:rsidP="003142C9">
      <w:pPr>
        <w:rPr>
          <w:rFonts w:ascii="Times New Roman" w:hAnsi="Times New Roman"/>
        </w:rPr>
      </w:pPr>
    </w:p>
    <w:p w:rsidR="008525E2" w:rsidRPr="009B0BA1" w:rsidRDefault="008525E2" w:rsidP="00C25EBF">
      <w:pPr>
        <w:ind w:left="720"/>
        <w:rPr>
          <w:rFonts w:ascii="Times New Roman" w:hAnsi="Times New Roman"/>
        </w:rPr>
        <w:sectPr w:rsidR="008525E2" w:rsidRPr="009B0BA1" w:rsidSect="005B76A4">
          <w:pgSz w:w="11907" w:h="16840" w:code="9"/>
          <w:pgMar w:top="1418" w:right="1191" w:bottom="1418" w:left="1191" w:header="709" w:footer="794" w:gutter="0"/>
          <w:cols w:space="708"/>
          <w:docGrid w:linePitch="360"/>
        </w:sectPr>
      </w:pPr>
    </w:p>
    <w:p w:rsidR="00C665CD" w:rsidRPr="00F66572" w:rsidRDefault="00BF08AF" w:rsidP="00F66572">
      <w:pPr>
        <w:ind w:left="720"/>
        <w:rPr>
          <w:rFonts w:ascii="Times New Roman" w:hAnsi="Times New Roman"/>
        </w:rPr>
      </w:pPr>
      <w:r>
        <w:rPr>
          <w:rFonts w:ascii="Times New Roman" w:hAnsi="Times New Roman"/>
          <w:noProof/>
          <w:lang w:eastAsia="en-GB"/>
        </w:rPr>
        <w:lastRenderedPageBreak/>
        <w:drawing>
          <wp:inline distT="0" distB="0" distL="0" distR="0" wp14:anchorId="610CC3B0" wp14:editId="41BC3378">
            <wp:extent cx="8325293" cy="5342023"/>
            <wp:effectExtent l="0" t="0" r="0" b="0"/>
            <wp:docPr id="3" name="Picture 3" descr="S:\UNIT-Implementation and Compliance\SPECIES\Shoebill\ISSAP\Maps_Figures\problem trees - rev\Shoebill problem tree_rev1_habitat_for SSAP_modified_18Feb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IT-Implementation and Compliance\SPECIES\Shoebill\ISSAP\Maps_Figures\problem trees - rev\Shoebill problem tree_rev1_habitat_for SSAP_modified_18Feb20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39774" cy="5351315"/>
                    </a:xfrm>
                    <a:prstGeom prst="rect">
                      <a:avLst/>
                    </a:prstGeom>
                    <a:noFill/>
                    <a:ln>
                      <a:noFill/>
                    </a:ln>
                  </pic:spPr>
                </pic:pic>
              </a:graphicData>
            </a:graphic>
          </wp:inline>
        </w:drawing>
      </w:r>
      <w:r w:rsidR="008525E2" w:rsidRPr="009B0BA1">
        <w:rPr>
          <w:rFonts w:ascii="Times New Roman" w:hAnsi="Times New Roman"/>
        </w:rPr>
        <w:t xml:space="preserve">  </w:t>
      </w:r>
    </w:p>
    <w:p w:rsidR="00C665CD" w:rsidRDefault="00C665CD" w:rsidP="00F23CA9">
      <w:pPr>
        <w:autoSpaceDE w:val="0"/>
        <w:autoSpaceDN w:val="0"/>
        <w:adjustRightInd w:val="0"/>
        <w:jc w:val="both"/>
        <w:rPr>
          <w:rFonts w:ascii="Times New Roman" w:hAnsi="Times New Roman"/>
          <w:i/>
        </w:rPr>
      </w:pPr>
    </w:p>
    <w:p w:rsidR="00BF08AF" w:rsidRDefault="00BF08AF" w:rsidP="003974DE">
      <w:pPr>
        <w:autoSpaceDE w:val="0"/>
        <w:autoSpaceDN w:val="0"/>
        <w:adjustRightInd w:val="0"/>
        <w:jc w:val="both"/>
        <w:rPr>
          <w:rFonts w:ascii="Times New Roman" w:hAnsi="Times New Roman"/>
          <w:i/>
        </w:rPr>
      </w:pPr>
    </w:p>
    <w:p w:rsidR="008525E2" w:rsidRPr="00F35378" w:rsidRDefault="00C665CD" w:rsidP="003974DE">
      <w:pPr>
        <w:autoSpaceDE w:val="0"/>
        <w:autoSpaceDN w:val="0"/>
        <w:adjustRightInd w:val="0"/>
        <w:jc w:val="both"/>
        <w:rPr>
          <w:rFonts w:ascii="Times New Roman" w:hAnsi="Times New Roman"/>
          <w:i/>
        </w:rPr>
      </w:pPr>
      <w:r>
        <w:rPr>
          <w:rFonts w:ascii="Times New Roman" w:hAnsi="Times New Roman"/>
          <w:i/>
        </w:rPr>
        <w:t>Figure 3</w:t>
      </w:r>
      <w:r w:rsidR="0076035D">
        <w:rPr>
          <w:rFonts w:ascii="Times New Roman" w:hAnsi="Times New Roman"/>
          <w:i/>
        </w:rPr>
        <w:t>.</w:t>
      </w:r>
      <w:r>
        <w:rPr>
          <w:rFonts w:ascii="Times New Roman" w:hAnsi="Times New Roman"/>
          <w:i/>
        </w:rPr>
        <w:t xml:space="preserve"> </w:t>
      </w:r>
      <w:r w:rsidR="008525E2" w:rsidRPr="00F35378">
        <w:rPr>
          <w:rFonts w:ascii="Times New Roman" w:hAnsi="Times New Roman"/>
          <w:i/>
        </w:rPr>
        <w:t>Problem tree analysis: Threats causing habitat loss, fragmentation and degradation resulting in a declining or small population or a reduced range</w:t>
      </w:r>
      <w:r w:rsidR="00F23CA9">
        <w:rPr>
          <w:rFonts w:ascii="Times New Roman" w:hAnsi="Times New Roman"/>
          <w:i/>
        </w:rPr>
        <w:t xml:space="preserve"> (1=critical, 2= high, 3=medium, 4=low, 5=local, 6=unknown)</w:t>
      </w:r>
    </w:p>
    <w:p w:rsidR="008525E2" w:rsidRPr="00F35378" w:rsidRDefault="008525E2" w:rsidP="00C16D64">
      <w:pPr>
        <w:pStyle w:val="Heading2"/>
        <w:jc w:val="both"/>
        <w:rPr>
          <w:b w:val="0"/>
          <w:i/>
          <w:caps/>
          <w:szCs w:val="22"/>
        </w:rPr>
        <w:sectPr w:rsidR="008525E2" w:rsidRPr="00F35378" w:rsidSect="00BF08AF">
          <w:pgSz w:w="16840" w:h="11907" w:orient="landscape" w:code="9"/>
          <w:pgMar w:top="993" w:right="1191" w:bottom="1418" w:left="1191" w:header="709" w:footer="794" w:gutter="0"/>
          <w:cols w:space="708"/>
          <w:docGrid w:linePitch="360"/>
        </w:sectPr>
      </w:pPr>
    </w:p>
    <w:p w:rsidR="008525E2" w:rsidRPr="00F66572" w:rsidRDefault="008525E2" w:rsidP="001E447B">
      <w:pPr>
        <w:pStyle w:val="Heading2"/>
        <w:spacing w:before="0"/>
        <w:rPr>
          <w:caps/>
        </w:rPr>
      </w:pPr>
      <w:bookmarkStart w:id="21" w:name="_Toc379540396"/>
      <w:r w:rsidRPr="00F66572">
        <w:rPr>
          <w:caps/>
        </w:rPr>
        <w:lastRenderedPageBreak/>
        <w:t>2</w:t>
      </w:r>
      <w:r w:rsidR="003142C9" w:rsidRPr="00F66572">
        <w:rPr>
          <w:caps/>
        </w:rPr>
        <w:t>.4</w:t>
      </w:r>
      <w:r w:rsidRPr="00F66572">
        <w:rPr>
          <w:caps/>
        </w:rPr>
        <w:t xml:space="preserve"> </w:t>
      </w:r>
      <w:r w:rsidRPr="00F66572">
        <w:t xml:space="preserve">Knowledge </w:t>
      </w:r>
      <w:r w:rsidR="003142C9" w:rsidRPr="00F66572">
        <w:t>G</w:t>
      </w:r>
      <w:r w:rsidRPr="00F66572">
        <w:t>aps</w:t>
      </w:r>
      <w:bookmarkEnd w:id="21"/>
    </w:p>
    <w:p w:rsidR="008525E2" w:rsidRPr="009B0BA1" w:rsidRDefault="008525E2" w:rsidP="00A00E03">
      <w:pPr>
        <w:jc w:val="both"/>
        <w:rPr>
          <w:rFonts w:ascii="Times New Roman" w:hAnsi="Times New Roman"/>
        </w:rPr>
      </w:pPr>
    </w:p>
    <w:p w:rsidR="008525E2" w:rsidRDefault="008525E2" w:rsidP="00A00E03">
      <w:pPr>
        <w:jc w:val="both"/>
        <w:rPr>
          <w:rFonts w:ascii="Times New Roman" w:hAnsi="Times New Roman"/>
        </w:rPr>
      </w:pPr>
      <w:r w:rsidRPr="009B0BA1">
        <w:rPr>
          <w:rFonts w:ascii="Times New Roman" w:hAnsi="Times New Roman"/>
        </w:rPr>
        <w:t xml:space="preserve">Insufficient knowledge is not a threat </w:t>
      </w:r>
      <w:r w:rsidRPr="009B0BA1">
        <w:rPr>
          <w:rFonts w:ascii="Times New Roman" w:hAnsi="Times New Roman"/>
          <w:i/>
        </w:rPr>
        <w:t>per se</w:t>
      </w:r>
      <w:r w:rsidRPr="009B0BA1">
        <w:rPr>
          <w:rFonts w:ascii="Times New Roman" w:hAnsi="Times New Roman"/>
        </w:rPr>
        <w:t xml:space="preserve"> to the Shoebill, but there are significant information gaps that hinder effective implementation of species management and conservation, as illustrated in Figure 4. Meeting these knowledge gaps should form an essential part of the action plan.</w:t>
      </w:r>
    </w:p>
    <w:p w:rsidR="008525E2" w:rsidRPr="009B0BA1" w:rsidRDefault="008525E2" w:rsidP="00886356">
      <w:pPr>
        <w:rPr>
          <w:rFonts w:ascii="Times New Roman" w:hAnsi="Times New Roman"/>
        </w:rPr>
      </w:pPr>
    </w:p>
    <w:p w:rsidR="008525E2" w:rsidRPr="009B0BA1" w:rsidRDefault="008525E2" w:rsidP="00886356">
      <w:pPr>
        <w:rPr>
          <w:rFonts w:ascii="Times New Roman" w:hAnsi="Times New Roman"/>
        </w:rPr>
      </w:pPr>
    </w:p>
    <w:p w:rsidR="008525E2" w:rsidRDefault="00BF08AF" w:rsidP="00BF08AF">
      <w:pPr>
        <w:ind w:left="-284"/>
        <w:rPr>
          <w:rFonts w:ascii="Times New Roman" w:hAnsi="Times New Roman"/>
        </w:rPr>
      </w:pPr>
      <w:r>
        <w:rPr>
          <w:rFonts w:ascii="Times New Roman" w:hAnsi="Times New Roman"/>
          <w:noProof/>
          <w:lang w:eastAsia="en-GB"/>
        </w:rPr>
        <w:drawing>
          <wp:inline distT="0" distB="0" distL="0" distR="0">
            <wp:extent cx="6048375" cy="3059795"/>
            <wp:effectExtent l="0" t="0" r="0" b="7620"/>
            <wp:docPr id="4" name="Picture 4" descr="S:\UNIT-Implementation and Compliance\SPECIES\Shoebill\ISSAP\Maps_Figures\problem trees - rev\Shoebill problem tree_insufficient knowledge_rev1_rev_18Feb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IT-Implementation and Compliance\SPECIES\Shoebill\ISSAP\Maps_Figures\problem trees - rev\Shoebill problem tree_insufficient knowledge_rev1_rev_18Feb20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059795"/>
                    </a:xfrm>
                    <a:prstGeom prst="rect">
                      <a:avLst/>
                    </a:prstGeom>
                    <a:noFill/>
                    <a:ln>
                      <a:noFill/>
                    </a:ln>
                  </pic:spPr>
                </pic:pic>
              </a:graphicData>
            </a:graphic>
          </wp:inline>
        </w:drawing>
      </w:r>
    </w:p>
    <w:p w:rsidR="008525E2" w:rsidRDefault="008525E2" w:rsidP="00886356">
      <w:pPr>
        <w:rPr>
          <w:rFonts w:ascii="Times New Roman" w:hAnsi="Times New Roman"/>
        </w:rPr>
      </w:pPr>
    </w:p>
    <w:p w:rsidR="008525E2" w:rsidRPr="00F35378" w:rsidRDefault="008525E2" w:rsidP="00886356">
      <w:pPr>
        <w:rPr>
          <w:rFonts w:ascii="Times New Roman" w:hAnsi="Times New Roman"/>
        </w:rPr>
      </w:pPr>
      <w:r w:rsidRPr="00F35378">
        <w:rPr>
          <w:rFonts w:ascii="Times New Roman" w:hAnsi="Times New Roman"/>
          <w:i/>
        </w:rPr>
        <w:t>Figure 4</w:t>
      </w:r>
      <w:r w:rsidR="0076035D">
        <w:rPr>
          <w:rFonts w:ascii="Times New Roman" w:hAnsi="Times New Roman"/>
          <w:i/>
        </w:rPr>
        <w:t>.</w:t>
      </w:r>
      <w:r w:rsidR="00CD4AA3">
        <w:rPr>
          <w:rFonts w:ascii="Times New Roman" w:hAnsi="Times New Roman"/>
          <w:i/>
        </w:rPr>
        <w:t xml:space="preserve"> </w:t>
      </w:r>
      <w:r w:rsidRPr="00F35378">
        <w:rPr>
          <w:rFonts w:ascii="Times New Roman" w:hAnsi="Times New Roman"/>
          <w:i/>
        </w:rPr>
        <w:t xml:space="preserve">Problem tree analysis: Shoebill knowledge gaps </w:t>
      </w:r>
      <w:r w:rsidR="00F23CA9">
        <w:rPr>
          <w:rFonts w:ascii="Times New Roman" w:hAnsi="Times New Roman"/>
          <w:i/>
        </w:rPr>
        <w:t>(1=critical, 2= high, 3=medium, 4=low, 5=local, 6=unknown)</w:t>
      </w:r>
    </w:p>
    <w:p w:rsidR="008525E2" w:rsidRPr="009B0BA1" w:rsidRDefault="008525E2" w:rsidP="00886356">
      <w:pPr>
        <w:rPr>
          <w:rFonts w:ascii="Times New Roman" w:hAnsi="Times New Roman"/>
        </w:rPr>
      </w:pPr>
    </w:p>
    <w:p w:rsidR="008525E2" w:rsidRPr="009B0BA1" w:rsidRDefault="008525E2" w:rsidP="001C592C">
      <w:pPr>
        <w:jc w:val="both"/>
        <w:rPr>
          <w:rFonts w:ascii="Times New Roman" w:hAnsi="Times New Roman"/>
        </w:rPr>
      </w:pPr>
      <w:r w:rsidRPr="009B0BA1">
        <w:rPr>
          <w:rFonts w:ascii="Times New Roman" w:hAnsi="Times New Roman"/>
        </w:rPr>
        <w:t xml:space="preserve">The most pressing knowledge gaps relate to information about the Shoebill itself, notably its demography, population size and trend and a more accurate distribution. </w:t>
      </w:r>
      <w:proofErr w:type="spellStart"/>
      <w:r w:rsidRPr="009B0BA1">
        <w:rPr>
          <w:rFonts w:ascii="Times New Roman" w:hAnsi="Times New Roman"/>
        </w:rPr>
        <w:t>Guillet</w:t>
      </w:r>
      <w:proofErr w:type="spellEnd"/>
      <w:r w:rsidRPr="009B0BA1">
        <w:rPr>
          <w:rFonts w:ascii="Times New Roman" w:hAnsi="Times New Roman"/>
        </w:rPr>
        <w:t xml:space="preserve"> (1979, 1984) has published information on habitat requirements in the </w:t>
      </w:r>
      <w:proofErr w:type="spellStart"/>
      <w:r w:rsidRPr="009B0BA1">
        <w:rPr>
          <w:rFonts w:ascii="Times New Roman" w:hAnsi="Times New Roman"/>
        </w:rPr>
        <w:t>Sudd</w:t>
      </w:r>
      <w:proofErr w:type="spellEnd"/>
      <w:r w:rsidRPr="009B0BA1">
        <w:rPr>
          <w:rFonts w:ascii="Times New Roman" w:hAnsi="Times New Roman"/>
        </w:rPr>
        <w:t xml:space="preserve">, but this level of information is lacking for some other areas, whilst repeating such ground surveys in the </w:t>
      </w:r>
      <w:proofErr w:type="spellStart"/>
      <w:r w:rsidRPr="009B0BA1">
        <w:rPr>
          <w:rFonts w:ascii="Times New Roman" w:hAnsi="Times New Roman"/>
        </w:rPr>
        <w:t>Sudd</w:t>
      </w:r>
      <w:proofErr w:type="spellEnd"/>
      <w:r w:rsidRPr="009B0BA1">
        <w:rPr>
          <w:rFonts w:ascii="Times New Roman" w:hAnsi="Times New Roman"/>
        </w:rPr>
        <w:t xml:space="preserve"> now</w:t>
      </w:r>
      <w:r w:rsidR="00A00E03">
        <w:rPr>
          <w:rFonts w:ascii="Times New Roman" w:hAnsi="Times New Roman"/>
        </w:rPr>
        <w:t xml:space="preserve"> presents security issues (M.L. Peter</w:t>
      </w:r>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Re</w:t>
      </w:r>
      <w:r>
        <w:rPr>
          <w:rFonts w:ascii="Times New Roman" w:hAnsi="Times New Roman"/>
        </w:rPr>
        <w:t>cent re</w:t>
      </w:r>
      <w:r w:rsidRPr="009B0BA1">
        <w:rPr>
          <w:rFonts w:ascii="Times New Roman" w:hAnsi="Times New Roman"/>
        </w:rPr>
        <w:t xml:space="preserve">search </w:t>
      </w:r>
      <w:r>
        <w:rPr>
          <w:rFonts w:ascii="Times New Roman" w:hAnsi="Times New Roman"/>
        </w:rPr>
        <w:t>ha</w:t>
      </w:r>
      <w:r w:rsidRPr="009B0BA1">
        <w:rPr>
          <w:rFonts w:ascii="Times New Roman" w:hAnsi="Times New Roman"/>
        </w:rPr>
        <w:t xml:space="preserve">s </w:t>
      </w:r>
      <w:r>
        <w:rPr>
          <w:rFonts w:ascii="Times New Roman" w:hAnsi="Times New Roman"/>
        </w:rPr>
        <w:t>taken place</w:t>
      </w:r>
      <w:r w:rsidRPr="009B0BA1">
        <w:rPr>
          <w:rFonts w:ascii="Times New Roman" w:hAnsi="Times New Roman"/>
        </w:rPr>
        <w:t xml:space="preserve"> in Zambia, including investigating reproduction rates and survival, and </w:t>
      </w:r>
      <w:r>
        <w:rPr>
          <w:rFonts w:ascii="Times New Roman" w:hAnsi="Times New Roman"/>
        </w:rPr>
        <w:t>several</w:t>
      </w:r>
      <w:r w:rsidRPr="009B0BA1">
        <w:rPr>
          <w:rFonts w:ascii="Times New Roman" w:hAnsi="Times New Roman"/>
        </w:rPr>
        <w:t xml:space="preserve"> birds </w:t>
      </w:r>
      <w:r>
        <w:rPr>
          <w:rFonts w:ascii="Times New Roman" w:hAnsi="Times New Roman"/>
        </w:rPr>
        <w:t>were</w:t>
      </w:r>
      <w:r w:rsidRPr="009B0BA1">
        <w:rPr>
          <w:rFonts w:ascii="Times New Roman" w:hAnsi="Times New Roman"/>
        </w:rPr>
        <w:t xml:space="preserve"> fitted with GPS-transmitters. </w:t>
      </w:r>
      <w:r>
        <w:rPr>
          <w:rFonts w:ascii="Times New Roman" w:hAnsi="Times New Roman"/>
        </w:rPr>
        <w:t xml:space="preserve">Although some </w:t>
      </w:r>
      <w:r w:rsidRPr="009B0BA1">
        <w:rPr>
          <w:rFonts w:ascii="Times New Roman" w:hAnsi="Times New Roman"/>
        </w:rPr>
        <w:t>devices stopped transmitting after a few months, other</w:t>
      </w:r>
      <w:r>
        <w:rPr>
          <w:rFonts w:ascii="Times New Roman" w:hAnsi="Times New Roman"/>
        </w:rPr>
        <w:t>s</w:t>
      </w:r>
      <w:r w:rsidRPr="009B0BA1">
        <w:rPr>
          <w:rFonts w:ascii="Times New Roman" w:hAnsi="Times New Roman"/>
        </w:rPr>
        <w:t xml:space="preserve"> were continuing to provide hourly information on the position of the Shoebills; </w:t>
      </w:r>
      <w:r>
        <w:rPr>
          <w:rFonts w:ascii="Times New Roman" w:hAnsi="Times New Roman"/>
        </w:rPr>
        <w:t>results continue to come in and will be analysed mainly during 2014</w:t>
      </w:r>
      <w:r w:rsidRPr="009B0BA1">
        <w:rPr>
          <w:rFonts w:ascii="Times New Roman" w:hAnsi="Times New Roman"/>
        </w:rPr>
        <w:t xml:space="preserve"> (R. </w:t>
      </w:r>
      <w:proofErr w:type="spellStart"/>
      <w:r w:rsidRPr="009B0BA1">
        <w:rPr>
          <w:rFonts w:ascii="Times New Roman" w:hAnsi="Times New Roman"/>
        </w:rPr>
        <w:t>Mullers</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2013). </w:t>
      </w:r>
    </w:p>
    <w:p w:rsidR="008525E2" w:rsidRPr="009B0BA1" w:rsidRDefault="008525E2" w:rsidP="00FC3CBE">
      <w:pPr>
        <w:jc w:val="both"/>
        <w:rPr>
          <w:rFonts w:ascii="Times New Roman" w:hAnsi="Times New Roman"/>
        </w:rPr>
      </w:pPr>
    </w:p>
    <w:p w:rsidR="008525E2" w:rsidRPr="009B0BA1" w:rsidRDefault="008525E2" w:rsidP="00FC3CBE">
      <w:pPr>
        <w:jc w:val="both"/>
        <w:rPr>
          <w:rFonts w:ascii="Times New Roman" w:hAnsi="Times New Roman"/>
        </w:rPr>
      </w:pPr>
      <w:r w:rsidRPr="009B0BA1">
        <w:rPr>
          <w:rFonts w:ascii="Times New Roman" w:hAnsi="Times New Roman"/>
        </w:rPr>
        <w:t xml:space="preserve">Aspects such as site connectivity and breeding biology are also poorly known, whilst it is important to gain a much clearer understanding of Shoebill trade, as well as a full inventory of the captive stock of birds. Filling the knowledge gaps in DR Congo is a priority, which could be achieved through involving students (R. </w:t>
      </w:r>
      <w:proofErr w:type="spellStart"/>
      <w:r w:rsidRPr="009B0BA1">
        <w:rPr>
          <w:rFonts w:ascii="Times New Roman" w:hAnsi="Times New Roman"/>
        </w:rPr>
        <w:t>Simanda</w:t>
      </w:r>
      <w:proofErr w:type="spellEnd"/>
      <w:r w:rsidRPr="009B0BA1">
        <w:rPr>
          <w:rFonts w:ascii="Times New Roman" w:hAnsi="Times New Roman"/>
        </w:rPr>
        <w:t xml:space="preserve">, </w:t>
      </w:r>
      <w:r w:rsidRPr="009B0BA1">
        <w:rPr>
          <w:rFonts w:ascii="Times New Roman" w:hAnsi="Times New Roman"/>
          <w:i/>
        </w:rPr>
        <w:t xml:space="preserve">in </w:t>
      </w:r>
      <w:proofErr w:type="spellStart"/>
      <w:r w:rsidRPr="009B0BA1">
        <w:rPr>
          <w:rFonts w:ascii="Times New Roman" w:hAnsi="Times New Roman"/>
          <w:i/>
        </w:rPr>
        <w:t>litt</w:t>
      </w:r>
      <w:proofErr w:type="spellEnd"/>
      <w:r w:rsidRPr="009B0BA1">
        <w:rPr>
          <w:rFonts w:ascii="Times New Roman" w:hAnsi="Times New Roman"/>
          <w:i/>
        </w:rPr>
        <w:t>.</w:t>
      </w:r>
      <w:r w:rsidRPr="009B0BA1">
        <w:rPr>
          <w:rFonts w:ascii="Times New Roman" w:hAnsi="Times New Roman"/>
        </w:rPr>
        <w:t xml:space="preserve"> 2012). </w:t>
      </w:r>
    </w:p>
    <w:p w:rsidR="008525E2" w:rsidRPr="009B0BA1" w:rsidRDefault="008525E2" w:rsidP="00FC3CBE">
      <w:pPr>
        <w:jc w:val="both"/>
        <w:rPr>
          <w:rFonts w:ascii="Times New Roman" w:hAnsi="Times New Roman"/>
        </w:rPr>
      </w:pPr>
    </w:p>
    <w:p w:rsidR="008525E2" w:rsidRPr="009B0BA1" w:rsidRDefault="008525E2" w:rsidP="00FC3CBE">
      <w:pPr>
        <w:jc w:val="both"/>
        <w:rPr>
          <w:rFonts w:ascii="Times New Roman" w:hAnsi="Times New Roman"/>
        </w:rPr>
      </w:pPr>
      <w:r w:rsidRPr="009B0BA1">
        <w:rPr>
          <w:rFonts w:ascii="Times New Roman" w:hAnsi="Times New Roman"/>
        </w:rPr>
        <w:t xml:space="preserve">As well as the need to fill knowledge gaps in economic value and human-Shoebill interactions, there is also need to gain a better understanding of local livelihoods and the socio-economic drivers threatening Shoebill habitat, and related incentives that could potentially support management efforts. </w:t>
      </w:r>
    </w:p>
    <w:p w:rsidR="008525E2" w:rsidRPr="00A00E03" w:rsidRDefault="008525E2" w:rsidP="00A00E03">
      <w:pPr>
        <w:pStyle w:val="Heading1"/>
        <w:spacing w:before="0"/>
        <w:jc w:val="left"/>
        <w:rPr>
          <w:caps w:val="0"/>
          <w:sz w:val="28"/>
        </w:rPr>
      </w:pPr>
      <w:r w:rsidRPr="009B0BA1">
        <w:br w:type="page"/>
      </w:r>
      <w:bookmarkStart w:id="22" w:name="_Toc379540397"/>
      <w:r w:rsidRPr="00B833A5">
        <w:rPr>
          <w:caps w:val="0"/>
          <w:sz w:val="28"/>
        </w:rPr>
        <w:lastRenderedPageBreak/>
        <w:t>3</w:t>
      </w:r>
      <w:r w:rsidR="00CD4AA3" w:rsidRPr="00A6422A">
        <w:rPr>
          <w:caps w:val="0"/>
          <w:sz w:val="28"/>
        </w:rPr>
        <w:t xml:space="preserve">. </w:t>
      </w:r>
      <w:r w:rsidRPr="00A6422A">
        <w:rPr>
          <w:caps w:val="0"/>
          <w:sz w:val="28"/>
        </w:rPr>
        <w:t>P</w:t>
      </w:r>
      <w:bookmarkEnd w:id="16"/>
      <w:bookmarkEnd w:id="17"/>
      <w:bookmarkEnd w:id="18"/>
      <w:bookmarkEnd w:id="19"/>
      <w:r w:rsidR="00CD4AA3">
        <w:rPr>
          <w:caps w:val="0"/>
          <w:sz w:val="28"/>
        </w:rPr>
        <w:t>olicies, Legislation and Ongoing Activities</w:t>
      </w:r>
      <w:bookmarkEnd w:id="22"/>
    </w:p>
    <w:p w:rsidR="008525E2" w:rsidRPr="00B833A5" w:rsidRDefault="00CD4AA3" w:rsidP="00D630D7">
      <w:pPr>
        <w:pStyle w:val="Heading2"/>
      </w:pPr>
      <w:bookmarkStart w:id="23" w:name="_Toc379540398"/>
      <w:r w:rsidRPr="00B833A5">
        <w:t xml:space="preserve">3.1 </w:t>
      </w:r>
      <w:r w:rsidR="008525E2" w:rsidRPr="00B833A5">
        <w:t xml:space="preserve">Policy and </w:t>
      </w:r>
      <w:r>
        <w:t>L</w:t>
      </w:r>
      <w:r w:rsidR="008525E2" w:rsidRPr="00B833A5">
        <w:t>egislation</w:t>
      </w:r>
      <w:bookmarkEnd w:id="23"/>
    </w:p>
    <w:p w:rsidR="008525E2" w:rsidRPr="009B0BA1" w:rsidRDefault="008525E2" w:rsidP="003375DF">
      <w:pPr>
        <w:jc w:val="both"/>
        <w:rPr>
          <w:rFonts w:ascii="Times New Roman" w:hAnsi="Times New Roman"/>
        </w:rPr>
      </w:pPr>
      <w:bookmarkStart w:id="24" w:name="OLE_LINK2"/>
      <w:bookmarkStart w:id="25" w:name="Policies"/>
      <w:bookmarkEnd w:id="24"/>
      <w:bookmarkEnd w:id="25"/>
    </w:p>
    <w:p w:rsidR="008525E2" w:rsidRPr="009B0BA1" w:rsidRDefault="008525E2" w:rsidP="00B833A5">
      <w:pPr>
        <w:spacing w:after="60"/>
        <w:jc w:val="both"/>
        <w:rPr>
          <w:rFonts w:ascii="Times New Roman" w:hAnsi="Times New Roman"/>
          <w:u w:val="single"/>
        </w:rPr>
      </w:pPr>
      <w:r w:rsidRPr="009B0BA1">
        <w:rPr>
          <w:rFonts w:ascii="Times New Roman" w:hAnsi="Times New Roman"/>
          <w:u w:val="single"/>
        </w:rPr>
        <w:t>International level</w:t>
      </w:r>
    </w:p>
    <w:p w:rsidR="008525E2" w:rsidRPr="009B0BA1" w:rsidRDefault="008525E2" w:rsidP="00B833A5">
      <w:pPr>
        <w:spacing w:after="40"/>
        <w:jc w:val="both"/>
        <w:rPr>
          <w:rFonts w:ascii="Times New Roman" w:hAnsi="Times New Roman"/>
        </w:rPr>
      </w:pPr>
      <w:r w:rsidRPr="009B0BA1">
        <w:rPr>
          <w:rFonts w:ascii="Times New Roman" w:hAnsi="Times New Roman"/>
        </w:rPr>
        <w:t>At the international level, the Shoebill is:</w:t>
      </w:r>
    </w:p>
    <w:p w:rsidR="008525E2" w:rsidRPr="009B0BA1" w:rsidRDefault="008525E2" w:rsidP="00B833A5">
      <w:pPr>
        <w:numPr>
          <w:ilvl w:val="0"/>
          <w:numId w:val="1"/>
        </w:numPr>
        <w:tabs>
          <w:tab w:val="clear" w:pos="720"/>
          <w:tab w:val="num" w:pos="284"/>
        </w:tabs>
        <w:spacing w:after="40"/>
        <w:ind w:left="284" w:hanging="284"/>
        <w:jc w:val="both"/>
        <w:rPr>
          <w:rFonts w:ascii="Times New Roman" w:hAnsi="Times New Roman"/>
        </w:rPr>
      </w:pPr>
      <w:r w:rsidRPr="009B0BA1">
        <w:rPr>
          <w:rFonts w:ascii="Times New Roman" w:hAnsi="Times New Roman"/>
        </w:rPr>
        <w:t xml:space="preserve">Classified as Vulnerable (VU) in the IUCN Red List of Threatened Species, meeting criterion </w:t>
      </w:r>
      <w:proofErr w:type="gramStart"/>
      <w:r w:rsidRPr="009B0BA1">
        <w:rPr>
          <w:rFonts w:ascii="Times New Roman" w:hAnsi="Times New Roman"/>
        </w:rPr>
        <w:t>C2a(</w:t>
      </w:r>
      <w:proofErr w:type="gramEnd"/>
      <w:r w:rsidRPr="009B0BA1">
        <w:rPr>
          <w:rFonts w:ascii="Times New Roman" w:hAnsi="Times New Roman"/>
        </w:rPr>
        <w:t xml:space="preserve">ii), indicating that it has a single small declining population (fewer than 10,000 mature individuals) within a broad Extent of Occurrence. </w:t>
      </w:r>
    </w:p>
    <w:p w:rsidR="008525E2" w:rsidRPr="009B0BA1" w:rsidRDefault="008525E2" w:rsidP="00B833A5">
      <w:pPr>
        <w:numPr>
          <w:ilvl w:val="0"/>
          <w:numId w:val="1"/>
        </w:numPr>
        <w:tabs>
          <w:tab w:val="clear" w:pos="720"/>
          <w:tab w:val="num" w:pos="284"/>
        </w:tabs>
        <w:spacing w:after="40"/>
        <w:ind w:left="284" w:hanging="284"/>
        <w:jc w:val="both"/>
        <w:rPr>
          <w:rFonts w:ascii="Times New Roman" w:hAnsi="Times New Roman"/>
        </w:rPr>
      </w:pPr>
      <w:r w:rsidRPr="009B0BA1">
        <w:rPr>
          <w:rFonts w:ascii="Times New Roman" w:hAnsi="Times New Roman"/>
        </w:rPr>
        <w:t>Listed on Appendix II of the Convention on International Trade in Endangered Species of Wild Fauna and Flora (CITES), which states that trade must be controlled in order to avoid utilization incompatible with the species’ survival.</w:t>
      </w:r>
    </w:p>
    <w:p w:rsidR="008525E2" w:rsidRPr="009B0BA1" w:rsidRDefault="008525E2" w:rsidP="00B833A5">
      <w:pPr>
        <w:numPr>
          <w:ilvl w:val="0"/>
          <w:numId w:val="1"/>
        </w:numPr>
        <w:tabs>
          <w:tab w:val="clear" w:pos="720"/>
          <w:tab w:val="num" w:pos="284"/>
        </w:tabs>
        <w:spacing w:after="40"/>
        <w:ind w:left="284" w:hanging="284"/>
        <w:jc w:val="both"/>
        <w:rPr>
          <w:rFonts w:ascii="Times New Roman" w:hAnsi="Times New Roman"/>
        </w:rPr>
      </w:pPr>
      <w:r w:rsidRPr="009B0BA1">
        <w:rPr>
          <w:rFonts w:ascii="Times New Roman" w:hAnsi="Times New Roman"/>
        </w:rPr>
        <w:t xml:space="preserve">Listed in Table 1 Column </w:t>
      </w:r>
      <w:proofErr w:type="gramStart"/>
      <w:r w:rsidRPr="009B0BA1">
        <w:rPr>
          <w:rFonts w:ascii="Times New Roman" w:hAnsi="Times New Roman"/>
        </w:rPr>
        <w:t>A</w:t>
      </w:r>
      <w:proofErr w:type="gramEnd"/>
      <w:r w:rsidRPr="009B0BA1">
        <w:rPr>
          <w:rFonts w:ascii="Times New Roman" w:hAnsi="Times New Roman"/>
        </w:rPr>
        <w:t xml:space="preserve"> category 1(c) of the African</w:t>
      </w:r>
      <w:r w:rsidR="003F20F6">
        <w:rPr>
          <w:rFonts w:ascii="Times New Roman" w:hAnsi="Times New Roman"/>
        </w:rPr>
        <w:t>-</w:t>
      </w:r>
      <w:r w:rsidRPr="009B0BA1">
        <w:rPr>
          <w:rFonts w:ascii="Times New Roman" w:hAnsi="Times New Roman"/>
        </w:rPr>
        <w:t xml:space="preserve">Eurasian Migratory </w:t>
      </w:r>
      <w:proofErr w:type="spellStart"/>
      <w:r w:rsidRPr="009B0BA1">
        <w:rPr>
          <w:rFonts w:ascii="Times New Roman" w:hAnsi="Times New Roman"/>
        </w:rPr>
        <w:t>Waterbird</w:t>
      </w:r>
      <w:proofErr w:type="spellEnd"/>
      <w:r w:rsidRPr="009B0BA1">
        <w:rPr>
          <w:rFonts w:ascii="Times New Roman" w:hAnsi="Times New Roman"/>
        </w:rPr>
        <w:t xml:space="preserve"> Agreement (AEWA).</w:t>
      </w:r>
    </w:p>
    <w:p w:rsidR="008525E2" w:rsidRPr="009B0BA1" w:rsidRDefault="008525E2" w:rsidP="00ED6184">
      <w:pPr>
        <w:jc w:val="both"/>
        <w:rPr>
          <w:rFonts w:ascii="Times New Roman" w:hAnsi="Times New Roman"/>
        </w:rPr>
      </w:pPr>
    </w:p>
    <w:p w:rsidR="008525E2" w:rsidRPr="00F35378" w:rsidRDefault="008525E2" w:rsidP="0071463D">
      <w:pPr>
        <w:jc w:val="both"/>
        <w:rPr>
          <w:rFonts w:ascii="Times New Roman" w:hAnsi="Times New Roman"/>
          <w:i/>
        </w:rPr>
      </w:pPr>
      <w:r w:rsidRPr="00F35378">
        <w:rPr>
          <w:rFonts w:ascii="Times New Roman" w:hAnsi="Times New Roman"/>
          <w:i/>
        </w:rPr>
        <w:t>Table 2</w:t>
      </w:r>
      <w:r w:rsidR="0076035D">
        <w:rPr>
          <w:rFonts w:ascii="Times New Roman" w:hAnsi="Times New Roman"/>
          <w:i/>
        </w:rPr>
        <w:t>.</w:t>
      </w:r>
      <w:r w:rsidRPr="00F35378">
        <w:rPr>
          <w:rFonts w:ascii="Times New Roman" w:hAnsi="Times New Roman"/>
          <w:i/>
        </w:rPr>
        <w:t xml:space="preserve"> Membership of Range States in Multi</w:t>
      </w:r>
      <w:r w:rsidR="00B833A5">
        <w:rPr>
          <w:rFonts w:ascii="Times New Roman" w:hAnsi="Times New Roman"/>
          <w:i/>
        </w:rPr>
        <w:t>latera</w:t>
      </w:r>
      <w:r w:rsidRPr="00F35378">
        <w:rPr>
          <w:rFonts w:ascii="Times New Roman" w:hAnsi="Times New Roman"/>
          <w:i/>
        </w:rPr>
        <w:t>l</w:t>
      </w:r>
      <w:r w:rsidRPr="00F35378">
        <w:rPr>
          <w:rFonts w:ascii="Times New Roman" w:hAnsi="Times New Roman"/>
        </w:rPr>
        <w:t xml:space="preserve"> </w:t>
      </w:r>
      <w:r w:rsidRPr="00F35378">
        <w:rPr>
          <w:rFonts w:ascii="Times New Roman" w:hAnsi="Times New Roman"/>
          <w:i/>
        </w:rPr>
        <w:t>Environmental Agreements (MEAs)</w:t>
      </w:r>
    </w:p>
    <w:p w:rsidR="008525E2" w:rsidRPr="009B0BA1" w:rsidRDefault="008525E2" w:rsidP="0071463D">
      <w:pPr>
        <w:jc w:val="both"/>
        <w:rPr>
          <w:rFonts w:ascii="Times New Roman" w:hAnsi="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283"/>
        <w:gridCol w:w="1283"/>
        <w:gridCol w:w="1283"/>
        <w:gridCol w:w="1283"/>
        <w:gridCol w:w="1283"/>
        <w:gridCol w:w="1283"/>
      </w:tblGrid>
      <w:tr w:rsidR="008525E2" w:rsidRPr="00F11947" w:rsidTr="00DD1CCA">
        <w:trPr>
          <w:trHeight w:val="253"/>
        </w:trPr>
        <w:tc>
          <w:tcPr>
            <w:tcW w:w="1800" w:type="dxa"/>
            <w:shd w:val="clear" w:color="auto" w:fill="D9D9D9"/>
          </w:tcPr>
          <w:p w:rsidR="008525E2" w:rsidRPr="00F11947" w:rsidRDefault="008525E2" w:rsidP="0071463D">
            <w:pPr>
              <w:jc w:val="both"/>
              <w:rPr>
                <w:rFonts w:ascii="Times New Roman" w:hAnsi="Times New Roman"/>
                <w:b/>
              </w:rPr>
            </w:pPr>
            <w:r w:rsidRPr="00F11947">
              <w:rPr>
                <w:rFonts w:ascii="Times New Roman" w:hAnsi="Times New Roman"/>
                <w:b/>
              </w:rPr>
              <w:t>Range State</w:t>
            </w:r>
          </w:p>
        </w:tc>
        <w:tc>
          <w:tcPr>
            <w:tcW w:w="1283"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AEWA</w:t>
            </w:r>
          </w:p>
        </w:tc>
        <w:tc>
          <w:tcPr>
            <w:tcW w:w="1283"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CBD</w:t>
            </w:r>
          </w:p>
        </w:tc>
        <w:tc>
          <w:tcPr>
            <w:tcW w:w="1283"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CMS</w:t>
            </w:r>
          </w:p>
        </w:tc>
        <w:tc>
          <w:tcPr>
            <w:tcW w:w="1283"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CITES</w:t>
            </w:r>
          </w:p>
        </w:tc>
        <w:tc>
          <w:tcPr>
            <w:tcW w:w="1283" w:type="dxa"/>
            <w:shd w:val="clear" w:color="auto" w:fill="D9D9D9"/>
          </w:tcPr>
          <w:p w:rsidR="008525E2" w:rsidRPr="00F11947" w:rsidRDefault="008525E2" w:rsidP="0071463D">
            <w:pPr>
              <w:jc w:val="center"/>
              <w:rPr>
                <w:rFonts w:ascii="Times New Roman" w:hAnsi="Times New Roman"/>
                <w:b/>
              </w:rPr>
            </w:pPr>
            <w:proofErr w:type="spellStart"/>
            <w:r w:rsidRPr="00F11947">
              <w:rPr>
                <w:rFonts w:ascii="Times New Roman" w:hAnsi="Times New Roman"/>
                <w:b/>
              </w:rPr>
              <w:t>Ramsar</w:t>
            </w:r>
            <w:proofErr w:type="spellEnd"/>
          </w:p>
        </w:tc>
        <w:tc>
          <w:tcPr>
            <w:tcW w:w="1283"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WHC</w:t>
            </w: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South Sudan*</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sz w:val="20"/>
                <w:szCs w:val="20"/>
              </w:rPr>
            </w:pP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Ethiopia</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Uganda</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Rwanda</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Tanzania</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r w:rsidR="008525E2" w:rsidRPr="00F11947" w:rsidTr="00DD1CCA">
        <w:trPr>
          <w:trHeight w:val="253"/>
        </w:trPr>
        <w:tc>
          <w:tcPr>
            <w:tcW w:w="1800" w:type="dxa"/>
          </w:tcPr>
          <w:p w:rsidR="008525E2" w:rsidRPr="00F11947" w:rsidRDefault="00DD1CCA" w:rsidP="0071463D">
            <w:pPr>
              <w:jc w:val="both"/>
              <w:rPr>
                <w:rFonts w:ascii="Times New Roman" w:hAnsi="Times New Roman"/>
              </w:rPr>
            </w:pPr>
            <w:r>
              <w:rPr>
                <w:rFonts w:ascii="Times New Roman" w:hAnsi="Times New Roman"/>
              </w:rPr>
              <w:t>D</w:t>
            </w:r>
            <w:r w:rsidR="008525E2" w:rsidRPr="00F11947">
              <w:rPr>
                <w:rFonts w:ascii="Times New Roman" w:hAnsi="Times New Roman"/>
              </w:rPr>
              <w:t>R Congo</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Zambia</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Burundi</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r w:rsidR="008525E2" w:rsidRPr="00F11947" w:rsidTr="00DD1CCA">
        <w:trPr>
          <w:trHeight w:val="253"/>
        </w:trPr>
        <w:tc>
          <w:tcPr>
            <w:tcW w:w="1800" w:type="dxa"/>
          </w:tcPr>
          <w:p w:rsidR="008525E2" w:rsidRPr="00F11947" w:rsidRDefault="008525E2" w:rsidP="0071463D">
            <w:pPr>
              <w:jc w:val="both"/>
              <w:rPr>
                <w:rFonts w:ascii="Times New Roman" w:hAnsi="Times New Roman"/>
              </w:rPr>
            </w:pPr>
            <w:r w:rsidRPr="00F11947">
              <w:rPr>
                <w:rFonts w:ascii="Times New Roman" w:hAnsi="Times New Roman"/>
              </w:rPr>
              <w:t>CAR</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c>
          <w:tcPr>
            <w:tcW w:w="1283" w:type="dxa"/>
          </w:tcPr>
          <w:p w:rsidR="008525E2" w:rsidRPr="00F11947" w:rsidRDefault="008525E2" w:rsidP="0071463D">
            <w:pPr>
              <w:jc w:val="center"/>
              <w:rPr>
                <w:rFonts w:ascii="Times New Roman" w:hAnsi="Times New Roman"/>
              </w:rPr>
            </w:pPr>
            <w:r w:rsidRPr="00F11947">
              <w:rPr>
                <w:rFonts w:ascii="Times New Roman" w:hAnsi="Times New Roman"/>
              </w:rPr>
              <w:t>X</w:t>
            </w:r>
          </w:p>
        </w:tc>
      </w:tr>
    </w:tbl>
    <w:p w:rsidR="008525E2" w:rsidRPr="009B0BA1" w:rsidRDefault="008525E2" w:rsidP="0071463D">
      <w:pPr>
        <w:jc w:val="both"/>
        <w:rPr>
          <w:rFonts w:ascii="Times New Roman" w:hAnsi="Times New Roman"/>
          <w:sz w:val="20"/>
          <w:szCs w:val="20"/>
        </w:rPr>
      </w:pPr>
    </w:p>
    <w:p w:rsidR="008525E2" w:rsidRPr="00DD1CCA" w:rsidRDefault="008525E2" w:rsidP="00ED6184">
      <w:pPr>
        <w:jc w:val="both"/>
        <w:rPr>
          <w:rFonts w:ascii="Times New Roman" w:hAnsi="Times New Roman"/>
          <w:i/>
          <w:sz w:val="20"/>
          <w:szCs w:val="20"/>
        </w:rPr>
      </w:pPr>
      <w:r w:rsidRPr="00DD1CCA">
        <w:rPr>
          <w:rFonts w:ascii="Times New Roman" w:hAnsi="Times New Roman"/>
          <w:i/>
          <w:sz w:val="20"/>
          <w:szCs w:val="20"/>
        </w:rPr>
        <w:t xml:space="preserve">* Before gaining independence in 2011, South Sudan was a part of Sudan and thus a member of most MEAs, with the </w:t>
      </w:r>
      <w:proofErr w:type="spellStart"/>
      <w:r w:rsidRPr="00DD1CCA">
        <w:rPr>
          <w:rFonts w:ascii="Times New Roman" w:hAnsi="Times New Roman"/>
          <w:i/>
          <w:sz w:val="20"/>
          <w:szCs w:val="20"/>
        </w:rPr>
        <w:t>Sudd</w:t>
      </w:r>
      <w:proofErr w:type="spellEnd"/>
      <w:r w:rsidRPr="00DD1CCA">
        <w:rPr>
          <w:rFonts w:ascii="Times New Roman" w:hAnsi="Times New Roman"/>
          <w:i/>
          <w:sz w:val="20"/>
          <w:szCs w:val="20"/>
        </w:rPr>
        <w:t xml:space="preserve"> being a designated Wetland of International Importance (</w:t>
      </w:r>
      <w:proofErr w:type="spellStart"/>
      <w:r w:rsidRPr="00DD1CCA">
        <w:rPr>
          <w:rFonts w:ascii="Times New Roman" w:hAnsi="Times New Roman"/>
          <w:i/>
          <w:sz w:val="20"/>
          <w:szCs w:val="20"/>
        </w:rPr>
        <w:t>Ramsar</w:t>
      </w:r>
      <w:proofErr w:type="spellEnd"/>
      <w:r w:rsidRPr="00DD1CCA">
        <w:rPr>
          <w:rFonts w:ascii="Times New Roman" w:hAnsi="Times New Roman"/>
          <w:i/>
          <w:sz w:val="20"/>
          <w:szCs w:val="20"/>
        </w:rPr>
        <w:t xml:space="preserve"> site). This new country is in the process of ratifying MEAs as an independent state.</w:t>
      </w:r>
    </w:p>
    <w:p w:rsidR="008525E2" w:rsidRPr="009B0BA1" w:rsidRDefault="008525E2" w:rsidP="00ED6184">
      <w:pPr>
        <w:jc w:val="both"/>
        <w:rPr>
          <w:rFonts w:ascii="Times New Roman" w:hAnsi="Times New Roman"/>
        </w:rPr>
      </w:pPr>
    </w:p>
    <w:p w:rsidR="008525E2" w:rsidRPr="009B0BA1" w:rsidRDefault="008525E2" w:rsidP="00ED6184">
      <w:pPr>
        <w:jc w:val="both"/>
        <w:rPr>
          <w:rFonts w:ascii="Times New Roman" w:hAnsi="Times New Roman"/>
        </w:rPr>
      </w:pPr>
      <w:proofErr w:type="spellStart"/>
      <w:r w:rsidRPr="009B0BA1">
        <w:rPr>
          <w:rFonts w:ascii="Times New Roman" w:hAnsi="Times New Roman"/>
        </w:rPr>
        <w:t>Ramsar</w:t>
      </w:r>
      <w:proofErr w:type="spellEnd"/>
      <w:r w:rsidRPr="009B0BA1">
        <w:rPr>
          <w:rFonts w:ascii="Times New Roman" w:hAnsi="Times New Roman"/>
        </w:rPr>
        <w:t xml:space="preserve"> CPs are expected to develop site management plans for </w:t>
      </w:r>
      <w:proofErr w:type="spellStart"/>
      <w:r w:rsidRPr="009B0BA1">
        <w:rPr>
          <w:rFonts w:ascii="Times New Roman" w:hAnsi="Times New Roman"/>
        </w:rPr>
        <w:t>Ramsar</w:t>
      </w:r>
      <w:proofErr w:type="spellEnd"/>
      <w:r w:rsidRPr="009B0BA1">
        <w:rPr>
          <w:rFonts w:ascii="Times New Roman" w:hAnsi="Times New Roman"/>
        </w:rPr>
        <w:t xml:space="preserve"> Sites and to take the proper management of Shoebill habitats into account at </w:t>
      </w:r>
      <w:proofErr w:type="spellStart"/>
      <w:r w:rsidRPr="009B0BA1">
        <w:rPr>
          <w:rFonts w:ascii="Times New Roman" w:hAnsi="Times New Roman"/>
        </w:rPr>
        <w:t>Ramsar</w:t>
      </w:r>
      <w:proofErr w:type="spellEnd"/>
      <w:r w:rsidRPr="009B0BA1">
        <w:rPr>
          <w:rFonts w:ascii="Times New Roman" w:hAnsi="Times New Roman"/>
        </w:rPr>
        <w:t xml:space="preserve"> Sites where the Shoebill occurs (Annex 2). </w:t>
      </w:r>
    </w:p>
    <w:p w:rsidR="008525E2" w:rsidRPr="009B0BA1" w:rsidRDefault="008525E2" w:rsidP="00ED6184">
      <w:pPr>
        <w:jc w:val="both"/>
        <w:rPr>
          <w:rFonts w:ascii="Times New Roman" w:hAnsi="Times New Roman"/>
        </w:rPr>
      </w:pPr>
    </w:p>
    <w:p w:rsidR="008525E2" w:rsidRPr="009B0BA1" w:rsidRDefault="008525E2" w:rsidP="003375DF">
      <w:pPr>
        <w:jc w:val="both"/>
        <w:rPr>
          <w:rFonts w:ascii="Times New Roman" w:hAnsi="Times New Roman"/>
          <w:u w:val="single"/>
        </w:rPr>
      </w:pPr>
      <w:r w:rsidRPr="009B0BA1">
        <w:rPr>
          <w:rFonts w:ascii="Times New Roman" w:hAnsi="Times New Roman"/>
          <w:u w:val="single"/>
        </w:rPr>
        <w:t>National level</w:t>
      </w:r>
    </w:p>
    <w:p w:rsidR="008525E2" w:rsidRPr="009B0BA1" w:rsidRDefault="008525E2" w:rsidP="0001320A">
      <w:pPr>
        <w:jc w:val="both"/>
        <w:rPr>
          <w:rFonts w:ascii="Times New Roman" w:hAnsi="Times New Roman"/>
        </w:rPr>
      </w:pPr>
      <w:r w:rsidRPr="009B0BA1">
        <w:rPr>
          <w:rFonts w:ascii="Times New Roman" w:hAnsi="Times New Roman"/>
        </w:rPr>
        <w:t>At the national level, the Shoebill is fully protected in all Range States. Nowhere is it a game species for which hunting or harvest/collection permits can be issued, and at present, none of the Range States allow trade in, or export of wild Shoebills. The Shoebill is not well represented in national Protected Area networks: in South Sudan, some core breeding areas fall outside protected areas and may therefore be pa</w:t>
      </w:r>
      <w:r w:rsidR="00DD1CCA">
        <w:rPr>
          <w:rFonts w:ascii="Times New Roman" w:hAnsi="Times New Roman"/>
        </w:rPr>
        <w:t>rticularly vulnerable. Table 3</w:t>
      </w:r>
      <w:r w:rsidRPr="009B0BA1">
        <w:rPr>
          <w:rFonts w:ascii="Times New Roman" w:hAnsi="Times New Roman"/>
        </w:rPr>
        <w:t xml:space="preserve"> illustrates some relevant national legislation, whilst the protected area status of key sites is shown in Annex 2. </w:t>
      </w:r>
    </w:p>
    <w:p w:rsidR="008525E2" w:rsidRPr="009B0BA1" w:rsidRDefault="008525E2" w:rsidP="00942222">
      <w:pPr>
        <w:jc w:val="both"/>
        <w:rPr>
          <w:rFonts w:ascii="Times New Roman" w:hAnsi="Times New Roman"/>
        </w:rPr>
      </w:pPr>
    </w:p>
    <w:p w:rsidR="008525E2" w:rsidRPr="009B0BA1" w:rsidRDefault="008525E2" w:rsidP="0001320A">
      <w:pPr>
        <w:jc w:val="both"/>
        <w:rPr>
          <w:rFonts w:ascii="Times New Roman" w:hAnsi="Times New Roman"/>
        </w:rPr>
      </w:pPr>
      <w:r w:rsidRPr="009B0BA1">
        <w:rPr>
          <w:rFonts w:ascii="Times New Roman" w:hAnsi="Times New Roman"/>
        </w:rPr>
        <w:t>However, despite formal protection measures in all Range States, there are clear shortcomings in the implementation of these measures, causing the Shoebill and its habitats to remain widely threatened.</w:t>
      </w:r>
    </w:p>
    <w:p w:rsidR="008525E2" w:rsidRPr="009B0BA1" w:rsidRDefault="008525E2" w:rsidP="00942222">
      <w:pPr>
        <w:jc w:val="both"/>
        <w:rPr>
          <w:rFonts w:ascii="Times New Roman" w:hAnsi="Times New Roman"/>
          <w:i/>
          <w:iCs/>
        </w:rPr>
      </w:pPr>
    </w:p>
    <w:p w:rsidR="008525E2" w:rsidRPr="00F35378" w:rsidRDefault="008525E2" w:rsidP="0071463D">
      <w:pPr>
        <w:jc w:val="both"/>
        <w:rPr>
          <w:rFonts w:ascii="Times New Roman" w:hAnsi="Times New Roman"/>
          <w:i/>
        </w:rPr>
      </w:pPr>
      <w:r w:rsidRPr="009B0BA1">
        <w:rPr>
          <w:rFonts w:ascii="Times New Roman" w:hAnsi="Times New Roman"/>
          <w:b/>
          <w:i/>
          <w:iCs/>
          <w:sz w:val="20"/>
          <w:szCs w:val="20"/>
        </w:rPr>
        <w:br w:type="page"/>
      </w:r>
      <w:r w:rsidR="0076035D">
        <w:rPr>
          <w:rFonts w:ascii="Times New Roman" w:hAnsi="Times New Roman"/>
          <w:i/>
        </w:rPr>
        <w:lastRenderedPageBreak/>
        <w:t>Table 3.</w:t>
      </w:r>
      <w:r w:rsidRPr="00F35378">
        <w:rPr>
          <w:rFonts w:ascii="Times New Roman" w:hAnsi="Times New Roman"/>
          <w:i/>
        </w:rPr>
        <w:t xml:space="preserve"> National policies and legislation</w:t>
      </w:r>
    </w:p>
    <w:p w:rsidR="008525E2" w:rsidRPr="009B0BA1" w:rsidRDefault="008525E2" w:rsidP="0071463D">
      <w:pPr>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4468"/>
        <w:gridCol w:w="3408"/>
      </w:tblGrid>
      <w:tr w:rsidR="008525E2" w:rsidRPr="00F11947" w:rsidTr="009F60CE">
        <w:trPr>
          <w:jc w:val="center"/>
        </w:trPr>
        <w:tc>
          <w:tcPr>
            <w:tcW w:w="1642" w:type="dxa"/>
            <w:shd w:val="clear" w:color="auto" w:fill="D9D9D9"/>
          </w:tcPr>
          <w:p w:rsidR="008525E2" w:rsidRPr="00F11947" w:rsidRDefault="008525E2" w:rsidP="0071463D">
            <w:pPr>
              <w:rPr>
                <w:rFonts w:ascii="Times New Roman" w:hAnsi="Times New Roman"/>
                <w:b/>
              </w:rPr>
            </w:pPr>
            <w:r w:rsidRPr="00F11947">
              <w:rPr>
                <w:rFonts w:ascii="Times New Roman" w:hAnsi="Times New Roman"/>
                <w:b/>
              </w:rPr>
              <w:t>Country</w:t>
            </w:r>
          </w:p>
        </w:tc>
        <w:tc>
          <w:tcPr>
            <w:tcW w:w="4484"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Relevant national policies</w:t>
            </w:r>
          </w:p>
        </w:tc>
        <w:tc>
          <w:tcPr>
            <w:tcW w:w="3420" w:type="dxa"/>
            <w:shd w:val="clear" w:color="auto" w:fill="D9D9D9"/>
          </w:tcPr>
          <w:p w:rsidR="008525E2" w:rsidRPr="00F11947" w:rsidRDefault="008525E2" w:rsidP="0071463D">
            <w:pPr>
              <w:jc w:val="center"/>
              <w:rPr>
                <w:rFonts w:ascii="Times New Roman" w:hAnsi="Times New Roman"/>
                <w:b/>
              </w:rPr>
            </w:pPr>
            <w:r w:rsidRPr="00F11947">
              <w:rPr>
                <w:rFonts w:ascii="Times New Roman" w:hAnsi="Times New Roman"/>
                <w:b/>
              </w:rPr>
              <w:t>Shoebill specific legislation</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South Sudan</w:t>
            </w:r>
          </w:p>
        </w:tc>
        <w:tc>
          <w:tcPr>
            <w:tcW w:w="4484" w:type="dxa"/>
          </w:tcPr>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Wildlife Act, 2003</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Shoebill is totally protected under the Wildlife Act, within and outside protected areas.</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Ethiopia</w:t>
            </w:r>
          </w:p>
        </w:tc>
        <w:tc>
          <w:tcPr>
            <w:tcW w:w="4484" w:type="dxa"/>
          </w:tcPr>
          <w:p w:rsidR="008525E2" w:rsidRPr="00F11947" w:rsidRDefault="003974DE" w:rsidP="00B833A5">
            <w:pPr>
              <w:numPr>
                <w:ilvl w:val="0"/>
                <w:numId w:val="1"/>
              </w:numPr>
              <w:tabs>
                <w:tab w:val="clear" w:pos="720"/>
                <w:tab w:val="num" w:pos="236"/>
              </w:tabs>
              <w:spacing w:before="20"/>
              <w:ind w:left="236" w:hanging="236"/>
              <w:rPr>
                <w:rFonts w:ascii="Times New Roman" w:hAnsi="Times New Roman"/>
                <w:sz w:val="20"/>
                <w:szCs w:val="20"/>
              </w:rPr>
            </w:pPr>
            <w:r>
              <w:rPr>
                <w:rFonts w:ascii="Times New Roman" w:hAnsi="Times New Roman"/>
                <w:sz w:val="20"/>
                <w:szCs w:val="20"/>
              </w:rPr>
              <w:t>WDC&amp;U Regulation n</w:t>
            </w:r>
            <w:r w:rsidR="008525E2" w:rsidRPr="00F11947">
              <w:rPr>
                <w:rFonts w:ascii="Times New Roman" w:hAnsi="Times New Roman"/>
                <w:sz w:val="20"/>
                <w:szCs w:val="20"/>
              </w:rPr>
              <w:t>o</w:t>
            </w:r>
            <w:r>
              <w:rPr>
                <w:rFonts w:ascii="Times New Roman" w:hAnsi="Times New Roman"/>
                <w:sz w:val="20"/>
                <w:szCs w:val="20"/>
              </w:rPr>
              <w:t>.</w:t>
            </w:r>
            <w:r w:rsidR="008525E2" w:rsidRPr="00F11947">
              <w:rPr>
                <w:rFonts w:ascii="Times New Roman" w:hAnsi="Times New Roman"/>
                <w:sz w:val="20"/>
                <w:szCs w:val="20"/>
              </w:rPr>
              <w:t xml:space="preserve"> 163/2008</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 xml:space="preserve">No hunting licenses are issued for Shoebill. </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Uganda</w:t>
            </w:r>
          </w:p>
        </w:tc>
        <w:tc>
          <w:tcPr>
            <w:tcW w:w="4484" w:type="dxa"/>
          </w:tcPr>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Uganda Wildlife Policy</w:t>
            </w:r>
            <w:r w:rsidR="00DB6781">
              <w:rPr>
                <w:rFonts w:ascii="Times New Roman" w:hAnsi="Times New Roman"/>
                <w:sz w:val="20"/>
                <w:szCs w:val="20"/>
              </w:rPr>
              <w:t>,</w:t>
            </w:r>
            <w:r w:rsidRPr="00F11947">
              <w:rPr>
                <w:rFonts w:ascii="Times New Roman" w:hAnsi="Times New Roman"/>
                <w:sz w:val="20"/>
                <w:szCs w:val="20"/>
              </w:rPr>
              <w:t xml:space="preserve"> 1999</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Uganda Wildlife Act (Cap 200), 1996</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National Environment Act (Cap 153)</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Uganda Tourism Act</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Shoebills are fully protected in Uganda under these legislations.</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Rwanda</w:t>
            </w:r>
          </w:p>
        </w:tc>
        <w:tc>
          <w:tcPr>
            <w:tcW w:w="4484" w:type="dxa"/>
          </w:tcPr>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Rwanda National Parks</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Environmental Law</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Biodiversity Policy</w:t>
            </w:r>
            <w:r w:rsidR="00DB6781">
              <w:rPr>
                <w:rFonts w:ascii="Times New Roman" w:hAnsi="Times New Roman"/>
                <w:sz w:val="20"/>
                <w:szCs w:val="20"/>
              </w:rPr>
              <w:t xml:space="preserve">, </w:t>
            </w:r>
            <w:r w:rsidRPr="00F11947">
              <w:rPr>
                <w:rFonts w:ascii="Times New Roman" w:hAnsi="Times New Roman"/>
                <w:sz w:val="20"/>
                <w:szCs w:val="20"/>
              </w:rPr>
              <w:t>2009</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Ministerial order no. 007/2008 establishing the list of protected species</w:t>
            </w:r>
          </w:p>
          <w:p w:rsidR="00712EFD"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National Wetland Conservation Program</w:t>
            </w:r>
            <w:r w:rsidR="00DB6781">
              <w:rPr>
                <w:rFonts w:ascii="Times New Roman" w:hAnsi="Times New Roman"/>
                <w:sz w:val="20"/>
                <w:szCs w:val="20"/>
              </w:rPr>
              <w:t xml:space="preserve">, </w:t>
            </w:r>
          </w:p>
          <w:p w:rsidR="008525E2" w:rsidRPr="00F11947" w:rsidRDefault="008525E2" w:rsidP="00712EFD">
            <w:pPr>
              <w:spacing w:before="20"/>
              <w:ind w:left="236"/>
              <w:rPr>
                <w:rFonts w:ascii="Times New Roman" w:hAnsi="Times New Roman"/>
                <w:sz w:val="20"/>
                <w:szCs w:val="20"/>
              </w:rPr>
            </w:pPr>
            <w:r w:rsidRPr="00F11947">
              <w:rPr>
                <w:rFonts w:ascii="Times New Roman" w:hAnsi="Times New Roman"/>
                <w:sz w:val="20"/>
                <w:szCs w:val="20"/>
              </w:rPr>
              <w:t>2002-2030</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 xml:space="preserve">Shoebills are fully protected in </w:t>
            </w:r>
            <w:proofErr w:type="spellStart"/>
            <w:r w:rsidRPr="00F11947">
              <w:rPr>
                <w:rFonts w:ascii="Times New Roman" w:hAnsi="Times New Roman"/>
                <w:sz w:val="20"/>
                <w:szCs w:val="20"/>
              </w:rPr>
              <w:t>Akagera</w:t>
            </w:r>
            <w:proofErr w:type="spellEnd"/>
            <w:r w:rsidRPr="00F11947">
              <w:rPr>
                <w:rFonts w:ascii="Times New Roman" w:hAnsi="Times New Roman"/>
                <w:sz w:val="20"/>
                <w:szCs w:val="20"/>
              </w:rPr>
              <w:t xml:space="preserve"> National Park (their only site of usual occurrence). </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DR Congo</w:t>
            </w:r>
          </w:p>
        </w:tc>
        <w:tc>
          <w:tcPr>
            <w:tcW w:w="4484" w:type="dxa"/>
          </w:tcPr>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Conservation Law</w:t>
            </w:r>
            <w:r w:rsidR="00DB6781">
              <w:rPr>
                <w:rFonts w:ascii="Times New Roman" w:hAnsi="Times New Roman"/>
                <w:sz w:val="20"/>
                <w:szCs w:val="20"/>
              </w:rPr>
              <w:t xml:space="preserve">, </w:t>
            </w:r>
            <w:r w:rsidRPr="00F11947">
              <w:rPr>
                <w:rFonts w:ascii="Times New Roman" w:hAnsi="Times New Roman"/>
                <w:sz w:val="20"/>
                <w:szCs w:val="20"/>
              </w:rPr>
              <w:t>1969</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Environmental Law</w:t>
            </w:r>
            <w:r w:rsidR="00DB6781">
              <w:rPr>
                <w:rFonts w:ascii="Times New Roman" w:hAnsi="Times New Roman"/>
                <w:sz w:val="20"/>
                <w:szCs w:val="20"/>
              </w:rPr>
              <w:t xml:space="preserve">, </w:t>
            </w:r>
            <w:r w:rsidRPr="00F11947">
              <w:rPr>
                <w:rFonts w:ascii="Times New Roman" w:hAnsi="Times New Roman"/>
                <w:sz w:val="20"/>
                <w:szCs w:val="20"/>
              </w:rPr>
              <w:t>2011</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Hunting Law</w:t>
            </w:r>
            <w:r w:rsidR="00DB6781">
              <w:rPr>
                <w:rFonts w:ascii="Times New Roman" w:hAnsi="Times New Roman"/>
                <w:sz w:val="20"/>
                <w:szCs w:val="20"/>
              </w:rPr>
              <w:t xml:space="preserve">, </w:t>
            </w:r>
            <w:r w:rsidRPr="00F11947">
              <w:rPr>
                <w:rFonts w:ascii="Times New Roman" w:hAnsi="Times New Roman"/>
                <w:sz w:val="20"/>
                <w:szCs w:val="20"/>
              </w:rPr>
              <w:t>1982</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Forestry Code</w:t>
            </w:r>
            <w:r w:rsidR="00DB6781">
              <w:rPr>
                <w:rFonts w:ascii="Times New Roman" w:hAnsi="Times New Roman"/>
                <w:sz w:val="20"/>
                <w:szCs w:val="20"/>
              </w:rPr>
              <w:t xml:space="preserve">, </w:t>
            </w:r>
            <w:r w:rsidRPr="00F11947">
              <w:rPr>
                <w:rFonts w:ascii="Times New Roman" w:hAnsi="Times New Roman"/>
                <w:sz w:val="20"/>
                <w:szCs w:val="20"/>
              </w:rPr>
              <w:t>2002</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National Protected Areas Conservation Strategy</w:t>
            </w:r>
            <w:r w:rsidR="00DB6781">
              <w:rPr>
                <w:rFonts w:ascii="Times New Roman" w:hAnsi="Times New Roman"/>
                <w:sz w:val="20"/>
                <w:szCs w:val="20"/>
              </w:rPr>
              <w:t xml:space="preserve">, </w:t>
            </w:r>
            <w:r w:rsidRPr="00F11947">
              <w:rPr>
                <w:rFonts w:ascii="Times New Roman" w:hAnsi="Times New Roman"/>
                <w:sz w:val="20"/>
                <w:szCs w:val="20"/>
              </w:rPr>
              <w:t>2004</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National Biodiversity Conservation Strategy</w:t>
            </w:r>
            <w:r w:rsidR="00DB6781">
              <w:rPr>
                <w:rFonts w:ascii="Times New Roman" w:hAnsi="Times New Roman"/>
                <w:sz w:val="20"/>
                <w:szCs w:val="20"/>
              </w:rPr>
              <w:t xml:space="preserve">, </w:t>
            </w:r>
            <w:r w:rsidRPr="00F11947">
              <w:rPr>
                <w:rFonts w:ascii="Times New Roman" w:hAnsi="Times New Roman"/>
                <w:sz w:val="20"/>
                <w:szCs w:val="20"/>
              </w:rPr>
              <w:t>2009</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The Shoebill has a total protection status on the basis of these legislations.</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Tanzania</w:t>
            </w:r>
          </w:p>
        </w:tc>
        <w:tc>
          <w:tcPr>
            <w:tcW w:w="4484" w:type="dxa"/>
          </w:tcPr>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Wildlife Conservation Act (Cap 283), 2009</w:t>
            </w:r>
          </w:p>
          <w:p w:rsidR="008525E2" w:rsidRPr="00F11947" w:rsidRDefault="008525E2" w:rsidP="00B833A5">
            <w:pPr>
              <w:numPr>
                <w:ilvl w:val="0"/>
                <w:numId w:val="1"/>
              </w:numPr>
              <w:tabs>
                <w:tab w:val="clear" w:pos="720"/>
                <w:tab w:val="num" w:pos="236"/>
                <w:tab w:val="num" w:pos="2160"/>
              </w:tabs>
              <w:spacing w:before="20"/>
              <w:ind w:left="236" w:hanging="236"/>
              <w:rPr>
                <w:rFonts w:ascii="Times New Roman" w:hAnsi="Times New Roman"/>
                <w:sz w:val="20"/>
                <w:szCs w:val="20"/>
              </w:rPr>
            </w:pPr>
            <w:r w:rsidRPr="00F11947">
              <w:rPr>
                <w:rFonts w:ascii="Times New Roman" w:hAnsi="Times New Roman"/>
                <w:sz w:val="20"/>
                <w:szCs w:val="20"/>
              </w:rPr>
              <w:t>Wildlife Policy</w:t>
            </w:r>
            <w:r w:rsidR="00DB6781">
              <w:rPr>
                <w:rFonts w:ascii="Times New Roman" w:hAnsi="Times New Roman"/>
                <w:sz w:val="20"/>
                <w:szCs w:val="20"/>
              </w:rPr>
              <w:t xml:space="preserve">, </w:t>
            </w:r>
            <w:r w:rsidRPr="00F11947">
              <w:rPr>
                <w:rFonts w:ascii="Times New Roman" w:hAnsi="Times New Roman"/>
                <w:sz w:val="20"/>
                <w:szCs w:val="20"/>
              </w:rPr>
              <w:t>1998 (revised 2007)</w:t>
            </w:r>
          </w:p>
          <w:p w:rsidR="008525E2" w:rsidRPr="00F11947" w:rsidRDefault="008525E2" w:rsidP="00B833A5">
            <w:pPr>
              <w:numPr>
                <w:ilvl w:val="0"/>
                <w:numId w:val="1"/>
              </w:numPr>
              <w:tabs>
                <w:tab w:val="clear" w:pos="720"/>
                <w:tab w:val="num" w:pos="236"/>
                <w:tab w:val="num" w:pos="2160"/>
              </w:tabs>
              <w:spacing w:before="20"/>
              <w:ind w:left="236" w:hanging="236"/>
              <w:rPr>
                <w:rFonts w:ascii="Times New Roman" w:hAnsi="Times New Roman"/>
                <w:sz w:val="20"/>
                <w:szCs w:val="20"/>
              </w:rPr>
            </w:pPr>
            <w:r w:rsidRPr="00F11947">
              <w:rPr>
                <w:rFonts w:ascii="Times New Roman" w:hAnsi="Times New Roman"/>
                <w:sz w:val="20"/>
                <w:szCs w:val="20"/>
              </w:rPr>
              <w:t>Tanzania National Parks Act (Cap 284)</w:t>
            </w:r>
          </w:p>
          <w:p w:rsidR="008525E2" w:rsidRPr="00F11947" w:rsidRDefault="008525E2" w:rsidP="00B833A5">
            <w:pPr>
              <w:numPr>
                <w:ilvl w:val="0"/>
                <w:numId w:val="1"/>
              </w:numPr>
              <w:tabs>
                <w:tab w:val="clear" w:pos="720"/>
                <w:tab w:val="num" w:pos="236"/>
                <w:tab w:val="num" w:pos="2160"/>
              </w:tabs>
              <w:spacing w:before="20"/>
              <w:ind w:left="236" w:hanging="236"/>
              <w:rPr>
                <w:rFonts w:ascii="Times New Roman" w:hAnsi="Times New Roman"/>
                <w:sz w:val="20"/>
                <w:szCs w:val="20"/>
              </w:rPr>
            </w:pPr>
            <w:r w:rsidRPr="00F11947">
              <w:rPr>
                <w:rFonts w:ascii="Times New Roman" w:hAnsi="Times New Roman"/>
                <w:sz w:val="20"/>
                <w:szCs w:val="20"/>
              </w:rPr>
              <w:t>National Environment Policy, 1997</w:t>
            </w:r>
          </w:p>
          <w:p w:rsidR="008525E2" w:rsidRPr="00F11947" w:rsidRDefault="008525E2" w:rsidP="00B833A5">
            <w:pPr>
              <w:numPr>
                <w:ilvl w:val="0"/>
                <w:numId w:val="1"/>
              </w:numPr>
              <w:tabs>
                <w:tab w:val="clear" w:pos="720"/>
                <w:tab w:val="num" w:pos="236"/>
                <w:tab w:val="num" w:pos="2160"/>
              </w:tabs>
              <w:spacing w:before="20"/>
              <w:ind w:left="236" w:hanging="236"/>
              <w:rPr>
                <w:rFonts w:ascii="Times New Roman" w:hAnsi="Times New Roman"/>
                <w:sz w:val="20"/>
                <w:szCs w:val="20"/>
              </w:rPr>
            </w:pPr>
            <w:r w:rsidRPr="00F11947">
              <w:rPr>
                <w:rFonts w:ascii="Times New Roman" w:hAnsi="Times New Roman"/>
                <w:sz w:val="20"/>
                <w:szCs w:val="20"/>
              </w:rPr>
              <w:t>National Environment Management Act, 2004</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 xml:space="preserve">The Shoebill is protected from trade and consumptive use under the Wildlife Act. </w:t>
            </w:r>
            <w:r w:rsidRPr="00F11947">
              <w:rPr>
                <w:rFonts w:ascii="Times New Roman" w:hAnsi="Times New Roman"/>
                <w:bCs/>
                <w:iCs/>
                <w:sz w:val="20"/>
                <w:szCs w:val="20"/>
              </w:rPr>
              <w:t>The export of Shoebills is currently prohibited under a moratorium on the export of all birds from Tanzania.</w:t>
            </w:r>
          </w:p>
        </w:tc>
      </w:tr>
      <w:tr w:rsidR="008525E2" w:rsidRPr="00F11947" w:rsidTr="009F60CE">
        <w:trPr>
          <w:jc w:val="center"/>
        </w:trPr>
        <w:tc>
          <w:tcPr>
            <w:tcW w:w="1642"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Zambia</w:t>
            </w:r>
          </w:p>
        </w:tc>
        <w:tc>
          <w:tcPr>
            <w:tcW w:w="4484" w:type="dxa"/>
          </w:tcPr>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Section 30 of the Zambia Wildlife Act No. 12, 1998</w:t>
            </w:r>
          </w:p>
          <w:p w:rsidR="008525E2" w:rsidRPr="00F11947" w:rsidRDefault="008525E2" w:rsidP="00B833A5">
            <w:pPr>
              <w:numPr>
                <w:ilvl w:val="0"/>
                <w:numId w:val="1"/>
              </w:numPr>
              <w:tabs>
                <w:tab w:val="clear" w:pos="720"/>
                <w:tab w:val="num" w:pos="236"/>
              </w:tabs>
              <w:spacing w:before="20"/>
              <w:ind w:left="236" w:hanging="236"/>
              <w:rPr>
                <w:rFonts w:ascii="Times New Roman" w:hAnsi="Times New Roman"/>
                <w:sz w:val="20"/>
                <w:szCs w:val="20"/>
              </w:rPr>
            </w:pPr>
            <w:r w:rsidRPr="00F11947">
              <w:rPr>
                <w:rFonts w:ascii="Times New Roman" w:hAnsi="Times New Roman"/>
                <w:sz w:val="20"/>
                <w:szCs w:val="20"/>
              </w:rPr>
              <w:t xml:space="preserve">Protected Animal under Statutory Instrument No. 3 of 1971 of the National Parks and Wildlife Act </w:t>
            </w:r>
            <w:r w:rsidR="00DB6781">
              <w:rPr>
                <w:rFonts w:ascii="Times New Roman" w:hAnsi="Times New Roman"/>
                <w:sz w:val="20"/>
                <w:szCs w:val="20"/>
              </w:rPr>
              <w:t>(</w:t>
            </w:r>
            <w:r w:rsidRPr="00F11947">
              <w:rPr>
                <w:rFonts w:ascii="Times New Roman" w:hAnsi="Times New Roman"/>
                <w:sz w:val="20"/>
                <w:szCs w:val="20"/>
              </w:rPr>
              <w:t>C</w:t>
            </w:r>
            <w:r w:rsidR="00DB6781">
              <w:rPr>
                <w:rFonts w:ascii="Times New Roman" w:hAnsi="Times New Roman"/>
                <w:sz w:val="20"/>
                <w:szCs w:val="20"/>
              </w:rPr>
              <w:t>ap</w:t>
            </w:r>
            <w:r w:rsidRPr="00F11947">
              <w:rPr>
                <w:rFonts w:ascii="Times New Roman" w:hAnsi="Times New Roman"/>
                <w:sz w:val="20"/>
                <w:szCs w:val="20"/>
              </w:rPr>
              <w:t xml:space="preserve"> 316</w:t>
            </w:r>
            <w:r w:rsidR="00DB6781">
              <w:rPr>
                <w:rFonts w:ascii="Times New Roman" w:hAnsi="Times New Roman"/>
                <w:sz w:val="20"/>
                <w:szCs w:val="20"/>
              </w:rPr>
              <w:t>)</w:t>
            </w:r>
          </w:p>
        </w:tc>
        <w:tc>
          <w:tcPr>
            <w:tcW w:w="3420" w:type="dxa"/>
          </w:tcPr>
          <w:p w:rsidR="008525E2" w:rsidRPr="00F11947" w:rsidRDefault="008525E2" w:rsidP="00B833A5">
            <w:pPr>
              <w:spacing w:before="20"/>
              <w:rPr>
                <w:rFonts w:ascii="Times New Roman" w:hAnsi="Times New Roman"/>
                <w:sz w:val="20"/>
                <w:szCs w:val="20"/>
              </w:rPr>
            </w:pPr>
            <w:r w:rsidRPr="00F11947">
              <w:rPr>
                <w:rFonts w:ascii="Times New Roman" w:hAnsi="Times New Roman"/>
                <w:sz w:val="20"/>
                <w:szCs w:val="20"/>
              </w:rPr>
              <w:t>The Shoebill is a protected species under the Zambia Wildlife Act (implemented by the Zambian Wildlife Authority).</w:t>
            </w:r>
          </w:p>
        </w:tc>
      </w:tr>
    </w:tbl>
    <w:p w:rsidR="003F20F6" w:rsidRDefault="003F20F6" w:rsidP="00ED6184">
      <w:pPr>
        <w:keepNext/>
        <w:jc w:val="both"/>
        <w:rPr>
          <w:rFonts w:ascii="Times New Roman" w:hAnsi="Times New Roman"/>
          <w:i/>
        </w:rPr>
      </w:pPr>
    </w:p>
    <w:p w:rsidR="008525E2" w:rsidRPr="00B833A5" w:rsidRDefault="003F20F6" w:rsidP="00D630D7">
      <w:pPr>
        <w:pStyle w:val="Heading2"/>
      </w:pPr>
      <w:bookmarkStart w:id="26" w:name="_Toc379540399"/>
      <w:r w:rsidRPr="00B833A5">
        <w:t xml:space="preserve">3.2 </w:t>
      </w:r>
      <w:r w:rsidR="008525E2" w:rsidRPr="00B833A5">
        <w:t xml:space="preserve">Site </w:t>
      </w:r>
      <w:r w:rsidRPr="00B833A5">
        <w:t>P</w:t>
      </w:r>
      <w:r w:rsidR="008525E2" w:rsidRPr="00B833A5">
        <w:t xml:space="preserve">rotection and </w:t>
      </w:r>
      <w:r w:rsidRPr="00B833A5">
        <w:t>M</w:t>
      </w:r>
      <w:r w:rsidR="008525E2" w:rsidRPr="00B833A5">
        <w:t>anagement</w:t>
      </w:r>
      <w:bookmarkEnd w:id="26"/>
    </w:p>
    <w:p w:rsidR="008525E2" w:rsidRPr="009B0BA1" w:rsidRDefault="008525E2" w:rsidP="00B61AF0">
      <w:pPr>
        <w:jc w:val="both"/>
        <w:rPr>
          <w:rFonts w:ascii="Times New Roman" w:hAnsi="Times New Roman"/>
        </w:rPr>
      </w:pPr>
    </w:p>
    <w:p w:rsidR="008525E2" w:rsidRPr="009B0BA1" w:rsidRDefault="008525E2" w:rsidP="00B61AF0">
      <w:pPr>
        <w:jc w:val="both"/>
        <w:rPr>
          <w:rFonts w:ascii="Times New Roman" w:hAnsi="Times New Roman"/>
        </w:rPr>
      </w:pPr>
      <w:r w:rsidRPr="009B0BA1">
        <w:rPr>
          <w:rFonts w:ascii="Times New Roman" w:hAnsi="Times New Roman"/>
        </w:rPr>
        <w:t>Annex 2 provides details of the protection status and management of key sites where Shoebills are found, and Annex 3 details some recent conservation measures in these and other areas. A brief overview by country is provided below:</w:t>
      </w:r>
    </w:p>
    <w:p w:rsidR="008525E2" w:rsidRPr="009B0BA1" w:rsidRDefault="008525E2" w:rsidP="00B61AF0">
      <w:pPr>
        <w:jc w:val="both"/>
        <w:rPr>
          <w:rFonts w:ascii="Times New Roman" w:hAnsi="Times New Roman"/>
        </w:rPr>
      </w:pPr>
    </w:p>
    <w:p w:rsidR="008525E2" w:rsidRPr="009B0BA1" w:rsidRDefault="008525E2" w:rsidP="00CD42D6">
      <w:pPr>
        <w:numPr>
          <w:ilvl w:val="0"/>
          <w:numId w:val="26"/>
        </w:numPr>
        <w:tabs>
          <w:tab w:val="clear" w:pos="720"/>
          <w:tab w:val="num" w:pos="360"/>
        </w:tabs>
        <w:ind w:left="360"/>
        <w:jc w:val="both"/>
        <w:rPr>
          <w:rFonts w:ascii="Times New Roman" w:hAnsi="Times New Roman"/>
          <w:b/>
        </w:rPr>
      </w:pPr>
      <w:r w:rsidRPr="009B0BA1">
        <w:rPr>
          <w:rFonts w:ascii="Times New Roman" w:hAnsi="Times New Roman"/>
          <w:b/>
        </w:rPr>
        <w:t>South Sudan</w:t>
      </w:r>
    </w:p>
    <w:p w:rsidR="008525E2" w:rsidRPr="009B0BA1" w:rsidRDefault="008525E2" w:rsidP="00DD1CCA">
      <w:pPr>
        <w:tabs>
          <w:tab w:val="num" w:pos="360"/>
        </w:tabs>
        <w:jc w:val="both"/>
        <w:rPr>
          <w:rFonts w:ascii="Times New Roman" w:hAnsi="Times New Roman"/>
        </w:rPr>
      </w:pPr>
      <w:r w:rsidRPr="009B0BA1">
        <w:rPr>
          <w:rFonts w:ascii="Times New Roman" w:hAnsi="Times New Roman"/>
        </w:rPr>
        <w:t xml:space="preserve">The Shoebill is not well represented in protected areas in South Sudan. Whilst there are sizeable National Parks and Game Reserves in the country, the core areas of Shoebill distribution are largely excluded from them. Of the protected areas where Shoebill does occur: </w:t>
      </w:r>
      <w:proofErr w:type="spellStart"/>
      <w:r w:rsidRPr="009B0BA1">
        <w:rPr>
          <w:rFonts w:ascii="Times New Roman" w:hAnsi="Times New Roman"/>
        </w:rPr>
        <w:t>Zeraf</w:t>
      </w:r>
      <w:proofErr w:type="spellEnd"/>
      <w:r w:rsidRPr="009B0BA1">
        <w:rPr>
          <w:rFonts w:ascii="Times New Roman" w:hAnsi="Times New Roman"/>
        </w:rPr>
        <w:t xml:space="preserve"> GR is of difficult access and subject to disturbance especially in the northern sector, </w:t>
      </w:r>
      <w:proofErr w:type="spellStart"/>
      <w:r w:rsidRPr="009B0BA1">
        <w:rPr>
          <w:rFonts w:ascii="Times New Roman" w:hAnsi="Times New Roman"/>
        </w:rPr>
        <w:t>Shambe</w:t>
      </w:r>
      <w:proofErr w:type="spellEnd"/>
      <w:r w:rsidRPr="009B0BA1">
        <w:rPr>
          <w:rFonts w:ascii="Times New Roman" w:hAnsi="Times New Roman"/>
        </w:rPr>
        <w:t xml:space="preserve"> NP only includes a relatively small area of Shoebill habitat, which is of difficult access, whilst Shoebill numbers in the better-resourced </w:t>
      </w:r>
      <w:proofErr w:type="spellStart"/>
      <w:r w:rsidRPr="009B0BA1">
        <w:rPr>
          <w:rFonts w:ascii="Times New Roman" w:hAnsi="Times New Roman"/>
        </w:rPr>
        <w:t>Boma</w:t>
      </w:r>
      <w:proofErr w:type="spellEnd"/>
      <w:r w:rsidRPr="009B0BA1">
        <w:rPr>
          <w:rFonts w:ascii="Times New Roman" w:hAnsi="Times New Roman"/>
        </w:rPr>
        <w:t xml:space="preserve"> NP are rather low. There is no shortage of protected area staff in the wildlife ministry (MWCT), but there are few management procedures and resources, whilst capacity is generally low. The core </w:t>
      </w:r>
      <w:proofErr w:type="spellStart"/>
      <w:r w:rsidRPr="009B0BA1">
        <w:rPr>
          <w:rFonts w:ascii="Times New Roman" w:hAnsi="Times New Roman"/>
        </w:rPr>
        <w:t>Sudd</w:t>
      </w:r>
      <w:proofErr w:type="spellEnd"/>
      <w:r w:rsidRPr="009B0BA1">
        <w:rPr>
          <w:rFonts w:ascii="Times New Roman" w:hAnsi="Times New Roman"/>
        </w:rPr>
        <w:t xml:space="preserve"> area is a </w:t>
      </w:r>
      <w:proofErr w:type="spellStart"/>
      <w:r w:rsidRPr="009B0BA1">
        <w:rPr>
          <w:rFonts w:ascii="Times New Roman" w:hAnsi="Times New Roman"/>
        </w:rPr>
        <w:t>Ramsar</w:t>
      </w:r>
      <w:proofErr w:type="spellEnd"/>
      <w:r w:rsidRPr="009B0BA1">
        <w:rPr>
          <w:rFonts w:ascii="Times New Roman" w:hAnsi="Times New Roman"/>
        </w:rPr>
        <w:t xml:space="preserve"> Site, but there is no management plan in place for this.</w:t>
      </w:r>
    </w:p>
    <w:p w:rsidR="008525E2" w:rsidRPr="009B0BA1" w:rsidRDefault="008525E2" w:rsidP="00EC7B20">
      <w:pPr>
        <w:keepNext/>
        <w:numPr>
          <w:ilvl w:val="0"/>
          <w:numId w:val="26"/>
        </w:numPr>
        <w:tabs>
          <w:tab w:val="clear" w:pos="720"/>
          <w:tab w:val="num" w:pos="360"/>
        </w:tabs>
        <w:ind w:left="360"/>
        <w:jc w:val="both"/>
        <w:rPr>
          <w:rFonts w:ascii="Times New Roman" w:hAnsi="Times New Roman"/>
          <w:b/>
        </w:rPr>
      </w:pPr>
      <w:r w:rsidRPr="009B0BA1">
        <w:rPr>
          <w:rFonts w:ascii="Times New Roman" w:hAnsi="Times New Roman"/>
          <w:b/>
        </w:rPr>
        <w:lastRenderedPageBreak/>
        <w:t>Ethiopia</w:t>
      </w:r>
    </w:p>
    <w:p w:rsidR="008525E2" w:rsidRPr="009B0BA1" w:rsidRDefault="008525E2" w:rsidP="00EC7B20">
      <w:pPr>
        <w:keepNext/>
        <w:jc w:val="both"/>
        <w:rPr>
          <w:rFonts w:ascii="Times New Roman" w:hAnsi="Times New Roman"/>
        </w:rPr>
      </w:pPr>
      <w:proofErr w:type="spellStart"/>
      <w:r w:rsidRPr="009B0BA1">
        <w:rPr>
          <w:rFonts w:ascii="Times New Roman" w:hAnsi="Times New Roman"/>
        </w:rPr>
        <w:t>Gambella</w:t>
      </w:r>
      <w:proofErr w:type="spellEnd"/>
      <w:r w:rsidRPr="009B0BA1">
        <w:rPr>
          <w:rFonts w:ascii="Times New Roman" w:hAnsi="Times New Roman"/>
        </w:rPr>
        <w:t xml:space="preserve"> </w:t>
      </w:r>
      <w:r w:rsidR="00DF1AE8">
        <w:rPr>
          <w:rFonts w:ascii="Times New Roman" w:hAnsi="Times New Roman"/>
        </w:rPr>
        <w:t>NP</w:t>
      </w:r>
      <w:r w:rsidRPr="009B0BA1">
        <w:rPr>
          <w:rFonts w:ascii="Times New Roman" w:hAnsi="Times New Roman"/>
        </w:rPr>
        <w:t xml:space="preserve"> is currently under a programme of management support, protection and research after many years of low attention. The </w:t>
      </w:r>
      <w:proofErr w:type="spellStart"/>
      <w:r w:rsidRPr="009B0BA1">
        <w:rPr>
          <w:rFonts w:ascii="Times New Roman" w:hAnsi="Times New Roman"/>
        </w:rPr>
        <w:t>Weyto</w:t>
      </w:r>
      <w:proofErr w:type="spellEnd"/>
      <w:r w:rsidRPr="009B0BA1">
        <w:rPr>
          <w:rFonts w:ascii="Times New Roman" w:hAnsi="Times New Roman"/>
        </w:rPr>
        <w:t xml:space="preserve"> River area is unprotected, though not far from Stephanie NP.</w:t>
      </w:r>
    </w:p>
    <w:p w:rsidR="008525E2" w:rsidRPr="009B0BA1" w:rsidRDefault="008525E2" w:rsidP="00CD42D6">
      <w:pPr>
        <w:jc w:val="both"/>
        <w:rPr>
          <w:rFonts w:ascii="Times New Roman" w:hAnsi="Times New Roman"/>
        </w:rPr>
      </w:pPr>
      <w:r w:rsidRPr="009B0BA1">
        <w:rPr>
          <w:rFonts w:ascii="Times New Roman" w:hAnsi="Times New Roman"/>
        </w:rPr>
        <w:t xml:space="preserve">  </w:t>
      </w:r>
    </w:p>
    <w:p w:rsidR="008525E2" w:rsidRPr="009B0BA1" w:rsidRDefault="008525E2" w:rsidP="00CD42D6">
      <w:pPr>
        <w:numPr>
          <w:ilvl w:val="0"/>
          <w:numId w:val="26"/>
        </w:numPr>
        <w:tabs>
          <w:tab w:val="clear" w:pos="720"/>
          <w:tab w:val="num" w:pos="360"/>
        </w:tabs>
        <w:ind w:left="360"/>
        <w:jc w:val="both"/>
        <w:rPr>
          <w:rFonts w:ascii="Times New Roman" w:hAnsi="Times New Roman"/>
          <w:b/>
        </w:rPr>
      </w:pPr>
      <w:r w:rsidRPr="009B0BA1">
        <w:rPr>
          <w:rFonts w:ascii="Times New Roman" w:hAnsi="Times New Roman"/>
          <w:b/>
        </w:rPr>
        <w:t>Uganda</w:t>
      </w:r>
    </w:p>
    <w:p w:rsidR="008525E2" w:rsidRPr="009B0BA1" w:rsidRDefault="008525E2" w:rsidP="00CD42D6">
      <w:pPr>
        <w:jc w:val="both"/>
        <w:rPr>
          <w:rFonts w:ascii="Times New Roman" w:hAnsi="Times New Roman"/>
        </w:rPr>
      </w:pPr>
      <w:r w:rsidRPr="009B0BA1">
        <w:rPr>
          <w:rFonts w:ascii="Times New Roman" w:hAnsi="Times New Roman"/>
        </w:rPr>
        <w:t xml:space="preserve">The Shoebill is reasonably well represented in protected areas in Uganda, including National Parks, </w:t>
      </w:r>
      <w:proofErr w:type="spellStart"/>
      <w:r w:rsidRPr="009B0BA1">
        <w:rPr>
          <w:rFonts w:ascii="Times New Roman" w:hAnsi="Times New Roman"/>
        </w:rPr>
        <w:t>Ramsar</w:t>
      </w:r>
      <w:proofErr w:type="spellEnd"/>
      <w:r w:rsidRPr="009B0BA1">
        <w:rPr>
          <w:rFonts w:ascii="Times New Roman" w:hAnsi="Times New Roman"/>
        </w:rPr>
        <w:t xml:space="preserve"> Sites and IBAs. </w:t>
      </w:r>
      <w:proofErr w:type="spellStart"/>
      <w:r w:rsidRPr="009B0BA1">
        <w:rPr>
          <w:rFonts w:ascii="Times New Roman" w:hAnsi="Times New Roman"/>
        </w:rPr>
        <w:t>Ramsar</w:t>
      </w:r>
      <w:proofErr w:type="spellEnd"/>
      <w:r w:rsidRPr="009B0BA1">
        <w:rPr>
          <w:rFonts w:ascii="Times New Roman" w:hAnsi="Times New Roman"/>
        </w:rPr>
        <w:t xml:space="preserve"> Sites and IBAs in Uganda do afford some measures of conservation management, and it is encouraging to note community-based protection at a few sites, notably </w:t>
      </w:r>
      <w:proofErr w:type="spellStart"/>
      <w:r w:rsidRPr="009B0BA1">
        <w:rPr>
          <w:rFonts w:ascii="Times New Roman" w:hAnsi="Times New Roman"/>
        </w:rPr>
        <w:t>Mabamba</w:t>
      </w:r>
      <w:proofErr w:type="spellEnd"/>
      <w:r w:rsidRPr="009B0BA1">
        <w:rPr>
          <w:rFonts w:ascii="Times New Roman" w:hAnsi="Times New Roman"/>
        </w:rPr>
        <w:t xml:space="preserve"> Bay. Shoebills are well protected at Lake </w:t>
      </w:r>
      <w:proofErr w:type="spellStart"/>
      <w:r w:rsidRPr="009B0BA1">
        <w:rPr>
          <w:rFonts w:ascii="Times New Roman" w:hAnsi="Times New Roman"/>
        </w:rPr>
        <w:t>Mburo</w:t>
      </w:r>
      <w:proofErr w:type="spellEnd"/>
      <w:r w:rsidRPr="009B0BA1">
        <w:rPr>
          <w:rFonts w:ascii="Times New Roman" w:hAnsi="Times New Roman"/>
        </w:rPr>
        <w:t xml:space="preserve"> NP, Murchison Falls NP and Queen Elizabeth NP (which includes part of Lake Edward). The main unprotected site is Lake Kyoga.  </w:t>
      </w:r>
    </w:p>
    <w:p w:rsidR="008525E2" w:rsidRPr="009B0BA1" w:rsidRDefault="008525E2" w:rsidP="00CD42D6">
      <w:pPr>
        <w:jc w:val="both"/>
        <w:rPr>
          <w:rFonts w:ascii="Times New Roman" w:hAnsi="Times New Roman"/>
        </w:rPr>
      </w:pPr>
    </w:p>
    <w:p w:rsidR="008525E2" w:rsidRPr="009B0BA1" w:rsidRDefault="008525E2" w:rsidP="00CD42D6">
      <w:pPr>
        <w:numPr>
          <w:ilvl w:val="0"/>
          <w:numId w:val="26"/>
        </w:numPr>
        <w:tabs>
          <w:tab w:val="clear" w:pos="720"/>
          <w:tab w:val="num" w:pos="360"/>
        </w:tabs>
        <w:ind w:left="360"/>
        <w:jc w:val="both"/>
        <w:rPr>
          <w:rFonts w:ascii="Times New Roman" w:hAnsi="Times New Roman"/>
          <w:b/>
        </w:rPr>
      </w:pPr>
      <w:r w:rsidRPr="009B0BA1">
        <w:rPr>
          <w:rFonts w:ascii="Times New Roman" w:hAnsi="Times New Roman"/>
          <w:b/>
        </w:rPr>
        <w:t>Rwanda</w:t>
      </w:r>
    </w:p>
    <w:p w:rsidR="008525E2" w:rsidRPr="009B0BA1" w:rsidRDefault="008525E2" w:rsidP="00CD42D6">
      <w:pPr>
        <w:jc w:val="both"/>
        <w:rPr>
          <w:rFonts w:ascii="Times New Roman" w:hAnsi="Times New Roman"/>
        </w:rPr>
      </w:pPr>
      <w:r w:rsidRPr="009B0BA1">
        <w:rPr>
          <w:rFonts w:ascii="Times New Roman" w:hAnsi="Times New Roman"/>
        </w:rPr>
        <w:t xml:space="preserve">The </w:t>
      </w:r>
      <w:proofErr w:type="spellStart"/>
      <w:r w:rsidRPr="009B0BA1">
        <w:rPr>
          <w:rFonts w:ascii="Times New Roman" w:hAnsi="Times New Roman"/>
        </w:rPr>
        <w:t>Akagera</w:t>
      </w:r>
      <w:proofErr w:type="spellEnd"/>
      <w:r w:rsidRPr="009B0BA1">
        <w:rPr>
          <w:rFonts w:ascii="Times New Roman" w:hAnsi="Times New Roman"/>
        </w:rPr>
        <w:t xml:space="preserve"> NP is fully protected and under effective management. The park was heavily threatened for a period by encroachment by refugees, livestock and creeping settlements, and parts of the park were </w:t>
      </w:r>
      <w:proofErr w:type="spellStart"/>
      <w:r w:rsidRPr="009B0BA1">
        <w:rPr>
          <w:rFonts w:ascii="Times New Roman" w:hAnsi="Times New Roman"/>
        </w:rPr>
        <w:t>degazetted</w:t>
      </w:r>
      <w:proofErr w:type="spellEnd"/>
      <w:r w:rsidRPr="009B0BA1">
        <w:rPr>
          <w:rFonts w:ascii="Times New Roman" w:hAnsi="Times New Roman"/>
        </w:rPr>
        <w:t>. However, the main wetland areas in the east of the park have remained fairly intact, and whilst Shoebills and other animals may have declined, there are reasonable prospects for their recovery / survival here, especially with the growing importance of ecotourism in the country.</w:t>
      </w:r>
    </w:p>
    <w:p w:rsidR="008525E2" w:rsidRPr="009B0BA1" w:rsidRDefault="008525E2" w:rsidP="00CD42D6">
      <w:pPr>
        <w:jc w:val="both"/>
        <w:rPr>
          <w:rFonts w:ascii="Times New Roman" w:hAnsi="Times New Roman"/>
        </w:rPr>
      </w:pPr>
    </w:p>
    <w:p w:rsidR="008525E2" w:rsidRPr="009B0BA1" w:rsidRDefault="008525E2" w:rsidP="00CD42D6">
      <w:pPr>
        <w:numPr>
          <w:ilvl w:val="0"/>
          <w:numId w:val="26"/>
        </w:numPr>
        <w:tabs>
          <w:tab w:val="clear" w:pos="720"/>
          <w:tab w:val="num" w:pos="360"/>
        </w:tabs>
        <w:ind w:left="360"/>
        <w:jc w:val="both"/>
        <w:rPr>
          <w:rFonts w:ascii="Times New Roman" w:hAnsi="Times New Roman"/>
          <w:b/>
        </w:rPr>
      </w:pPr>
      <w:r w:rsidRPr="009B0BA1">
        <w:rPr>
          <w:rFonts w:ascii="Times New Roman" w:hAnsi="Times New Roman"/>
          <w:b/>
        </w:rPr>
        <w:t xml:space="preserve">Democratic Republic of </w:t>
      </w:r>
      <w:r w:rsidR="003F20F6">
        <w:rPr>
          <w:rFonts w:ascii="Times New Roman" w:hAnsi="Times New Roman"/>
          <w:b/>
        </w:rPr>
        <w:t xml:space="preserve">the </w:t>
      </w:r>
      <w:r w:rsidRPr="009B0BA1">
        <w:rPr>
          <w:rFonts w:ascii="Times New Roman" w:hAnsi="Times New Roman"/>
          <w:b/>
        </w:rPr>
        <w:t>Congo</w:t>
      </w:r>
    </w:p>
    <w:p w:rsidR="008525E2" w:rsidRPr="009B0BA1" w:rsidRDefault="008525E2" w:rsidP="00D708D9">
      <w:pPr>
        <w:jc w:val="both"/>
        <w:rPr>
          <w:rFonts w:ascii="Times New Roman" w:hAnsi="Times New Roman"/>
        </w:rPr>
      </w:pPr>
      <w:r w:rsidRPr="009B0BA1">
        <w:rPr>
          <w:rFonts w:ascii="Times New Roman" w:hAnsi="Times New Roman"/>
        </w:rPr>
        <w:t xml:space="preserve">The main protected area supporting Shoebills is the </w:t>
      </w:r>
      <w:proofErr w:type="spellStart"/>
      <w:r w:rsidRPr="009B0BA1">
        <w:rPr>
          <w:rFonts w:ascii="Times New Roman" w:hAnsi="Times New Roman"/>
        </w:rPr>
        <w:t>Parc</w:t>
      </w:r>
      <w:proofErr w:type="spellEnd"/>
      <w:r w:rsidRPr="009B0BA1">
        <w:rPr>
          <w:rFonts w:ascii="Times New Roman" w:hAnsi="Times New Roman"/>
        </w:rPr>
        <w:t xml:space="preserve"> National </w:t>
      </w:r>
      <w:proofErr w:type="spellStart"/>
      <w:r w:rsidRPr="009B0BA1">
        <w:rPr>
          <w:rFonts w:ascii="Times New Roman" w:hAnsi="Times New Roman"/>
        </w:rPr>
        <w:t>d’Upemba</w:t>
      </w:r>
      <w:proofErr w:type="spellEnd"/>
      <w:r w:rsidRPr="009B0BA1">
        <w:rPr>
          <w:rFonts w:ascii="Times New Roman" w:hAnsi="Times New Roman"/>
        </w:rPr>
        <w:t xml:space="preserve"> in Katanga Province in the southeast. The park is managed by </w:t>
      </w:r>
      <w:r w:rsidR="00DF1AE8">
        <w:rPr>
          <w:rFonts w:ascii="Times New Roman" w:hAnsi="Times New Roman"/>
        </w:rPr>
        <w:t xml:space="preserve">the Congolese Wildlife Authority </w:t>
      </w:r>
      <w:r w:rsidRPr="009B0BA1">
        <w:rPr>
          <w:rFonts w:ascii="Times New Roman" w:hAnsi="Times New Roman"/>
        </w:rPr>
        <w:t xml:space="preserve">ICCN and currently receives technical, management and financial support from the Frankfurt Zoological Society. However, activities are severely disrupted by recurring security issues, and park staff and family members have been killed. Management is not easy in such situations, and activities such as mining, poaching and encroachment still impact this diverse park. Southeast of the park, the </w:t>
      </w:r>
      <w:proofErr w:type="spellStart"/>
      <w:r w:rsidRPr="009B0BA1">
        <w:rPr>
          <w:rFonts w:ascii="Times New Roman" w:hAnsi="Times New Roman"/>
        </w:rPr>
        <w:t>Lufira</w:t>
      </w:r>
      <w:proofErr w:type="spellEnd"/>
      <w:r w:rsidRPr="009B0BA1">
        <w:rPr>
          <w:rFonts w:ascii="Times New Roman" w:hAnsi="Times New Roman"/>
        </w:rPr>
        <w:t xml:space="preserve"> Valley is unprotected, although it is a Biosphere Reserve. </w:t>
      </w:r>
    </w:p>
    <w:p w:rsidR="008525E2" w:rsidRPr="009B0BA1" w:rsidRDefault="008525E2" w:rsidP="00CD42D6">
      <w:pPr>
        <w:jc w:val="both"/>
        <w:rPr>
          <w:rFonts w:ascii="Times New Roman" w:hAnsi="Times New Roman"/>
        </w:rPr>
      </w:pPr>
    </w:p>
    <w:p w:rsidR="008525E2" w:rsidRPr="009B0BA1" w:rsidRDefault="00D04515" w:rsidP="00CD42D6">
      <w:pPr>
        <w:numPr>
          <w:ilvl w:val="0"/>
          <w:numId w:val="26"/>
        </w:numPr>
        <w:tabs>
          <w:tab w:val="clear" w:pos="720"/>
          <w:tab w:val="num" w:pos="360"/>
        </w:tabs>
        <w:ind w:left="360"/>
        <w:jc w:val="both"/>
        <w:rPr>
          <w:rFonts w:ascii="Times New Roman" w:hAnsi="Times New Roman"/>
          <w:b/>
        </w:rPr>
      </w:pPr>
      <w:r>
        <w:rPr>
          <w:rFonts w:ascii="Times New Roman" w:hAnsi="Times New Roman"/>
          <w:b/>
        </w:rPr>
        <w:t xml:space="preserve">United Republic of </w:t>
      </w:r>
      <w:r w:rsidR="008525E2" w:rsidRPr="009B0BA1">
        <w:rPr>
          <w:rFonts w:ascii="Times New Roman" w:hAnsi="Times New Roman"/>
          <w:b/>
        </w:rPr>
        <w:t xml:space="preserve">Tanzania </w:t>
      </w:r>
    </w:p>
    <w:p w:rsidR="008525E2" w:rsidRPr="009B0BA1" w:rsidRDefault="008525E2" w:rsidP="00B17FB2">
      <w:pPr>
        <w:jc w:val="both"/>
        <w:rPr>
          <w:rFonts w:ascii="Times New Roman" w:hAnsi="Times New Roman"/>
        </w:rPr>
      </w:pPr>
      <w:r w:rsidRPr="009B0BA1">
        <w:rPr>
          <w:rFonts w:ascii="Times New Roman" w:hAnsi="Times New Roman"/>
        </w:rPr>
        <w:t xml:space="preserve">The Shoebill is not represented in any of Tanzania’s National Parks, but does occur in a few Game Reserves. The largest of these, </w:t>
      </w:r>
      <w:proofErr w:type="spellStart"/>
      <w:r w:rsidRPr="009B0BA1">
        <w:rPr>
          <w:rFonts w:ascii="Times New Roman" w:hAnsi="Times New Roman"/>
        </w:rPr>
        <w:t>Moyowosi</w:t>
      </w:r>
      <w:proofErr w:type="spellEnd"/>
      <w:r w:rsidRPr="009B0BA1">
        <w:rPr>
          <w:rFonts w:ascii="Times New Roman" w:hAnsi="Times New Roman"/>
        </w:rPr>
        <w:t xml:space="preserve"> and </w:t>
      </w:r>
      <w:proofErr w:type="spellStart"/>
      <w:r w:rsidRPr="009B0BA1">
        <w:rPr>
          <w:rFonts w:ascii="Times New Roman" w:hAnsi="Times New Roman"/>
        </w:rPr>
        <w:t>Kigosi</w:t>
      </w:r>
      <w:proofErr w:type="spellEnd"/>
      <w:r w:rsidRPr="009B0BA1">
        <w:rPr>
          <w:rFonts w:ascii="Times New Roman" w:hAnsi="Times New Roman"/>
        </w:rPr>
        <w:t xml:space="preserve">, also form the </w:t>
      </w:r>
      <w:proofErr w:type="spellStart"/>
      <w:r w:rsidRPr="009B0BA1">
        <w:rPr>
          <w:rFonts w:ascii="Times New Roman" w:hAnsi="Times New Roman"/>
        </w:rPr>
        <w:t>Malagarasi-Muyovozi</w:t>
      </w:r>
      <w:proofErr w:type="spellEnd"/>
      <w:r w:rsidRPr="009B0BA1">
        <w:rPr>
          <w:rFonts w:ascii="Times New Roman" w:hAnsi="Times New Roman"/>
        </w:rPr>
        <w:t xml:space="preserve"> </w:t>
      </w:r>
      <w:proofErr w:type="spellStart"/>
      <w:r w:rsidRPr="009B0BA1">
        <w:rPr>
          <w:rFonts w:ascii="Times New Roman" w:hAnsi="Times New Roman"/>
        </w:rPr>
        <w:t>Ramsar</w:t>
      </w:r>
      <w:proofErr w:type="spellEnd"/>
      <w:r w:rsidRPr="009B0BA1">
        <w:rPr>
          <w:rFonts w:ascii="Times New Roman" w:hAnsi="Times New Roman"/>
        </w:rPr>
        <w:t xml:space="preserve"> Site, designated partly to conserve Shoebill and its habitat. However, this vast area faces a number of threats, especially agricultural and livestock encroachment, fires, disturbance and direct persecution. Whilst </w:t>
      </w:r>
      <w:proofErr w:type="spellStart"/>
      <w:r w:rsidRPr="009B0BA1">
        <w:rPr>
          <w:rFonts w:ascii="Times New Roman" w:hAnsi="Times New Roman"/>
        </w:rPr>
        <w:t>Ramsar</w:t>
      </w:r>
      <w:proofErr w:type="spellEnd"/>
      <w:r w:rsidRPr="009B0BA1">
        <w:rPr>
          <w:rFonts w:ascii="Times New Roman" w:hAnsi="Times New Roman"/>
        </w:rPr>
        <w:t xml:space="preserve"> site management plans exist, resources for effective management seem to be limited.</w:t>
      </w:r>
    </w:p>
    <w:p w:rsidR="008525E2" w:rsidRPr="009B0BA1" w:rsidRDefault="008525E2" w:rsidP="00B17FB2">
      <w:pPr>
        <w:jc w:val="both"/>
        <w:rPr>
          <w:rFonts w:ascii="Times New Roman" w:hAnsi="Times New Roman"/>
        </w:rPr>
      </w:pPr>
    </w:p>
    <w:p w:rsidR="008525E2" w:rsidRPr="009B0BA1" w:rsidRDefault="008525E2" w:rsidP="00CD42D6">
      <w:pPr>
        <w:numPr>
          <w:ilvl w:val="0"/>
          <w:numId w:val="26"/>
        </w:numPr>
        <w:tabs>
          <w:tab w:val="clear" w:pos="720"/>
          <w:tab w:val="num" w:pos="360"/>
        </w:tabs>
        <w:ind w:left="360"/>
        <w:jc w:val="both"/>
        <w:rPr>
          <w:rFonts w:ascii="Times New Roman" w:hAnsi="Times New Roman"/>
          <w:b/>
        </w:rPr>
      </w:pPr>
      <w:r w:rsidRPr="009B0BA1">
        <w:rPr>
          <w:rFonts w:ascii="Times New Roman" w:hAnsi="Times New Roman"/>
          <w:b/>
        </w:rPr>
        <w:t>Zambia</w:t>
      </w:r>
    </w:p>
    <w:p w:rsidR="008525E2" w:rsidRPr="009B0BA1" w:rsidRDefault="008525E2" w:rsidP="00B61AF0">
      <w:pPr>
        <w:jc w:val="both"/>
        <w:rPr>
          <w:rFonts w:ascii="Times New Roman" w:hAnsi="Times New Roman"/>
        </w:rPr>
      </w:pPr>
      <w:r w:rsidRPr="009B0BA1">
        <w:rPr>
          <w:rFonts w:ascii="Times New Roman" w:hAnsi="Times New Roman"/>
        </w:rPr>
        <w:t>Most of the Bangweulu Wetlands is under some form of management / protection, and a few National Parks are in close proximity. The Bangweulu Wetlands Management Board (BWMB), formed by African Parks,</w:t>
      </w:r>
      <w:r w:rsidR="00DF1AE8">
        <w:rPr>
          <w:rFonts w:ascii="Times New Roman" w:hAnsi="Times New Roman"/>
        </w:rPr>
        <w:t xml:space="preserve"> the Zambia Wildlife Authority</w:t>
      </w:r>
      <w:r w:rsidRPr="009B0BA1">
        <w:rPr>
          <w:rFonts w:ascii="Times New Roman" w:hAnsi="Times New Roman"/>
        </w:rPr>
        <w:t xml:space="preserve"> </w:t>
      </w:r>
      <w:r w:rsidR="00DF1AE8">
        <w:rPr>
          <w:rFonts w:ascii="Times New Roman" w:hAnsi="Times New Roman"/>
        </w:rPr>
        <w:t>(</w:t>
      </w:r>
      <w:r w:rsidRPr="009B0BA1">
        <w:rPr>
          <w:rFonts w:ascii="Times New Roman" w:hAnsi="Times New Roman"/>
        </w:rPr>
        <w:t>ZAWA</w:t>
      </w:r>
      <w:r w:rsidR="00DF1AE8">
        <w:rPr>
          <w:rFonts w:ascii="Times New Roman" w:hAnsi="Times New Roman"/>
        </w:rPr>
        <w:t>)</w:t>
      </w:r>
      <w:r w:rsidRPr="009B0BA1">
        <w:rPr>
          <w:rFonts w:ascii="Times New Roman" w:hAnsi="Times New Roman"/>
        </w:rPr>
        <w:t xml:space="preserve"> and representatives of the community, is responsible for management and law enforcement. Whilst this recent development should improve protection status of Shoebills in Bangweulu, the management of extensive swamps on the ground is not easy, and the wetlands are well utilised, so surveillance of fishermen, livestock, fire and other potential threats is certainly a challenge. Much of the area important </w:t>
      </w:r>
      <w:r w:rsidR="00DD1CCA">
        <w:rPr>
          <w:rFonts w:ascii="Times New Roman" w:hAnsi="Times New Roman"/>
        </w:rPr>
        <w:t xml:space="preserve">for Shoebills is also a </w:t>
      </w:r>
      <w:proofErr w:type="spellStart"/>
      <w:r w:rsidR="00DD1CCA">
        <w:rPr>
          <w:rFonts w:ascii="Times New Roman" w:hAnsi="Times New Roman"/>
        </w:rPr>
        <w:t>Ramsar</w:t>
      </w:r>
      <w:proofErr w:type="spellEnd"/>
      <w:r w:rsidR="00DD1CCA">
        <w:rPr>
          <w:rFonts w:ascii="Times New Roman" w:hAnsi="Times New Roman"/>
        </w:rPr>
        <w:t xml:space="preserve"> S</w:t>
      </w:r>
      <w:r w:rsidRPr="009B0BA1">
        <w:rPr>
          <w:rFonts w:ascii="Times New Roman" w:hAnsi="Times New Roman"/>
        </w:rPr>
        <w:t>ite.</w:t>
      </w:r>
    </w:p>
    <w:p w:rsidR="008525E2" w:rsidRPr="009B0BA1" w:rsidRDefault="008525E2" w:rsidP="00B61AF0">
      <w:pPr>
        <w:jc w:val="both"/>
        <w:rPr>
          <w:rFonts w:ascii="Times New Roman" w:hAnsi="Times New Roman"/>
        </w:rPr>
      </w:pPr>
    </w:p>
    <w:p w:rsidR="008525E2" w:rsidRPr="00B833A5" w:rsidRDefault="003F20F6" w:rsidP="00D630D7">
      <w:pPr>
        <w:pStyle w:val="Heading2"/>
      </w:pPr>
      <w:bookmarkStart w:id="27" w:name="_Toc379540400"/>
      <w:r w:rsidRPr="00B833A5">
        <w:t xml:space="preserve">3.3 </w:t>
      </w:r>
      <w:r w:rsidR="008525E2" w:rsidRPr="00B833A5">
        <w:t xml:space="preserve">Monitoring and </w:t>
      </w:r>
      <w:r>
        <w:t>R</w:t>
      </w:r>
      <w:r w:rsidR="008525E2" w:rsidRPr="00B833A5">
        <w:t xml:space="preserve">esearch </w:t>
      </w:r>
      <w:r>
        <w:t>A</w:t>
      </w:r>
      <w:r w:rsidR="008525E2" w:rsidRPr="00B833A5">
        <w:t>ctivities</w:t>
      </w:r>
      <w:bookmarkEnd w:id="27"/>
    </w:p>
    <w:p w:rsidR="008525E2" w:rsidRPr="009B0BA1" w:rsidRDefault="008525E2" w:rsidP="00B61AF0">
      <w:pPr>
        <w:jc w:val="both"/>
        <w:rPr>
          <w:rFonts w:ascii="Times New Roman" w:hAnsi="Times New Roman"/>
        </w:rPr>
      </w:pPr>
    </w:p>
    <w:p w:rsidR="008525E2" w:rsidRPr="009B0BA1" w:rsidRDefault="008525E2" w:rsidP="00B61AF0">
      <w:pPr>
        <w:jc w:val="both"/>
        <w:rPr>
          <w:rFonts w:ascii="Times New Roman" w:hAnsi="Times New Roman"/>
          <w:u w:val="single"/>
        </w:rPr>
      </w:pPr>
      <w:r w:rsidRPr="009B0BA1">
        <w:rPr>
          <w:rFonts w:ascii="Times New Roman" w:hAnsi="Times New Roman"/>
          <w:u w:val="single"/>
        </w:rPr>
        <w:t>Monitoring</w:t>
      </w:r>
    </w:p>
    <w:p w:rsidR="00712EFD" w:rsidRDefault="008525E2" w:rsidP="006046D3">
      <w:pPr>
        <w:jc w:val="both"/>
        <w:rPr>
          <w:rFonts w:ascii="Times New Roman" w:hAnsi="Times New Roman"/>
        </w:rPr>
      </w:pPr>
      <w:r w:rsidRPr="009B0BA1">
        <w:rPr>
          <w:rFonts w:ascii="Times New Roman" w:hAnsi="Times New Roman"/>
        </w:rPr>
        <w:t xml:space="preserve">The only coordinated monitoring activity covering the Shoebill is the International </w:t>
      </w:r>
      <w:proofErr w:type="spellStart"/>
      <w:r w:rsidRPr="009B0BA1">
        <w:rPr>
          <w:rFonts w:ascii="Times New Roman" w:hAnsi="Times New Roman"/>
        </w:rPr>
        <w:t>Waterbird</w:t>
      </w:r>
      <w:proofErr w:type="spellEnd"/>
      <w:r w:rsidRPr="009B0BA1">
        <w:rPr>
          <w:rFonts w:ascii="Times New Roman" w:hAnsi="Times New Roman"/>
        </w:rPr>
        <w:t xml:space="preserve"> Census (IWC), in which all Range States have participated at one time or another. However, participation is not always regular, whilst many Shoebill sites are not routinely monitored, so as yet the IWC does not provide a good basis for population monitoring of the Shoebill. There have been irregular aerial surveys in South Sudan and Zambia (see ‘Research activities’), which have the potential to provide useful data for monitoring population and distribution. </w:t>
      </w:r>
    </w:p>
    <w:p w:rsidR="00712EFD" w:rsidRPr="009B0BA1" w:rsidRDefault="00712EFD" w:rsidP="006046D3">
      <w:pPr>
        <w:jc w:val="both"/>
        <w:rPr>
          <w:rFonts w:ascii="Times New Roman" w:hAnsi="Times New Roman"/>
        </w:rPr>
      </w:pPr>
    </w:p>
    <w:p w:rsidR="008525E2" w:rsidRDefault="008525E2" w:rsidP="00B61AF0">
      <w:pPr>
        <w:jc w:val="both"/>
        <w:rPr>
          <w:rFonts w:ascii="Times New Roman" w:hAnsi="Times New Roman"/>
        </w:rPr>
      </w:pPr>
      <w:r w:rsidRPr="009B0BA1">
        <w:rPr>
          <w:rFonts w:ascii="Times New Roman" w:hAnsi="Times New Roman"/>
        </w:rPr>
        <w:t xml:space="preserve">There have been no long-term efforts to monitor breeding success, though some breeding birds / nests have been monitored during research projects in South Sudan, Tanzania and Zambia. </w:t>
      </w:r>
    </w:p>
    <w:p w:rsidR="003F20F6" w:rsidRPr="009B0BA1" w:rsidRDefault="003F20F6" w:rsidP="00B61AF0">
      <w:pPr>
        <w:jc w:val="both"/>
        <w:rPr>
          <w:rFonts w:ascii="Times New Roman" w:hAnsi="Times New Roman"/>
        </w:rPr>
      </w:pPr>
    </w:p>
    <w:p w:rsidR="008525E2" w:rsidRPr="009B0BA1" w:rsidRDefault="008525E2" w:rsidP="00B61AF0">
      <w:pPr>
        <w:jc w:val="both"/>
        <w:rPr>
          <w:rFonts w:ascii="Times New Roman" w:hAnsi="Times New Roman"/>
          <w:u w:val="single"/>
        </w:rPr>
      </w:pPr>
      <w:r w:rsidRPr="009B0BA1">
        <w:rPr>
          <w:rFonts w:ascii="Times New Roman" w:hAnsi="Times New Roman"/>
          <w:u w:val="single"/>
        </w:rPr>
        <w:t>Research activities</w:t>
      </w:r>
    </w:p>
    <w:p w:rsidR="008525E2" w:rsidRPr="009B0BA1" w:rsidRDefault="008525E2" w:rsidP="00F11CBD">
      <w:pPr>
        <w:jc w:val="both"/>
        <w:rPr>
          <w:rFonts w:ascii="Times New Roman" w:hAnsi="Times New Roman"/>
        </w:rPr>
      </w:pPr>
      <w:r w:rsidRPr="009B0BA1">
        <w:rPr>
          <w:rFonts w:ascii="Times New Roman" w:hAnsi="Times New Roman"/>
        </w:rPr>
        <w:t>There have been a few research initiatives focused on the Shoebill in the wild, notably in South Sudan, Tanzania and Zambia, whilst some public awareness activities have taken place in Uganda. Some notable past and current research activities are illustrated in Table 4.</w:t>
      </w:r>
    </w:p>
    <w:p w:rsidR="008525E2" w:rsidRPr="009B0BA1" w:rsidRDefault="008525E2" w:rsidP="00B61AF0">
      <w:pPr>
        <w:jc w:val="both"/>
        <w:rPr>
          <w:rFonts w:ascii="Times New Roman" w:hAnsi="Times New Roman"/>
        </w:rPr>
      </w:pPr>
    </w:p>
    <w:p w:rsidR="008525E2" w:rsidRPr="00F35378" w:rsidRDefault="008525E2" w:rsidP="00B61AF0">
      <w:pPr>
        <w:jc w:val="both"/>
        <w:rPr>
          <w:rFonts w:ascii="Times New Roman" w:hAnsi="Times New Roman"/>
          <w:i/>
        </w:rPr>
      </w:pPr>
      <w:r w:rsidRPr="00F35378">
        <w:rPr>
          <w:rFonts w:ascii="Times New Roman" w:hAnsi="Times New Roman"/>
          <w:i/>
        </w:rPr>
        <w:t>Table 4</w:t>
      </w:r>
      <w:r w:rsidR="0076035D">
        <w:rPr>
          <w:rFonts w:ascii="Times New Roman" w:hAnsi="Times New Roman"/>
          <w:i/>
        </w:rPr>
        <w:t>.</w:t>
      </w:r>
      <w:r w:rsidRPr="00F35378">
        <w:rPr>
          <w:rFonts w:ascii="Times New Roman" w:hAnsi="Times New Roman"/>
          <w:i/>
        </w:rPr>
        <w:t xml:space="preserve"> Research activities and surveys of / relating to Shoebills</w:t>
      </w:r>
    </w:p>
    <w:p w:rsidR="008525E2" w:rsidRPr="009B0BA1" w:rsidRDefault="008525E2" w:rsidP="00B61AF0">
      <w:pPr>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3360"/>
        <w:gridCol w:w="2400"/>
        <w:gridCol w:w="2099"/>
      </w:tblGrid>
      <w:tr w:rsidR="008525E2" w:rsidRPr="00B833A5" w:rsidTr="009F60CE">
        <w:trPr>
          <w:tblHeader/>
          <w:jc w:val="center"/>
        </w:trPr>
        <w:tc>
          <w:tcPr>
            <w:tcW w:w="1428" w:type="dxa"/>
            <w:shd w:val="clear" w:color="auto" w:fill="D9D9D9"/>
          </w:tcPr>
          <w:p w:rsidR="008525E2" w:rsidRPr="00B833A5" w:rsidRDefault="008525E2" w:rsidP="002E54EB">
            <w:pPr>
              <w:jc w:val="center"/>
              <w:rPr>
                <w:rFonts w:ascii="Times New Roman" w:hAnsi="Times New Roman"/>
                <w:b/>
                <w:sz w:val="20"/>
                <w:szCs w:val="20"/>
              </w:rPr>
            </w:pPr>
            <w:r w:rsidRPr="00B833A5">
              <w:rPr>
                <w:rFonts w:ascii="Times New Roman" w:hAnsi="Times New Roman"/>
                <w:b/>
                <w:sz w:val="20"/>
                <w:szCs w:val="20"/>
              </w:rPr>
              <w:t>Country</w:t>
            </w:r>
          </w:p>
        </w:tc>
        <w:tc>
          <w:tcPr>
            <w:tcW w:w="3360" w:type="dxa"/>
            <w:shd w:val="clear" w:color="auto" w:fill="D9D9D9"/>
          </w:tcPr>
          <w:p w:rsidR="008525E2" w:rsidRPr="00B833A5" w:rsidRDefault="008525E2" w:rsidP="002E54EB">
            <w:pPr>
              <w:jc w:val="center"/>
              <w:rPr>
                <w:rFonts w:ascii="Times New Roman" w:hAnsi="Times New Roman"/>
                <w:b/>
                <w:sz w:val="20"/>
                <w:szCs w:val="20"/>
              </w:rPr>
            </w:pPr>
            <w:r w:rsidRPr="00B833A5">
              <w:rPr>
                <w:rFonts w:ascii="Times New Roman" w:hAnsi="Times New Roman"/>
                <w:b/>
                <w:sz w:val="20"/>
                <w:szCs w:val="20"/>
              </w:rPr>
              <w:t>Research &amp; approx. dates</w:t>
            </w:r>
          </w:p>
        </w:tc>
        <w:tc>
          <w:tcPr>
            <w:tcW w:w="2400" w:type="dxa"/>
            <w:shd w:val="clear" w:color="auto" w:fill="D9D9D9"/>
          </w:tcPr>
          <w:p w:rsidR="008525E2" w:rsidRPr="00B833A5" w:rsidRDefault="008525E2" w:rsidP="002E54EB">
            <w:pPr>
              <w:jc w:val="center"/>
              <w:rPr>
                <w:rFonts w:ascii="Times New Roman" w:hAnsi="Times New Roman"/>
                <w:b/>
                <w:sz w:val="20"/>
                <w:szCs w:val="20"/>
              </w:rPr>
            </w:pPr>
            <w:r w:rsidRPr="00B833A5">
              <w:rPr>
                <w:rFonts w:ascii="Times New Roman" w:hAnsi="Times New Roman"/>
                <w:b/>
                <w:sz w:val="20"/>
                <w:szCs w:val="20"/>
              </w:rPr>
              <w:t>Main researcher(s)</w:t>
            </w:r>
          </w:p>
        </w:tc>
        <w:tc>
          <w:tcPr>
            <w:tcW w:w="2099" w:type="dxa"/>
            <w:shd w:val="clear" w:color="auto" w:fill="D9D9D9"/>
          </w:tcPr>
          <w:p w:rsidR="008525E2" w:rsidRPr="00B833A5" w:rsidRDefault="008525E2" w:rsidP="002E54EB">
            <w:pPr>
              <w:jc w:val="center"/>
              <w:rPr>
                <w:rFonts w:ascii="Times New Roman" w:hAnsi="Times New Roman"/>
                <w:b/>
                <w:sz w:val="20"/>
                <w:szCs w:val="20"/>
              </w:rPr>
            </w:pPr>
            <w:r w:rsidRPr="00B833A5">
              <w:rPr>
                <w:rFonts w:ascii="Times New Roman" w:hAnsi="Times New Roman"/>
                <w:b/>
                <w:sz w:val="20"/>
                <w:szCs w:val="20"/>
              </w:rPr>
              <w:t>Publications</w:t>
            </w:r>
          </w:p>
        </w:tc>
      </w:tr>
      <w:tr w:rsidR="008525E2" w:rsidRPr="00B833A5" w:rsidTr="009F60CE">
        <w:trPr>
          <w:jc w:val="center"/>
        </w:trPr>
        <w:tc>
          <w:tcPr>
            <w:tcW w:w="1428" w:type="dxa"/>
            <w:vMerge w:val="restart"/>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South Sudan</w:t>
            </w: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Ecology, foraging &amp; nesting behaviour, functional morphology (1977-78)</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Alfredo </w:t>
            </w:r>
            <w:proofErr w:type="spellStart"/>
            <w:r w:rsidRPr="00B833A5">
              <w:rPr>
                <w:rFonts w:ascii="Times New Roman" w:hAnsi="Times New Roman"/>
                <w:sz w:val="20"/>
                <w:szCs w:val="20"/>
              </w:rPr>
              <w:t>Guillet</w:t>
            </w:r>
            <w:proofErr w:type="spellEnd"/>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lang w:val="fr-FR"/>
              </w:rPr>
              <w:t xml:space="preserve">Guillet (1979), Guillet (1984), Guillet </w:t>
            </w:r>
            <w:r w:rsidRPr="00B833A5">
              <w:rPr>
                <w:rFonts w:ascii="Times New Roman" w:hAnsi="Times New Roman"/>
                <w:i/>
                <w:sz w:val="20"/>
                <w:szCs w:val="20"/>
                <w:lang w:val="fr-FR"/>
              </w:rPr>
              <w:t>et al.</w:t>
            </w:r>
            <w:r w:rsidRPr="00B833A5">
              <w:rPr>
                <w:rFonts w:ascii="Times New Roman" w:hAnsi="Times New Roman"/>
                <w:sz w:val="20"/>
                <w:szCs w:val="20"/>
                <w:lang w:val="fr-FR"/>
              </w:rPr>
              <w:t xml:space="preserve"> </w:t>
            </w:r>
            <w:r w:rsidRPr="00B833A5">
              <w:rPr>
                <w:rFonts w:ascii="Times New Roman" w:hAnsi="Times New Roman"/>
                <w:sz w:val="20"/>
                <w:szCs w:val="20"/>
              </w:rPr>
              <w:t>(1985)</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Development studies in the </w:t>
            </w:r>
            <w:proofErr w:type="spellStart"/>
            <w:r w:rsidRPr="00B833A5">
              <w:rPr>
                <w:rFonts w:ascii="Times New Roman" w:hAnsi="Times New Roman"/>
                <w:sz w:val="20"/>
                <w:szCs w:val="20"/>
              </w:rPr>
              <w:t>Jonglei</w:t>
            </w:r>
            <w:proofErr w:type="spellEnd"/>
            <w:r w:rsidRPr="00B833A5">
              <w:rPr>
                <w:rFonts w:ascii="Times New Roman" w:hAnsi="Times New Roman"/>
                <w:sz w:val="20"/>
                <w:szCs w:val="20"/>
              </w:rPr>
              <w:t xml:space="preserve"> Canal Area including aerial wildlife surveys (1980s)</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Stephen Cobb</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Range Ecology Survey (1983)</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Sudd</w:t>
            </w:r>
            <w:proofErr w:type="spellEnd"/>
            <w:r w:rsidRPr="00B833A5">
              <w:rPr>
                <w:rFonts w:ascii="Times New Roman" w:hAnsi="Times New Roman"/>
                <w:sz w:val="20"/>
                <w:szCs w:val="20"/>
              </w:rPr>
              <w:t xml:space="preserve"> aerial wildlife surveys (2007 - present)</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Falk Grossmann, Paul Peter </w:t>
            </w:r>
            <w:proofErr w:type="spellStart"/>
            <w:r w:rsidRPr="00B833A5">
              <w:rPr>
                <w:rFonts w:ascii="Times New Roman" w:hAnsi="Times New Roman"/>
                <w:sz w:val="20"/>
                <w:szCs w:val="20"/>
              </w:rPr>
              <w:t>Awol</w:t>
            </w:r>
            <w:proofErr w:type="spellEnd"/>
            <w:r w:rsidRPr="00B833A5">
              <w:rPr>
                <w:rFonts w:ascii="Times New Roman" w:hAnsi="Times New Roman"/>
                <w:sz w:val="20"/>
                <w:szCs w:val="20"/>
              </w:rPr>
              <w:t>, Paul Elkan</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Fay </w:t>
            </w:r>
            <w:r w:rsidRPr="00B833A5">
              <w:rPr>
                <w:rFonts w:ascii="Times New Roman" w:hAnsi="Times New Roman"/>
                <w:i/>
                <w:sz w:val="20"/>
                <w:szCs w:val="20"/>
              </w:rPr>
              <w:t>et al.</w:t>
            </w:r>
            <w:r w:rsidRPr="00B833A5">
              <w:rPr>
                <w:rFonts w:ascii="Times New Roman" w:hAnsi="Times New Roman"/>
                <w:sz w:val="20"/>
                <w:szCs w:val="20"/>
              </w:rPr>
              <w:t xml:space="preserve"> (2007)</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Sudd</w:t>
            </w:r>
            <w:proofErr w:type="spellEnd"/>
            <w:r w:rsidRPr="00B833A5">
              <w:rPr>
                <w:rFonts w:ascii="Times New Roman" w:hAnsi="Times New Roman"/>
                <w:sz w:val="20"/>
                <w:szCs w:val="20"/>
              </w:rPr>
              <w:t xml:space="preserve"> aerial </w:t>
            </w:r>
            <w:proofErr w:type="spellStart"/>
            <w:r w:rsidRPr="00B833A5">
              <w:rPr>
                <w:rFonts w:ascii="Times New Roman" w:hAnsi="Times New Roman"/>
                <w:sz w:val="20"/>
                <w:szCs w:val="20"/>
              </w:rPr>
              <w:t>waterbird</w:t>
            </w:r>
            <w:proofErr w:type="spellEnd"/>
            <w:r w:rsidRPr="00B833A5">
              <w:rPr>
                <w:rFonts w:ascii="Times New Roman" w:hAnsi="Times New Roman"/>
                <w:sz w:val="20"/>
                <w:szCs w:val="20"/>
              </w:rPr>
              <w:t xml:space="preserve"> surveys (2012)</w:t>
            </w:r>
          </w:p>
        </w:tc>
        <w:tc>
          <w:tcPr>
            <w:tcW w:w="2400" w:type="dxa"/>
          </w:tcPr>
          <w:p w:rsidR="008525E2" w:rsidRPr="00B833A5" w:rsidRDefault="008525E2" w:rsidP="00B61AF0">
            <w:pPr>
              <w:rPr>
                <w:rFonts w:ascii="Times New Roman" w:hAnsi="Times New Roman"/>
                <w:sz w:val="20"/>
                <w:szCs w:val="20"/>
                <w:lang w:val="de-DE"/>
              </w:rPr>
            </w:pPr>
            <w:r w:rsidRPr="00B833A5">
              <w:rPr>
                <w:rFonts w:ascii="Times New Roman" w:hAnsi="Times New Roman"/>
                <w:sz w:val="20"/>
                <w:szCs w:val="20"/>
                <w:lang w:val="de-DE"/>
              </w:rPr>
              <w:t xml:space="preserve">Falk Grossmann, Pierre Defos Du Rau, Tim </w:t>
            </w:r>
            <w:proofErr w:type="spellStart"/>
            <w:r w:rsidRPr="00B833A5">
              <w:rPr>
                <w:rFonts w:ascii="Times New Roman" w:hAnsi="Times New Roman"/>
                <w:sz w:val="20"/>
                <w:szCs w:val="20"/>
                <w:lang w:val="de-DE"/>
              </w:rPr>
              <w:t>Dodman</w:t>
            </w:r>
            <w:proofErr w:type="spellEnd"/>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Grossmann </w:t>
            </w:r>
            <w:r w:rsidRPr="00B833A5">
              <w:rPr>
                <w:rFonts w:ascii="Times New Roman" w:hAnsi="Times New Roman"/>
                <w:i/>
                <w:sz w:val="20"/>
                <w:szCs w:val="20"/>
              </w:rPr>
              <w:t>et al.</w:t>
            </w:r>
            <w:r w:rsidRPr="00B833A5">
              <w:rPr>
                <w:rFonts w:ascii="Times New Roman" w:hAnsi="Times New Roman"/>
                <w:sz w:val="20"/>
                <w:szCs w:val="20"/>
              </w:rPr>
              <w:t xml:space="preserve"> (in prep.)</w:t>
            </w:r>
          </w:p>
        </w:tc>
      </w:tr>
      <w:tr w:rsidR="008525E2" w:rsidRPr="00B833A5" w:rsidTr="009F60CE">
        <w:trPr>
          <w:jc w:val="center"/>
        </w:trPr>
        <w:tc>
          <w:tcPr>
            <w:tcW w:w="1428"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Ethiopia</w:t>
            </w: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Aerial wildlife surveys of </w:t>
            </w:r>
            <w:proofErr w:type="spellStart"/>
            <w:r w:rsidRPr="00B833A5">
              <w:rPr>
                <w:rFonts w:ascii="Times New Roman" w:hAnsi="Times New Roman"/>
                <w:sz w:val="20"/>
                <w:szCs w:val="20"/>
              </w:rPr>
              <w:t>Gambella</w:t>
            </w:r>
            <w:proofErr w:type="spellEnd"/>
            <w:r w:rsidRPr="00B833A5">
              <w:rPr>
                <w:rFonts w:ascii="Times New Roman" w:hAnsi="Times New Roman"/>
                <w:sz w:val="20"/>
                <w:szCs w:val="20"/>
              </w:rPr>
              <w:t xml:space="preserve"> (2009-2010)</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TFCI Task Force</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TFCI (2011)</w:t>
            </w:r>
          </w:p>
        </w:tc>
      </w:tr>
      <w:tr w:rsidR="008525E2" w:rsidRPr="00B833A5" w:rsidTr="009F60CE">
        <w:trPr>
          <w:jc w:val="center"/>
        </w:trPr>
        <w:tc>
          <w:tcPr>
            <w:tcW w:w="1428" w:type="dxa"/>
            <w:vMerge w:val="restart"/>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Uganda</w:t>
            </w: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Shoebill rescue and rehabilitation, study of captive birds (long-term; captive birds since 1960s), feeding</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UWEC;</w:t>
            </w:r>
          </w:p>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Willem </w:t>
            </w:r>
            <w:proofErr w:type="spellStart"/>
            <w:r w:rsidRPr="00B833A5">
              <w:rPr>
                <w:rFonts w:ascii="Times New Roman" w:hAnsi="Times New Roman"/>
                <w:sz w:val="20"/>
                <w:szCs w:val="20"/>
              </w:rPr>
              <w:t>Möller</w:t>
            </w:r>
            <w:proofErr w:type="spellEnd"/>
          </w:p>
        </w:tc>
        <w:tc>
          <w:tcPr>
            <w:tcW w:w="2099"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Möller</w:t>
            </w:r>
            <w:proofErr w:type="spellEnd"/>
            <w:r w:rsidRPr="00B833A5">
              <w:rPr>
                <w:rFonts w:ascii="Times New Roman" w:hAnsi="Times New Roman"/>
                <w:sz w:val="20"/>
                <w:szCs w:val="20"/>
              </w:rPr>
              <w:t xml:space="preserve"> (1982)</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MSc study on Shoebill status &amp; distribution, Murchison Falls</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Patrick </w:t>
            </w:r>
            <w:proofErr w:type="spellStart"/>
            <w:r w:rsidRPr="00B833A5">
              <w:rPr>
                <w:rFonts w:ascii="Times New Roman" w:hAnsi="Times New Roman"/>
                <w:sz w:val="20"/>
                <w:szCs w:val="20"/>
              </w:rPr>
              <w:t>Sempala</w:t>
            </w:r>
            <w:proofErr w:type="spellEnd"/>
          </w:p>
        </w:tc>
        <w:tc>
          <w:tcPr>
            <w:tcW w:w="2099"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Sempala</w:t>
            </w:r>
            <w:proofErr w:type="spellEnd"/>
            <w:r w:rsidRPr="00B833A5">
              <w:rPr>
                <w:rFonts w:ascii="Times New Roman" w:hAnsi="Times New Roman"/>
                <w:sz w:val="20"/>
                <w:szCs w:val="20"/>
              </w:rPr>
              <w:t xml:space="preserve"> (1999)</w:t>
            </w:r>
          </w:p>
        </w:tc>
      </w:tr>
      <w:tr w:rsidR="008525E2" w:rsidRPr="00B833A5" w:rsidTr="009F60CE">
        <w:trPr>
          <w:jc w:val="center"/>
        </w:trPr>
        <w:tc>
          <w:tcPr>
            <w:tcW w:w="1428" w:type="dxa"/>
            <w:vMerge w:val="restart"/>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Tanzania</w:t>
            </w: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Literature review &amp; aerial surveys, the </w:t>
            </w:r>
            <w:proofErr w:type="spellStart"/>
            <w:r w:rsidRPr="00B833A5">
              <w:rPr>
                <w:rFonts w:ascii="Times New Roman" w:hAnsi="Times New Roman"/>
                <w:sz w:val="20"/>
                <w:szCs w:val="20"/>
              </w:rPr>
              <w:t>Malagarasi</w:t>
            </w:r>
            <w:proofErr w:type="spellEnd"/>
            <w:r w:rsidRPr="00B833A5">
              <w:rPr>
                <w:rFonts w:ascii="Times New Roman" w:hAnsi="Times New Roman"/>
                <w:sz w:val="20"/>
                <w:szCs w:val="20"/>
              </w:rPr>
              <w:t xml:space="preserve"> (2001) </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Lars Dinesen &amp; Marc Baker</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Dinesen &amp; Baker (2006)</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Applied research of Shoebill and </w:t>
            </w:r>
            <w:proofErr w:type="spellStart"/>
            <w:r w:rsidRPr="00B833A5">
              <w:rPr>
                <w:rFonts w:ascii="Times New Roman" w:hAnsi="Times New Roman"/>
                <w:sz w:val="20"/>
                <w:szCs w:val="20"/>
              </w:rPr>
              <w:t>Wattled</w:t>
            </w:r>
            <w:proofErr w:type="spellEnd"/>
            <w:r w:rsidRPr="00B833A5">
              <w:rPr>
                <w:rFonts w:ascii="Times New Roman" w:hAnsi="Times New Roman"/>
                <w:sz w:val="20"/>
                <w:szCs w:val="20"/>
              </w:rPr>
              <w:t xml:space="preserve"> Crane, the </w:t>
            </w:r>
            <w:proofErr w:type="spellStart"/>
            <w:r w:rsidRPr="00B833A5">
              <w:rPr>
                <w:rFonts w:ascii="Times New Roman" w:hAnsi="Times New Roman"/>
                <w:sz w:val="20"/>
                <w:szCs w:val="20"/>
              </w:rPr>
              <w:t>Malagarasi</w:t>
            </w:r>
            <w:proofErr w:type="spellEnd"/>
            <w:r w:rsidRPr="00B833A5">
              <w:rPr>
                <w:rFonts w:ascii="Times New Roman" w:hAnsi="Times New Roman"/>
                <w:sz w:val="20"/>
                <w:szCs w:val="20"/>
              </w:rPr>
              <w:t xml:space="preserve"> (2004-2007)</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Cuthbert </w:t>
            </w:r>
            <w:proofErr w:type="spellStart"/>
            <w:r w:rsidRPr="00B833A5">
              <w:rPr>
                <w:rFonts w:ascii="Times New Roman" w:hAnsi="Times New Roman"/>
                <w:sz w:val="20"/>
                <w:szCs w:val="20"/>
              </w:rPr>
              <w:t>Nahonyo</w:t>
            </w:r>
            <w:proofErr w:type="spellEnd"/>
          </w:p>
        </w:tc>
        <w:tc>
          <w:tcPr>
            <w:tcW w:w="2099"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Nahonyo</w:t>
            </w:r>
            <w:proofErr w:type="spellEnd"/>
            <w:r w:rsidRPr="00B833A5">
              <w:rPr>
                <w:rFonts w:ascii="Times New Roman" w:hAnsi="Times New Roman"/>
                <w:sz w:val="20"/>
                <w:szCs w:val="20"/>
              </w:rPr>
              <w:t xml:space="preserve"> &amp; </w:t>
            </w:r>
            <w:proofErr w:type="spellStart"/>
            <w:r w:rsidRPr="00B833A5">
              <w:rPr>
                <w:rFonts w:ascii="Times New Roman" w:hAnsi="Times New Roman"/>
                <w:sz w:val="20"/>
                <w:szCs w:val="20"/>
              </w:rPr>
              <w:t>Msuya</w:t>
            </w:r>
            <w:proofErr w:type="spellEnd"/>
            <w:r w:rsidRPr="00B833A5">
              <w:rPr>
                <w:rFonts w:ascii="Times New Roman" w:hAnsi="Times New Roman"/>
                <w:sz w:val="20"/>
                <w:szCs w:val="20"/>
              </w:rPr>
              <w:t xml:space="preserve"> (2008)</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PhD research of Shoebill and </w:t>
            </w:r>
            <w:proofErr w:type="spellStart"/>
            <w:r w:rsidRPr="00B833A5">
              <w:rPr>
                <w:rFonts w:ascii="Times New Roman" w:hAnsi="Times New Roman"/>
                <w:sz w:val="20"/>
                <w:szCs w:val="20"/>
              </w:rPr>
              <w:t>Wattled</w:t>
            </w:r>
            <w:proofErr w:type="spellEnd"/>
            <w:r w:rsidRPr="00B833A5">
              <w:rPr>
                <w:rFonts w:ascii="Times New Roman" w:hAnsi="Times New Roman"/>
                <w:sz w:val="20"/>
                <w:szCs w:val="20"/>
              </w:rPr>
              <w:t xml:space="preserve"> Crane, the </w:t>
            </w:r>
            <w:proofErr w:type="spellStart"/>
            <w:r w:rsidRPr="00B833A5">
              <w:rPr>
                <w:rFonts w:ascii="Times New Roman" w:hAnsi="Times New Roman"/>
                <w:sz w:val="20"/>
                <w:szCs w:val="20"/>
              </w:rPr>
              <w:t>Malagarasi</w:t>
            </w:r>
            <w:proofErr w:type="spellEnd"/>
            <w:r w:rsidRPr="00B833A5">
              <w:rPr>
                <w:rFonts w:ascii="Times New Roman" w:hAnsi="Times New Roman"/>
                <w:sz w:val="20"/>
                <w:szCs w:val="20"/>
              </w:rPr>
              <w:t xml:space="preserve"> (2005-2012)</w:t>
            </w:r>
          </w:p>
        </w:tc>
        <w:tc>
          <w:tcPr>
            <w:tcW w:w="2400"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Jasson</w:t>
            </w:r>
            <w:proofErr w:type="spellEnd"/>
            <w:r w:rsidRPr="00B833A5">
              <w:rPr>
                <w:rFonts w:ascii="Times New Roman" w:hAnsi="Times New Roman"/>
                <w:sz w:val="20"/>
                <w:szCs w:val="20"/>
              </w:rPr>
              <w:t xml:space="preserve"> John</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John </w:t>
            </w:r>
            <w:r w:rsidRPr="00B833A5">
              <w:rPr>
                <w:rFonts w:ascii="Times New Roman" w:hAnsi="Times New Roman"/>
                <w:i/>
                <w:sz w:val="20"/>
                <w:szCs w:val="20"/>
              </w:rPr>
              <w:t>et al</w:t>
            </w:r>
            <w:r w:rsidRPr="00B833A5">
              <w:rPr>
                <w:rFonts w:ascii="Times New Roman" w:hAnsi="Times New Roman"/>
                <w:sz w:val="20"/>
                <w:szCs w:val="20"/>
              </w:rPr>
              <w:t>. (2012)</w:t>
            </w:r>
          </w:p>
        </w:tc>
      </w:tr>
      <w:tr w:rsidR="008525E2" w:rsidRPr="00B833A5" w:rsidTr="009F60CE">
        <w:trPr>
          <w:jc w:val="center"/>
        </w:trPr>
        <w:tc>
          <w:tcPr>
            <w:tcW w:w="1428" w:type="dxa"/>
            <w:vMerge w:val="restart"/>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Zambia</w:t>
            </w: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Filming of Shoebills in Bangweulu and associated behaviour studies (1975)</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Cindy Buxton</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Buxton </w:t>
            </w:r>
            <w:r w:rsidRPr="00B833A5">
              <w:rPr>
                <w:rFonts w:ascii="Times New Roman" w:hAnsi="Times New Roman"/>
                <w:i/>
                <w:sz w:val="20"/>
                <w:szCs w:val="20"/>
              </w:rPr>
              <w:t>et al.</w:t>
            </w:r>
            <w:r w:rsidRPr="00B833A5">
              <w:rPr>
                <w:rFonts w:ascii="Times New Roman" w:hAnsi="Times New Roman"/>
                <w:sz w:val="20"/>
                <w:szCs w:val="20"/>
              </w:rPr>
              <w:t xml:space="preserve"> (1978)</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9D422A">
            <w:pPr>
              <w:rPr>
                <w:rFonts w:ascii="Times New Roman" w:hAnsi="Times New Roman"/>
                <w:sz w:val="20"/>
                <w:szCs w:val="20"/>
              </w:rPr>
            </w:pPr>
            <w:r w:rsidRPr="00B833A5">
              <w:rPr>
                <w:rFonts w:ascii="Times New Roman" w:hAnsi="Times New Roman"/>
                <w:sz w:val="20"/>
                <w:szCs w:val="20"/>
              </w:rPr>
              <w:t>Aerial wildlife surveys (1983)</w:t>
            </w:r>
          </w:p>
        </w:tc>
        <w:tc>
          <w:tcPr>
            <w:tcW w:w="2400" w:type="dxa"/>
          </w:tcPr>
          <w:p w:rsidR="008525E2" w:rsidRPr="00B833A5" w:rsidRDefault="008525E2" w:rsidP="009D422A">
            <w:pPr>
              <w:rPr>
                <w:rFonts w:ascii="Times New Roman" w:hAnsi="Times New Roman"/>
                <w:sz w:val="20"/>
                <w:szCs w:val="20"/>
              </w:rPr>
            </w:pPr>
            <w:r w:rsidRPr="00B833A5">
              <w:rPr>
                <w:rFonts w:ascii="Times New Roman" w:hAnsi="Times New Roman"/>
                <w:sz w:val="20"/>
                <w:szCs w:val="20"/>
              </w:rPr>
              <w:t xml:space="preserve">Geoffrey Howard &amp; Dylan </w:t>
            </w:r>
            <w:proofErr w:type="spellStart"/>
            <w:r w:rsidRPr="00B833A5">
              <w:rPr>
                <w:rFonts w:ascii="Times New Roman" w:hAnsi="Times New Roman"/>
                <w:sz w:val="20"/>
                <w:szCs w:val="20"/>
              </w:rPr>
              <w:t>Aspinwall</w:t>
            </w:r>
            <w:proofErr w:type="spellEnd"/>
          </w:p>
        </w:tc>
        <w:tc>
          <w:tcPr>
            <w:tcW w:w="2099" w:type="dxa"/>
          </w:tcPr>
          <w:p w:rsidR="008525E2" w:rsidRPr="00B833A5" w:rsidRDefault="008525E2" w:rsidP="009D422A">
            <w:pPr>
              <w:rPr>
                <w:rFonts w:ascii="Times New Roman" w:hAnsi="Times New Roman"/>
                <w:sz w:val="20"/>
                <w:szCs w:val="20"/>
              </w:rPr>
            </w:pPr>
            <w:r w:rsidRPr="00B833A5">
              <w:rPr>
                <w:rFonts w:ascii="Times New Roman" w:hAnsi="Times New Roman"/>
                <w:sz w:val="20"/>
                <w:szCs w:val="20"/>
              </w:rPr>
              <w:t xml:space="preserve">Howard &amp; </w:t>
            </w:r>
            <w:proofErr w:type="spellStart"/>
            <w:r w:rsidRPr="00B833A5">
              <w:rPr>
                <w:rFonts w:ascii="Times New Roman" w:hAnsi="Times New Roman"/>
                <w:sz w:val="20"/>
                <w:szCs w:val="20"/>
              </w:rPr>
              <w:t>Aspinwall</w:t>
            </w:r>
            <w:proofErr w:type="spellEnd"/>
            <w:r w:rsidRPr="00B833A5">
              <w:rPr>
                <w:rFonts w:ascii="Times New Roman" w:hAnsi="Times New Roman"/>
                <w:sz w:val="20"/>
                <w:szCs w:val="20"/>
              </w:rPr>
              <w:t xml:space="preserve"> (1984)</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Behaviour studies, photography and field observations, Bangweulu Wetlands (1992-97)</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Geneviève </w:t>
            </w:r>
            <w:proofErr w:type="spellStart"/>
            <w:r w:rsidRPr="00B833A5">
              <w:rPr>
                <w:rFonts w:ascii="Times New Roman" w:hAnsi="Times New Roman"/>
                <w:sz w:val="20"/>
                <w:szCs w:val="20"/>
              </w:rPr>
              <w:t>Renson</w:t>
            </w:r>
            <w:proofErr w:type="spellEnd"/>
          </w:p>
        </w:tc>
        <w:tc>
          <w:tcPr>
            <w:tcW w:w="2099"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Renson</w:t>
            </w:r>
            <w:proofErr w:type="spellEnd"/>
            <w:r w:rsidRPr="00B833A5">
              <w:rPr>
                <w:rFonts w:ascii="Times New Roman" w:hAnsi="Times New Roman"/>
                <w:sz w:val="20"/>
                <w:szCs w:val="20"/>
              </w:rPr>
              <w:t xml:space="preserve"> (1998 &amp; 2008)</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Aerial Shoebill survey, Bangweulu Wetlands (2006)</w:t>
            </w:r>
          </w:p>
        </w:tc>
        <w:tc>
          <w:tcPr>
            <w:tcW w:w="2400"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Lizanne</w:t>
            </w:r>
            <w:proofErr w:type="spellEnd"/>
            <w:r w:rsidRPr="00B833A5">
              <w:rPr>
                <w:rFonts w:ascii="Times New Roman" w:hAnsi="Times New Roman"/>
                <w:sz w:val="20"/>
                <w:szCs w:val="20"/>
              </w:rPr>
              <w:t xml:space="preserve"> Roxburgh</w:t>
            </w:r>
          </w:p>
        </w:tc>
        <w:tc>
          <w:tcPr>
            <w:tcW w:w="2099"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Roxburgh &amp; Buchanan (2010)</w:t>
            </w:r>
          </w:p>
        </w:tc>
      </w:tr>
      <w:tr w:rsidR="008525E2" w:rsidRPr="00B833A5" w:rsidTr="009F60CE">
        <w:trPr>
          <w:jc w:val="center"/>
        </w:trPr>
        <w:tc>
          <w:tcPr>
            <w:tcW w:w="1428" w:type="dxa"/>
            <w:vMerge/>
          </w:tcPr>
          <w:p w:rsidR="008525E2" w:rsidRPr="00B833A5" w:rsidRDefault="008525E2" w:rsidP="00B61AF0">
            <w:pPr>
              <w:rPr>
                <w:rFonts w:ascii="Times New Roman" w:hAnsi="Times New Roman"/>
                <w:sz w:val="20"/>
                <w:szCs w:val="20"/>
              </w:rPr>
            </w:pPr>
          </w:p>
        </w:tc>
        <w:tc>
          <w:tcPr>
            <w:tcW w:w="336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Conservation of Shoebills in the  Bangweulu Wetlands (ongoing)</w:t>
            </w:r>
          </w:p>
        </w:tc>
        <w:tc>
          <w:tcPr>
            <w:tcW w:w="2400" w:type="dxa"/>
          </w:tcPr>
          <w:p w:rsidR="008525E2" w:rsidRPr="00B833A5" w:rsidRDefault="008525E2" w:rsidP="00B61AF0">
            <w:pPr>
              <w:rPr>
                <w:rFonts w:ascii="Times New Roman" w:hAnsi="Times New Roman"/>
                <w:sz w:val="20"/>
                <w:szCs w:val="20"/>
              </w:rPr>
            </w:pPr>
            <w:r w:rsidRPr="00B833A5">
              <w:rPr>
                <w:rFonts w:ascii="Times New Roman" w:hAnsi="Times New Roman"/>
                <w:sz w:val="20"/>
                <w:szCs w:val="20"/>
              </w:rPr>
              <w:t xml:space="preserve">David </w:t>
            </w:r>
            <w:proofErr w:type="spellStart"/>
            <w:r w:rsidRPr="00B833A5">
              <w:rPr>
                <w:rFonts w:ascii="Times New Roman" w:hAnsi="Times New Roman"/>
                <w:sz w:val="20"/>
                <w:szCs w:val="20"/>
              </w:rPr>
              <w:t>Ngwenyama</w:t>
            </w:r>
            <w:proofErr w:type="spellEnd"/>
            <w:r w:rsidRPr="00B833A5">
              <w:rPr>
                <w:rFonts w:ascii="Times New Roman" w:hAnsi="Times New Roman"/>
                <w:sz w:val="20"/>
                <w:szCs w:val="20"/>
              </w:rPr>
              <w:t xml:space="preserve"> (2011), Ralf </w:t>
            </w:r>
            <w:proofErr w:type="spellStart"/>
            <w:r w:rsidRPr="00B833A5">
              <w:rPr>
                <w:rFonts w:ascii="Times New Roman" w:hAnsi="Times New Roman"/>
                <w:sz w:val="20"/>
                <w:szCs w:val="20"/>
              </w:rPr>
              <w:t>Mullers</w:t>
            </w:r>
            <w:proofErr w:type="spellEnd"/>
            <w:r w:rsidRPr="00B833A5">
              <w:rPr>
                <w:rFonts w:ascii="Times New Roman" w:hAnsi="Times New Roman"/>
                <w:sz w:val="20"/>
                <w:szCs w:val="20"/>
              </w:rPr>
              <w:t xml:space="preserve"> &amp; Arjun Amar (current)</w:t>
            </w:r>
          </w:p>
        </w:tc>
        <w:tc>
          <w:tcPr>
            <w:tcW w:w="2099" w:type="dxa"/>
          </w:tcPr>
          <w:p w:rsidR="008525E2" w:rsidRPr="00B833A5" w:rsidRDefault="008525E2" w:rsidP="00B61AF0">
            <w:pPr>
              <w:rPr>
                <w:rFonts w:ascii="Times New Roman" w:hAnsi="Times New Roman"/>
                <w:sz w:val="20"/>
                <w:szCs w:val="20"/>
              </w:rPr>
            </w:pPr>
            <w:proofErr w:type="spellStart"/>
            <w:r w:rsidRPr="00B833A5">
              <w:rPr>
                <w:rFonts w:ascii="Times New Roman" w:hAnsi="Times New Roman"/>
                <w:sz w:val="20"/>
                <w:szCs w:val="20"/>
              </w:rPr>
              <w:t>Ngwenyama</w:t>
            </w:r>
            <w:proofErr w:type="spellEnd"/>
            <w:r w:rsidRPr="00B833A5">
              <w:rPr>
                <w:rFonts w:ascii="Times New Roman" w:hAnsi="Times New Roman"/>
                <w:sz w:val="20"/>
                <w:szCs w:val="20"/>
              </w:rPr>
              <w:t xml:space="preserve"> (2012)</w:t>
            </w:r>
          </w:p>
        </w:tc>
      </w:tr>
    </w:tbl>
    <w:p w:rsidR="008525E2" w:rsidRPr="009B0BA1" w:rsidRDefault="008525E2" w:rsidP="00EE169A">
      <w:pPr>
        <w:jc w:val="both"/>
        <w:rPr>
          <w:rFonts w:ascii="Times New Roman" w:hAnsi="Times New Roman"/>
        </w:rPr>
      </w:pPr>
    </w:p>
    <w:p w:rsidR="00B833A5" w:rsidRDefault="008525E2" w:rsidP="00B833A5">
      <w:pPr>
        <w:jc w:val="both"/>
        <w:rPr>
          <w:rFonts w:ascii="Times New Roman" w:hAnsi="Times New Roman"/>
        </w:rPr>
      </w:pPr>
      <w:r w:rsidRPr="009B0BA1">
        <w:rPr>
          <w:rFonts w:ascii="Times New Roman" w:hAnsi="Times New Roman"/>
        </w:rPr>
        <w:t xml:space="preserve">Some of the most in-depth field research activities were the studies of Alfredo </w:t>
      </w:r>
      <w:proofErr w:type="spellStart"/>
      <w:r w:rsidRPr="009B0BA1">
        <w:rPr>
          <w:rFonts w:ascii="Times New Roman" w:hAnsi="Times New Roman"/>
        </w:rPr>
        <w:t>Guillet</w:t>
      </w:r>
      <w:proofErr w:type="spellEnd"/>
      <w:r w:rsidRPr="009B0BA1">
        <w:rPr>
          <w:rFonts w:ascii="Times New Roman" w:hAnsi="Times New Roman"/>
        </w:rPr>
        <w:t xml:space="preserve"> in the 1970s in the </w:t>
      </w:r>
      <w:proofErr w:type="spellStart"/>
      <w:r w:rsidRPr="009B0BA1">
        <w:rPr>
          <w:rFonts w:ascii="Times New Roman" w:hAnsi="Times New Roman"/>
        </w:rPr>
        <w:t>Sudd</w:t>
      </w:r>
      <w:proofErr w:type="spellEnd"/>
      <w:r w:rsidRPr="009B0BA1">
        <w:rPr>
          <w:rFonts w:ascii="Times New Roman" w:hAnsi="Times New Roman"/>
        </w:rPr>
        <w:t xml:space="preserve">. These, and specific research carried out in Zambia in the 1970s and 1990s (Buxton </w:t>
      </w:r>
      <w:r w:rsidRPr="009B0BA1">
        <w:rPr>
          <w:rFonts w:ascii="Times New Roman" w:hAnsi="Times New Roman"/>
          <w:i/>
        </w:rPr>
        <w:t>et al.</w:t>
      </w:r>
      <w:r w:rsidRPr="009B0BA1">
        <w:rPr>
          <w:rFonts w:ascii="Times New Roman" w:hAnsi="Times New Roman"/>
        </w:rPr>
        <w:t xml:space="preserve"> 1978, </w:t>
      </w:r>
      <w:proofErr w:type="spellStart"/>
      <w:r w:rsidRPr="009B0BA1">
        <w:rPr>
          <w:rFonts w:ascii="Times New Roman" w:hAnsi="Times New Roman"/>
        </w:rPr>
        <w:t>Renson</w:t>
      </w:r>
      <w:proofErr w:type="spellEnd"/>
      <w:r w:rsidRPr="009B0BA1">
        <w:rPr>
          <w:rFonts w:ascii="Times New Roman" w:hAnsi="Times New Roman"/>
        </w:rPr>
        <w:t xml:space="preserve"> 1998 &amp; 2008), have yielded significant information on foraging techniques, nesting habits, breeding ecology and other information relating to their conservation. Recent research in the </w:t>
      </w:r>
      <w:proofErr w:type="spellStart"/>
      <w:r w:rsidRPr="009B0BA1">
        <w:rPr>
          <w:rFonts w:ascii="Times New Roman" w:hAnsi="Times New Roman"/>
        </w:rPr>
        <w:t>Malagarasi</w:t>
      </w:r>
      <w:proofErr w:type="spellEnd"/>
      <w:r w:rsidRPr="009B0BA1">
        <w:rPr>
          <w:rFonts w:ascii="Times New Roman" w:hAnsi="Times New Roman"/>
        </w:rPr>
        <w:t xml:space="preserve"> and current research in the Bangweulu Wetlands, benef</w:t>
      </w:r>
      <w:r w:rsidR="00B833A5">
        <w:rPr>
          <w:rFonts w:ascii="Times New Roman" w:hAnsi="Times New Roman"/>
        </w:rPr>
        <w:t xml:space="preserve">iting from more modern research </w:t>
      </w:r>
      <w:r w:rsidRPr="009B0BA1">
        <w:rPr>
          <w:rFonts w:ascii="Times New Roman" w:hAnsi="Times New Roman"/>
        </w:rPr>
        <w:t>tools, will add to this earlier information.</w:t>
      </w:r>
      <w:r w:rsidR="00B833A5">
        <w:rPr>
          <w:rFonts w:ascii="Times New Roman" w:hAnsi="Times New Roman"/>
        </w:rPr>
        <w:t xml:space="preserve"> </w:t>
      </w:r>
    </w:p>
    <w:p w:rsidR="008525E2" w:rsidRPr="009B0BA1" w:rsidRDefault="00B833A5" w:rsidP="00B833A5">
      <w:pPr>
        <w:jc w:val="both"/>
        <w:rPr>
          <w:rFonts w:ascii="Times New Roman" w:hAnsi="Times New Roman"/>
        </w:rPr>
        <w:sectPr w:rsidR="008525E2" w:rsidRPr="009B0BA1" w:rsidSect="0077666F">
          <w:pgSz w:w="11907" w:h="16840" w:code="9"/>
          <w:pgMar w:top="1418" w:right="1191" w:bottom="1418" w:left="1191" w:header="709" w:footer="794" w:gutter="0"/>
          <w:cols w:space="708"/>
          <w:docGrid w:linePitch="360"/>
        </w:sectPr>
      </w:pPr>
      <w:r>
        <w:rPr>
          <w:rFonts w:ascii="Times New Roman" w:hAnsi="Times New Roman"/>
        </w:rPr>
        <w:t xml:space="preserve">     </w:t>
      </w:r>
      <w:r w:rsidR="003F20F6">
        <w:rPr>
          <w:rFonts w:ascii="Times New Roman" w:hAnsi="Times New Roman"/>
        </w:rPr>
        <w:t xml:space="preserve"> </w:t>
      </w:r>
    </w:p>
    <w:p w:rsidR="008525E2" w:rsidRPr="00B833A5" w:rsidRDefault="008525E2" w:rsidP="003F20F6">
      <w:pPr>
        <w:pStyle w:val="Heading1"/>
        <w:spacing w:before="0"/>
        <w:jc w:val="left"/>
        <w:rPr>
          <w:caps w:val="0"/>
          <w:sz w:val="28"/>
        </w:rPr>
      </w:pPr>
      <w:bookmarkStart w:id="28" w:name="_Toc9232697"/>
      <w:bookmarkStart w:id="29" w:name="_Toc13990613"/>
      <w:bookmarkStart w:id="30" w:name="_Toc15718074"/>
      <w:bookmarkStart w:id="31" w:name="_Toc192330459"/>
      <w:bookmarkStart w:id="32" w:name="_Toc194830884"/>
      <w:bookmarkStart w:id="33" w:name="_Toc379540401"/>
      <w:r w:rsidRPr="00B833A5">
        <w:rPr>
          <w:caps w:val="0"/>
          <w:sz w:val="28"/>
        </w:rPr>
        <w:lastRenderedPageBreak/>
        <w:t>4</w:t>
      </w:r>
      <w:r w:rsidR="003F20F6">
        <w:rPr>
          <w:caps w:val="0"/>
          <w:sz w:val="28"/>
        </w:rPr>
        <w:t xml:space="preserve">. </w:t>
      </w:r>
      <w:r w:rsidRPr="00B833A5">
        <w:rPr>
          <w:caps w:val="0"/>
          <w:sz w:val="28"/>
        </w:rPr>
        <w:t>F</w:t>
      </w:r>
      <w:r w:rsidR="003F20F6">
        <w:rPr>
          <w:caps w:val="0"/>
          <w:sz w:val="28"/>
        </w:rPr>
        <w:t>ramework for Action</w:t>
      </w:r>
      <w:bookmarkEnd w:id="28"/>
      <w:bookmarkEnd w:id="29"/>
      <w:bookmarkEnd w:id="30"/>
      <w:bookmarkEnd w:id="31"/>
      <w:bookmarkEnd w:id="32"/>
      <w:bookmarkEnd w:id="33"/>
    </w:p>
    <w:p w:rsidR="008525E2" w:rsidRPr="009B0BA1" w:rsidRDefault="008525E2" w:rsidP="008E4C9B">
      <w:pPr>
        <w:rPr>
          <w:rFonts w:ascii="Times New Roman" w:hAnsi="Times New Roman"/>
          <w:b/>
        </w:rPr>
      </w:pPr>
    </w:p>
    <w:p w:rsidR="00222A1C" w:rsidRDefault="001F3B9B" w:rsidP="00F11CBD">
      <w:pPr>
        <w:rPr>
          <w:rFonts w:ascii="Times New Roman" w:hAnsi="Times New Roman"/>
          <w:b/>
        </w:rPr>
      </w:pPr>
      <w:r>
        <w:rPr>
          <w:rFonts w:ascii="Times New Roman" w:hAnsi="Times New Roman"/>
          <w:b/>
        </w:rPr>
        <w:t>Goal:</w:t>
      </w:r>
    </w:p>
    <w:p w:rsidR="008525E2" w:rsidRPr="00B833A5" w:rsidRDefault="008525E2" w:rsidP="00F11CBD">
      <w:pPr>
        <w:rPr>
          <w:rFonts w:ascii="Times New Roman" w:hAnsi="Times New Roman"/>
          <w:bCs/>
          <w:i/>
          <w:iCs/>
        </w:rPr>
      </w:pPr>
      <w:r w:rsidRPr="00B833A5">
        <w:rPr>
          <w:rFonts w:ascii="Times New Roman" w:hAnsi="Times New Roman"/>
        </w:rPr>
        <w:t>I</w:t>
      </w:r>
      <w:r w:rsidRPr="00B833A5">
        <w:rPr>
          <w:rFonts w:ascii="Times New Roman" w:hAnsi="Times New Roman"/>
          <w:bCs/>
        </w:rPr>
        <w:t>ncrease the Shoebill’s population size and maintain its current range</w:t>
      </w:r>
    </w:p>
    <w:p w:rsidR="008525E2" w:rsidRPr="009B0BA1" w:rsidRDefault="008525E2" w:rsidP="001F3B9B">
      <w:pPr>
        <w:spacing w:line="360" w:lineRule="auto"/>
        <w:rPr>
          <w:rFonts w:ascii="Times New Roman" w:hAnsi="Times New Roman"/>
          <w:b/>
        </w:rPr>
      </w:pPr>
    </w:p>
    <w:p w:rsidR="00222A1C" w:rsidRPr="00B833A5" w:rsidRDefault="008525E2" w:rsidP="00452996">
      <w:pPr>
        <w:ind w:left="1440" w:hanging="1440"/>
        <w:rPr>
          <w:rFonts w:ascii="Times New Roman" w:hAnsi="Times New Roman"/>
          <w:b/>
        </w:rPr>
      </w:pPr>
      <w:r w:rsidRPr="00B833A5">
        <w:rPr>
          <w:rFonts w:ascii="Times New Roman" w:hAnsi="Times New Roman"/>
          <w:b/>
        </w:rPr>
        <w:t>Indicators</w:t>
      </w:r>
      <w:r w:rsidR="001F3B9B">
        <w:rPr>
          <w:rFonts w:ascii="Times New Roman" w:hAnsi="Times New Roman"/>
          <w:b/>
        </w:rPr>
        <w:t>:</w:t>
      </w:r>
      <w:r w:rsidRPr="00B833A5">
        <w:rPr>
          <w:rFonts w:ascii="Times New Roman" w:hAnsi="Times New Roman"/>
          <w:b/>
        </w:rPr>
        <w:tab/>
      </w:r>
    </w:p>
    <w:p w:rsidR="008525E2" w:rsidRPr="001F3B9B" w:rsidRDefault="008525E2" w:rsidP="001F3B9B">
      <w:pPr>
        <w:pStyle w:val="ListParagraph"/>
        <w:numPr>
          <w:ilvl w:val="0"/>
          <w:numId w:val="32"/>
        </w:numPr>
        <w:spacing w:after="60"/>
        <w:ind w:left="284" w:hanging="284"/>
        <w:contextualSpacing w:val="0"/>
        <w:rPr>
          <w:rFonts w:ascii="Times New Roman" w:hAnsi="Times New Roman"/>
        </w:rPr>
      </w:pPr>
      <w:r w:rsidRPr="001F3B9B">
        <w:rPr>
          <w:rFonts w:ascii="Times New Roman" w:hAnsi="Times New Roman"/>
          <w:u w:val="single"/>
        </w:rPr>
        <w:t>Long-term</w:t>
      </w:r>
      <w:r w:rsidRPr="001F3B9B">
        <w:rPr>
          <w:rFonts w:ascii="Times New Roman" w:hAnsi="Times New Roman"/>
        </w:rPr>
        <w:t>: Species removed from globally threatened categories on the IUCN Red List and from Column A, category 1 of the AEWA Table 1</w:t>
      </w:r>
    </w:p>
    <w:p w:rsidR="008525E2" w:rsidRPr="001F3B9B" w:rsidRDefault="008525E2" w:rsidP="001F3B9B">
      <w:pPr>
        <w:pStyle w:val="ListParagraph"/>
        <w:numPr>
          <w:ilvl w:val="0"/>
          <w:numId w:val="32"/>
        </w:numPr>
        <w:spacing w:line="360" w:lineRule="auto"/>
        <w:ind w:left="284" w:hanging="284"/>
        <w:rPr>
          <w:rFonts w:ascii="Times New Roman" w:hAnsi="Times New Roman"/>
        </w:rPr>
      </w:pPr>
      <w:r w:rsidRPr="001F3B9B">
        <w:rPr>
          <w:rFonts w:ascii="Times New Roman" w:hAnsi="Times New Roman"/>
          <w:u w:val="single"/>
        </w:rPr>
        <w:t>Mid-term</w:t>
      </w:r>
      <w:r w:rsidRPr="001F3B9B">
        <w:rPr>
          <w:rFonts w:ascii="Times New Roman" w:hAnsi="Times New Roman"/>
        </w:rPr>
        <w:t>: Stability / increase in well-monitored sub-populations</w:t>
      </w:r>
    </w:p>
    <w:p w:rsidR="008525E2" w:rsidRPr="009B0BA1" w:rsidRDefault="008525E2" w:rsidP="00452996">
      <w:pPr>
        <w:ind w:left="1440" w:hanging="1440"/>
        <w:rPr>
          <w:rFonts w:ascii="Times New Roman" w:hAnsi="Times New Roman"/>
          <w:b/>
        </w:rPr>
      </w:pPr>
    </w:p>
    <w:p w:rsidR="00222A1C" w:rsidRDefault="008525E2" w:rsidP="00452996">
      <w:pPr>
        <w:ind w:left="1440" w:hanging="1440"/>
        <w:rPr>
          <w:rFonts w:ascii="Times New Roman" w:hAnsi="Times New Roman"/>
        </w:rPr>
      </w:pPr>
      <w:r w:rsidRPr="009B0BA1">
        <w:rPr>
          <w:rFonts w:ascii="Times New Roman" w:hAnsi="Times New Roman"/>
          <w:b/>
        </w:rPr>
        <w:t>Purpose</w:t>
      </w:r>
      <w:r w:rsidR="001F3B9B">
        <w:rPr>
          <w:rFonts w:ascii="Times New Roman" w:hAnsi="Times New Roman"/>
          <w:b/>
        </w:rPr>
        <w:t>:</w:t>
      </w:r>
      <w:r w:rsidRPr="009B0BA1">
        <w:rPr>
          <w:rFonts w:ascii="Times New Roman" w:hAnsi="Times New Roman"/>
        </w:rPr>
        <w:tab/>
      </w:r>
    </w:p>
    <w:p w:rsidR="008525E2" w:rsidRPr="009B0BA1" w:rsidRDefault="008525E2" w:rsidP="001F3B9B">
      <w:pPr>
        <w:spacing w:line="360" w:lineRule="auto"/>
        <w:ind w:left="1440" w:hanging="1440"/>
        <w:rPr>
          <w:rFonts w:ascii="Times New Roman" w:hAnsi="Times New Roman"/>
        </w:rPr>
      </w:pPr>
      <w:r w:rsidRPr="009B0BA1">
        <w:rPr>
          <w:rFonts w:ascii="Times New Roman" w:hAnsi="Times New Roman"/>
        </w:rPr>
        <w:t>Improve the current conservation status and knowledge base of the Shoebill within the next 10 years.</w:t>
      </w:r>
    </w:p>
    <w:p w:rsidR="008525E2" w:rsidRPr="009B0BA1" w:rsidRDefault="008525E2" w:rsidP="008E4C9B">
      <w:pPr>
        <w:rPr>
          <w:rFonts w:ascii="Times New Roman" w:hAnsi="Times New Roman"/>
          <w:b/>
        </w:rPr>
      </w:pPr>
    </w:p>
    <w:p w:rsidR="008525E2" w:rsidRPr="00222A1C" w:rsidRDefault="008525E2" w:rsidP="00B833A5">
      <w:pPr>
        <w:rPr>
          <w:rFonts w:ascii="Times New Roman" w:hAnsi="Times New Roman"/>
          <w:b/>
        </w:rPr>
      </w:pPr>
      <w:r w:rsidRPr="009B0BA1">
        <w:rPr>
          <w:rFonts w:ascii="Times New Roman" w:hAnsi="Times New Roman"/>
          <w:b/>
        </w:rPr>
        <w:t>Objectives</w:t>
      </w:r>
      <w:r w:rsidR="001F3B9B">
        <w:rPr>
          <w:rFonts w:ascii="Times New Roman" w:hAnsi="Times New Roman"/>
          <w:b/>
        </w:rPr>
        <w:t>:</w:t>
      </w:r>
    </w:p>
    <w:p w:rsidR="008525E2" w:rsidRPr="00222A1C" w:rsidRDefault="008525E2" w:rsidP="00222A1C">
      <w:pPr>
        <w:numPr>
          <w:ilvl w:val="0"/>
          <w:numId w:val="7"/>
        </w:numPr>
        <w:tabs>
          <w:tab w:val="clear" w:pos="720"/>
          <w:tab w:val="num" w:pos="360"/>
        </w:tabs>
        <w:spacing w:after="60"/>
        <w:ind w:left="357" w:hanging="357"/>
        <w:rPr>
          <w:rFonts w:ascii="Times New Roman" w:hAnsi="Times New Roman"/>
        </w:rPr>
      </w:pPr>
      <w:r w:rsidRPr="009B0BA1">
        <w:rPr>
          <w:rFonts w:ascii="Times New Roman" w:hAnsi="Times New Roman"/>
        </w:rPr>
        <w:t>Reduce mortality and loss of birds</w:t>
      </w:r>
    </w:p>
    <w:p w:rsidR="008525E2" w:rsidRPr="00222A1C" w:rsidRDefault="008525E2" w:rsidP="00222A1C">
      <w:pPr>
        <w:numPr>
          <w:ilvl w:val="0"/>
          <w:numId w:val="7"/>
        </w:numPr>
        <w:tabs>
          <w:tab w:val="clear" w:pos="720"/>
          <w:tab w:val="num" w:pos="360"/>
        </w:tabs>
        <w:spacing w:after="60"/>
        <w:ind w:left="357" w:hanging="357"/>
        <w:rPr>
          <w:rFonts w:ascii="Times New Roman" w:hAnsi="Times New Roman"/>
        </w:rPr>
      </w:pPr>
      <w:r w:rsidRPr="009B0BA1">
        <w:rPr>
          <w:rFonts w:ascii="Times New Roman" w:hAnsi="Times New Roman"/>
        </w:rPr>
        <w:t>Minimise and control principal factors lowering productivity</w:t>
      </w:r>
    </w:p>
    <w:p w:rsidR="008525E2" w:rsidRPr="00222A1C" w:rsidRDefault="008525E2" w:rsidP="00222A1C">
      <w:pPr>
        <w:numPr>
          <w:ilvl w:val="0"/>
          <w:numId w:val="7"/>
        </w:numPr>
        <w:tabs>
          <w:tab w:val="clear" w:pos="720"/>
          <w:tab w:val="num" w:pos="360"/>
        </w:tabs>
        <w:spacing w:after="60"/>
        <w:ind w:left="357" w:hanging="357"/>
        <w:rPr>
          <w:rFonts w:ascii="Times New Roman" w:hAnsi="Times New Roman"/>
        </w:rPr>
      </w:pPr>
      <w:r w:rsidRPr="009B0BA1">
        <w:rPr>
          <w:rFonts w:ascii="Times New Roman" w:hAnsi="Times New Roman"/>
        </w:rPr>
        <w:t>Significantly reduce further loss, fragmentation and deterioration of habitat</w:t>
      </w:r>
    </w:p>
    <w:p w:rsidR="008525E2" w:rsidRPr="009B0BA1" w:rsidRDefault="008525E2" w:rsidP="001F3B9B">
      <w:pPr>
        <w:numPr>
          <w:ilvl w:val="0"/>
          <w:numId w:val="7"/>
        </w:numPr>
        <w:tabs>
          <w:tab w:val="clear" w:pos="720"/>
          <w:tab w:val="num" w:pos="360"/>
        </w:tabs>
        <w:spacing w:after="60" w:line="360" w:lineRule="auto"/>
        <w:ind w:left="357" w:hanging="357"/>
        <w:rPr>
          <w:rFonts w:ascii="Times New Roman" w:hAnsi="Times New Roman"/>
        </w:rPr>
      </w:pPr>
      <w:r w:rsidRPr="009B0BA1">
        <w:rPr>
          <w:rFonts w:ascii="Times New Roman" w:hAnsi="Times New Roman"/>
        </w:rPr>
        <w:t>Fill key knowledge gaps about the Shoebill, including development of a long term knowledge base</w:t>
      </w:r>
    </w:p>
    <w:p w:rsidR="008525E2" w:rsidRPr="009B0BA1" w:rsidRDefault="008525E2" w:rsidP="00452996">
      <w:pPr>
        <w:rPr>
          <w:rFonts w:ascii="Times New Roman" w:hAnsi="Times New Roman"/>
        </w:rPr>
      </w:pPr>
    </w:p>
    <w:p w:rsidR="008525E2" w:rsidRPr="009B0BA1" w:rsidRDefault="008525E2" w:rsidP="008E4C9B">
      <w:pPr>
        <w:rPr>
          <w:rFonts w:ascii="Times New Roman" w:hAnsi="Times New Roman"/>
          <w:b/>
        </w:rPr>
      </w:pPr>
      <w:r w:rsidRPr="009B0BA1">
        <w:rPr>
          <w:rFonts w:ascii="Times New Roman" w:hAnsi="Times New Roman"/>
          <w:b/>
        </w:rPr>
        <w:t>Results</w:t>
      </w:r>
      <w:r w:rsidR="001F3B9B">
        <w:rPr>
          <w:rFonts w:ascii="Times New Roman" w:hAnsi="Times New Roman"/>
          <w:b/>
        </w:rPr>
        <w:t>:</w:t>
      </w:r>
    </w:p>
    <w:p w:rsidR="008525E2" w:rsidRPr="009B0BA1" w:rsidRDefault="008525E2" w:rsidP="001F3B9B">
      <w:pPr>
        <w:spacing w:line="360" w:lineRule="auto"/>
        <w:rPr>
          <w:rFonts w:ascii="Times New Roman" w:hAnsi="Times New Roman"/>
        </w:rPr>
      </w:pPr>
    </w:p>
    <w:p w:rsidR="008525E2" w:rsidRPr="00F35378" w:rsidRDefault="008525E2" w:rsidP="008E4C9B">
      <w:pPr>
        <w:rPr>
          <w:rFonts w:ascii="Times New Roman" w:hAnsi="Times New Roman"/>
          <w:i/>
        </w:rPr>
      </w:pPr>
      <w:r w:rsidRPr="00F35378">
        <w:rPr>
          <w:rFonts w:ascii="Times New Roman" w:hAnsi="Times New Roman"/>
          <w:i/>
        </w:rPr>
        <w:t>Table 5</w:t>
      </w:r>
      <w:r w:rsidR="0076035D">
        <w:rPr>
          <w:rFonts w:ascii="Times New Roman" w:hAnsi="Times New Roman"/>
          <w:i/>
        </w:rPr>
        <w:t xml:space="preserve">. </w:t>
      </w:r>
      <w:r w:rsidRPr="00F35378">
        <w:rPr>
          <w:rFonts w:ascii="Times New Roman" w:hAnsi="Times New Roman"/>
          <w:i/>
        </w:rPr>
        <w:t>Results, indicators and means of verification</w:t>
      </w:r>
    </w:p>
    <w:p w:rsidR="008525E2" w:rsidRPr="009B0BA1" w:rsidRDefault="008525E2" w:rsidP="008E4C9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21"/>
        <w:gridCol w:w="3264"/>
      </w:tblGrid>
      <w:tr w:rsidR="008525E2" w:rsidRPr="00F11947" w:rsidTr="00B833A5">
        <w:trPr>
          <w:tblHeader/>
        </w:trPr>
        <w:tc>
          <w:tcPr>
            <w:tcW w:w="2694" w:type="dxa"/>
            <w:shd w:val="clear" w:color="auto" w:fill="D9D9D9"/>
          </w:tcPr>
          <w:p w:rsidR="008525E2" w:rsidRPr="00F11947" w:rsidRDefault="008525E2" w:rsidP="005F5C9D">
            <w:pPr>
              <w:ind w:left="72"/>
              <w:jc w:val="center"/>
              <w:rPr>
                <w:rFonts w:ascii="Times New Roman" w:hAnsi="Times New Roman"/>
                <w:b/>
              </w:rPr>
            </w:pPr>
            <w:r w:rsidRPr="00F11947">
              <w:rPr>
                <w:rFonts w:ascii="Times New Roman" w:hAnsi="Times New Roman"/>
                <w:b/>
              </w:rPr>
              <w:t>Result</w:t>
            </w:r>
          </w:p>
        </w:tc>
        <w:tc>
          <w:tcPr>
            <w:tcW w:w="3221" w:type="dxa"/>
            <w:shd w:val="clear" w:color="auto" w:fill="D9D9D9"/>
          </w:tcPr>
          <w:p w:rsidR="008525E2" w:rsidRPr="00F11947" w:rsidRDefault="008525E2" w:rsidP="005F5C9D">
            <w:pPr>
              <w:ind w:left="258" w:hanging="258"/>
              <w:jc w:val="center"/>
              <w:rPr>
                <w:rFonts w:ascii="Times New Roman" w:hAnsi="Times New Roman"/>
                <w:b/>
              </w:rPr>
            </w:pPr>
            <w:r w:rsidRPr="00F11947">
              <w:rPr>
                <w:rFonts w:ascii="Times New Roman" w:hAnsi="Times New Roman"/>
                <w:b/>
              </w:rPr>
              <w:t>Indicators</w:t>
            </w:r>
          </w:p>
        </w:tc>
        <w:tc>
          <w:tcPr>
            <w:tcW w:w="3264" w:type="dxa"/>
            <w:shd w:val="clear" w:color="auto" w:fill="D9D9D9"/>
          </w:tcPr>
          <w:p w:rsidR="008525E2" w:rsidRPr="00F11947" w:rsidRDefault="008525E2" w:rsidP="005F5C9D">
            <w:pPr>
              <w:jc w:val="center"/>
              <w:rPr>
                <w:rFonts w:ascii="Times New Roman" w:hAnsi="Times New Roman"/>
                <w:b/>
              </w:rPr>
            </w:pPr>
            <w:r w:rsidRPr="00F11947">
              <w:rPr>
                <w:rFonts w:ascii="Times New Roman" w:hAnsi="Times New Roman"/>
                <w:b/>
              </w:rPr>
              <w:t>Means of verification</w:t>
            </w:r>
          </w:p>
        </w:tc>
      </w:tr>
      <w:tr w:rsidR="008525E2" w:rsidRPr="00F11947" w:rsidTr="00B833A5">
        <w:tc>
          <w:tcPr>
            <w:tcW w:w="2694" w:type="dxa"/>
          </w:tcPr>
          <w:p w:rsidR="008525E2" w:rsidRPr="00C16D64" w:rsidRDefault="008525E2" w:rsidP="009775E1">
            <w:pPr>
              <w:numPr>
                <w:ilvl w:val="1"/>
                <w:numId w:val="8"/>
              </w:numPr>
              <w:rPr>
                <w:rFonts w:ascii="Times New Roman" w:hAnsi="Times New Roman"/>
                <w:sz w:val="21"/>
                <w:szCs w:val="21"/>
              </w:rPr>
            </w:pPr>
            <w:r w:rsidRPr="00C16D64">
              <w:rPr>
                <w:rFonts w:ascii="Times New Roman" w:hAnsi="Times New Roman"/>
                <w:sz w:val="21"/>
                <w:szCs w:val="21"/>
              </w:rPr>
              <w:t>Legal trade does not impact on the population</w:t>
            </w:r>
          </w:p>
        </w:tc>
        <w:tc>
          <w:tcPr>
            <w:tcW w:w="3221" w:type="dxa"/>
          </w:tcPr>
          <w:p w:rsidR="008525E2" w:rsidRPr="00C16D64" w:rsidRDefault="008525E2" w:rsidP="00B3060E">
            <w:pPr>
              <w:numPr>
                <w:ilvl w:val="0"/>
                <w:numId w:val="2"/>
              </w:numPr>
              <w:tabs>
                <w:tab w:val="clear" w:pos="720"/>
                <w:tab w:val="num" w:pos="258"/>
              </w:tabs>
              <w:ind w:left="258" w:hanging="258"/>
              <w:rPr>
                <w:rFonts w:ascii="Times New Roman" w:hAnsi="Times New Roman"/>
                <w:sz w:val="21"/>
                <w:szCs w:val="21"/>
              </w:rPr>
            </w:pPr>
            <w:r w:rsidRPr="00C16D64">
              <w:rPr>
                <w:rFonts w:ascii="Times New Roman" w:hAnsi="Times New Roman"/>
                <w:sz w:val="21"/>
                <w:szCs w:val="21"/>
              </w:rPr>
              <w:t>National trade bans maintained</w:t>
            </w:r>
          </w:p>
          <w:p w:rsidR="008525E2" w:rsidRPr="00C16D64" w:rsidRDefault="008525E2" w:rsidP="00842BA4">
            <w:pPr>
              <w:numPr>
                <w:ilvl w:val="0"/>
                <w:numId w:val="2"/>
              </w:numPr>
              <w:tabs>
                <w:tab w:val="clear" w:pos="720"/>
                <w:tab w:val="num" w:pos="258"/>
              </w:tabs>
              <w:ind w:left="258" w:hanging="258"/>
              <w:rPr>
                <w:rFonts w:ascii="Times New Roman" w:hAnsi="Times New Roman"/>
                <w:sz w:val="21"/>
                <w:szCs w:val="21"/>
              </w:rPr>
            </w:pPr>
            <w:r w:rsidRPr="00C16D64">
              <w:rPr>
                <w:rFonts w:ascii="Times New Roman" w:hAnsi="Times New Roman"/>
                <w:sz w:val="21"/>
                <w:szCs w:val="21"/>
              </w:rPr>
              <w:t>Strict adherence to CITES provisions in case current bans are lifted</w:t>
            </w:r>
          </w:p>
          <w:p w:rsidR="008525E2" w:rsidRPr="00C16D64" w:rsidRDefault="008525E2" w:rsidP="00B3060E">
            <w:pPr>
              <w:numPr>
                <w:ilvl w:val="0"/>
                <w:numId w:val="2"/>
              </w:numPr>
              <w:tabs>
                <w:tab w:val="clear" w:pos="720"/>
                <w:tab w:val="num" w:pos="258"/>
              </w:tabs>
              <w:ind w:left="258" w:hanging="258"/>
              <w:rPr>
                <w:rFonts w:ascii="Times New Roman" w:hAnsi="Times New Roman"/>
                <w:sz w:val="21"/>
                <w:szCs w:val="21"/>
              </w:rPr>
            </w:pPr>
            <w:r w:rsidRPr="00C16D64">
              <w:rPr>
                <w:rFonts w:ascii="Times New Roman" w:hAnsi="Times New Roman"/>
                <w:sz w:val="21"/>
                <w:szCs w:val="21"/>
              </w:rPr>
              <w:t>Management agreements for Shoebill under WAZA</w:t>
            </w:r>
          </w:p>
          <w:p w:rsidR="008525E2" w:rsidRPr="00C16D64" w:rsidRDefault="008525E2" w:rsidP="00FD590E">
            <w:pPr>
              <w:numPr>
                <w:ilvl w:val="0"/>
                <w:numId w:val="2"/>
              </w:numPr>
              <w:tabs>
                <w:tab w:val="clear" w:pos="720"/>
                <w:tab w:val="num" w:pos="258"/>
              </w:tabs>
              <w:ind w:left="258" w:hanging="258"/>
              <w:rPr>
                <w:rFonts w:ascii="Times New Roman" w:hAnsi="Times New Roman"/>
                <w:sz w:val="21"/>
                <w:szCs w:val="21"/>
              </w:rPr>
            </w:pPr>
            <w:r w:rsidRPr="00C16D64">
              <w:rPr>
                <w:rFonts w:ascii="Times New Roman" w:hAnsi="Times New Roman"/>
                <w:sz w:val="21"/>
                <w:szCs w:val="21"/>
              </w:rPr>
              <w:t>No negative impact on wild populations through any resumption of legal trade</w:t>
            </w:r>
          </w:p>
        </w:tc>
        <w:tc>
          <w:tcPr>
            <w:tcW w:w="3264" w:type="dxa"/>
          </w:tcPr>
          <w:p w:rsidR="008525E2" w:rsidRPr="00C16D64" w:rsidRDefault="008525E2" w:rsidP="005F5C9D">
            <w:pPr>
              <w:numPr>
                <w:ilvl w:val="0"/>
                <w:numId w:val="3"/>
              </w:numPr>
              <w:tabs>
                <w:tab w:val="clear" w:pos="720"/>
                <w:tab w:val="num" w:pos="277"/>
              </w:tabs>
              <w:ind w:left="277" w:hanging="284"/>
              <w:rPr>
                <w:rFonts w:ascii="Times New Roman" w:hAnsi="Times New Roman"/>
                <w:sz w:val="21"/>
                <w:szCs w:val="21"/>
              </w:rPr>
            </w:pPr>
            <w:r w:rsidRPr="00C16D64">
              <w:rPr>
                <w:rFonts w:ascii="Times New Roman" w:hAnsi="Times New Roman"/>
                <w:sz w:val="21"/>
                <w:szCs w:val="21"/>
              </w:rPr>
              <w:t>National legislation</w:t>
            </w:r>
          </w:p>
          <w:p w:rsidR="008525E2" w:rsidRPr="00C16D64" w:rsidRDefault="008525E2" w:rsidP="005F5C9D">
            <w:pPr>
              <w:numPr>
                <w:ilvl w:val="0"/>
                <w:numId w:val="3"/>
              </w:numPr>
              <w:tabs>
                <w:tab w:val="clear" w:pos="720"/>
                <w:tab w:val="num" w:pos="277"/>
              </w:tabs>
              <w:ind w:left="277" w:hanging="284"/>
              <w:rPr>
                <w:rFonts w:ascii="Times New Roman" w:hAnsi="Times New Roman"/>
                <w:sz w:val="21"/>
                <w:szCs w:val="21"/>
              </w:rPr>
            </w:pPr>
            <w:r w:rsidRPr="00C16D64">
              <w:rPr>
                <w:rFonts w:ascii="Times New Roman" w:hAnsi="Times New Roman"/>
                <w:sz w:val="21"/>
                <w:szCs w:val="21"/>
              </w:rPr>
              <w:t>CITES trade database</w:t>
            </w:r>
          </w:p>
          <w:p w:rsidR="008525E2" w:rsidRPr="00C16D64" w:rsidRDefault="008525E2" w:rsidP="005F5C9D">
            <w:pPr>
              <w:numPr>
                <w:ilvl w:val="0"/>
                <w:numId w:val="3"/>
              </w:numPr>
              <w:tabs>
                <w:tab w:val="clear" w:pos="720"/>
                <w:tab w:val="num" w:pos="277"/>
              </w:tabs>
              <w:ind w:left="277" w:hanging="284"/>
              <w:rPr>
                <w:rFonts w:ascii="Times New Roman" w:hAnsi="Times New Roman"/>
                <w:sz w:val="21"/>
                <w:szCs w:val="21"/>
              </w:rPr>
            </w:pPr>
            <w:r w:rsidRPr="00C16D64">
              <w:rPr>
                <w:rFonts w:ascii="Times New Roman" w:hAnsi="Times New Roman"/>
                <w:sz w:val="21"/>
                <w:szCs w:val="21"/>
              </w:rPr>
              <w:t>Shoebill Global Species Management Plan (GSMP) proposal submitted to WAZA by Range States</w:t>
            </w:r>
          </w:p>
          <w:p w:rsidR="00C16D64" w:rsidRPr="00C16D64" w:rsidRDefault="00C16D64" w:rsidP="005F5C9D">
            <w:pPr>
              <w:numPr>
                <w:ilvl w:val="0"/>
                <w:numId w:val="3"/>
              </w:numPr>
              <w:tabs>
                <w:tab w:val="clear" w:pos="720"/>
                <w:tab w:val="num" w:pos="277"/>
              </w:tabs>
              <w:ind w:left="277" w:hanging="284"/>
              <w:rPr>
                <w:rFonts w:ascii="Times New Roman" w:hAnsi="Times New Roman"/>
                <w:sz w:val="21"/>
                <w:szCs w:val="21"/>
              </w:rPr>
            </w:pPr>
            <w:r w:rsidRPr="00C16D64">
              <w:rPr>
                <w:rFonts w:ascii="Times New Roman" w:hAnsi="Times New Roman"/>
                <w:sz w:val="21"/>
                <w:szCs w:val="21"/>
              </w:rPr>
              <w:t>National trade data; WAZA publications and monitoring of WAZA institutions</w:t>
            </w:r>
          </w:p>
        </w:tc>
      </w:tr>
      <w:tr w:rsidR="008525E2" w:rsidRPr="00B833A5" w:rsidTr="00C16D64">
        <w:tc>
          <w:tcPr>
            <w:tcW w:w="2694" w:type="dxa"/>
          </w:tcPr>
          <w:p w:rsidR="008525E2" w:rsidRPr="00B833A5" w:rsidRDefault="008525E2" w:rsidP="009826DD">
            <w:pPr>
              <w:numPr>
                <w:ilvl w:val="1"/>
                <w:numId w:val="8"/>
              </w:numPr>
              <w:rPr>
                <w:rFonts w:ascii="Times New Roman" w:hAnsi="Times New Roman"/>
                <w:sz w:val="21"/>
                <w:szCs w:val="21"/>
              </w:rPr>
            </w:pPr>
            <w:r w:rsidRPr="00B833A5">
              <w:rPr>
                <w:rFonts w:ascii="Times New Roman" w:hAnsi="Times New Roman"/>
                <w:sz w:val="21"/>
                <w:szCs w:val="21"/>
              </w:rPr>
              <w:t>Illegal trade is minimised</w:t>
            </w:r>
          </w:p>
        </w:tc>
        <w:tc>
          <w:tcPr>
            <w:tcW w:w="3221" w:type="dxa"/>
          </w:tcPr>
          <w:p w:rsidR="008525E2" w:rsidRPr="00B833A5" w:rsidRDefault="008525E2" w:rsidP="00B3060E">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Improved protection measures for Shoebills in all Range States</w:t>
            </w:r>
          </w:p>
          <w:p w:rsidR="008525E2" w:rsidRPr="00B833A5" w:rsidRDefault="008525E2" w:rsidP="00B3060E">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Enhanced surveillance</w:t>
            </w:r>
          </w:p>
          <w:p w:rsidR="008525E2" w:rsidRPr="00B833A5" w:rsidRDefault="008525E2" w:rsidP="00842BA4">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Communities, customs, officers and other law enforcement officers, and prosecutors aware of legal status of Shoebill and relevant protection measures, including trade rules</w:t>
            </w:r>
          </w:p>
          <w:p w:rsidR="008525E2" w:rsidRPr="00B833A5" w:rsidRDefault="008525E2" w:rsidP="00FD590E">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Communities and other stakeholders are aware of consequences of infractions</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Legislation</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Site measures (e.g. Shoebill guards) &amp; reports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Surveillance reports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 xml:space="preserve">Questioning / interviews with stakeholders  </w:t>
            </w:r>
          </w:p>
          <w:p w:rsidR="008525E2" w:rsidRPr="00B833A5" w:rsidRDefault="008525E2" w:rsidP="000F6C32">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Number of seizures, prosecutions or arrests</w:t>
            </w:r>
          </w:p>
        </w:tc>
      </w:tr>
      <w:tr w:rsidR="008525E2" w:rsidRPr="00B833A5" w:rsidTr="00C16D64">
        <w:tc>
          <w:tcPr>
            <w:tcW w:w="2694" w:type="dxa"/>
          </w:tcPr>
          <w:p w:rsidR="008525E2" w:rsidRPr="00B833A5" w:rsidRDefault="008525E2" w:rsidP="009826DD">
            <w:pPr>
              <w:numPr>
                <w:ilvl w:val="1"/>
                <w:numId w:val="14"/>
              </w:numPr>
              <w:rPr>
                <w:rFonts w:ascii="Times New Roman" w:hAnsi="Times New Roman"/>
                <w:sz w:val="21"/>
                <w:szCs w:val="21"/>
              </w:rPr>
            </w:pPr>
            <w:r w:rsidRPr="00B833A5">
              <w:rPr>
                <w:rFonts w:ascii="Times New Roman" w:hAnsi="Times New Roman"/>
                <w:sz w:val="21"/>
                <w:szCs w:val="21"/>
              </w:rPr>
              <w:t>Impact by livestock is minimised in Shoebill breeding areas</w:t>
            </w:r>
          </w:p>
        </w:tc>
        <w:tc>
          <w:tcPr>
            <w:tcW w:w="3221" w:type="dxa"/>
          </w:tcPr>
          <w:p w:rsidR="008525E2" w:rsidRPr="00B833A5" w:rsidRDefault="008525E2" w:rsidP="00B3060E">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Livestock kept away from sensitive areas</w:t>
            </w:r>
          </w:p>
          <w:p w:rsidR="008525E2" w:rsidRPr="00B833A5" w:rsidRDefault="008525E2" w:rsidP="00DC2AE2">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Shoebill breeding areas protected</w:t>
            </w:r>
          </w:p>
          <w:p w:rsidR="008525E2" w:rsidRPr="00B833A5" w:rsidRDefault="008525E2" w:rsidP="00DC2AE2">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Pastoralists aware of need to avoid Shoebill territories</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Livestock data</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Protection measures adopted &amp; implemented in breeding areas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Pastoralist awareness (e.g. interviews)</w:t>
            </w:r>
          </w:p>
        </w:tc>
      </w:tr>
      <w:tr w:rsidR="008525E2" w:rsidRPr="00B833A5" w:rsidTr="00C16D64">
        <w:tc>
          <w:tcPr>
            <w:tcW w:w="2694" w:type="dxa"/>
          </w:tcPr>
          <w:p w:rsidR="008525E2" w:rsidRPr="00B833A5" w:rsidRDefault="008525E2" w:rsidP="00DC2AE2">
            <w:pPr>
              <w:numPr>
                <w:ilvl w:val="1"/>
                <w:numId w:val="14"/>
              </w:numPr>
              <w:rPr>
                <w:rFonts w:ascii="Times New Roman" w:hAnsi="Times New Roman"/>
                <w:sz w:val="21"/>
                <w:szCs w:val="21"/>
              </w:rPr>
            </w:pPr>
            <w:r w:rsidRPr="00B833A5">
              <w:rPr>
                <w:rFonts w:ascii="Times New Roman" w:hAnsi="Times New Roman"/>
                <w:sz w:val="21"/>
                <w:szCs w:val="21"/>
              </w:rPr>
              <w:lastRenderedPageBreak/>
              <w:t>Disturbance by fishermen is minimised in breeding areas</w:t>
            </w:r>
          </w:p>
        </w:tc>
        <w:tc>
          <w:tcPr>
            <w:tcW w:w="3221" w:type="dxa"/>
          </w:tcPr>
          <w:p w:rsidR="008525E2" w:rsidRPr="00B833A5" w:rsidRDefault="008525E2" w:rsidP="00B3060E">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Fishing communities do not disturb Shoebills, especially during breeding</w:t>
            </w:r>
          </w:p>
          <w:p w:rsidR="008525E2" w:rsidRPr="00B833A5" w:rsidRDefault="008525E2" w:rsidP="00E550E9">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Fishing communities benefit from Shoebill presence through associated projects</w:t>
            </w:r>
          </w:p>
          <w:p w:rsidR="008525E2" w:rsidRPr="00B833A5" w:rsidRDefault="008525E2" w:rsidP="00E550E9">
            <w:pPr>
              <w:numPr>
                <w:ilvl w:val="0"/>
                <w:numId w:val="2"/>
              </w:numPr>
              <w:tabs>
                <w:tab w:val="clear" w:pos="720"/>
                <w:tab w:val="num" w:pos="258"/>
              </w:tabs>
              <w:ind w:left="258" w:hanging="258"/>
              <w:rPr>
                <w:rFonts w:ascii="Times New Roman" w:hAnsi="Times New Roman"/>
                <w:sz w:val="21"/>
                <w:szCs w:val="21"/>
              </w:rPr>
            </w:pPr>
            <w:r w:rsidRPr="00B833A5">
              <w:rPr>
                <w:rFonts w:ascii="Times New Roman" w:hAnsi="Times New Roman"/>
                <w:sz w:val="21"/>
                <w:szCs w:val="21"/>
              </w:rPr>
              <w:t>Fishermen aware of need to avoid Shoebill territories</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Records from site managers</w:t>
            </w:r>
            <w:r w:rsidR="00482A05">
              <w:rPr>
                <w:rFonts w:ascii="Times New Roman" w:hAnsi="Times New Roman"/>
                <w:sz w:val="21"/>
                <w:szCs w:val="21"/>
              </w:rPr>
              <w:t xml:space="preserve"> </w:t>
            </w:r>
            <w:r w:rsidRPr="00B833A5">
              <w:rPr>
                <w:rFonts w:ascii="Times New Roman" w:hAnsi="Times New Roman"/>
                <w:sz w:val="21"/>
                <w:szCs w:val="21"/>
              </w:rPr>
              <w:t>(verification not easy from all sites)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 xml:space="preserve">Community-based income-generation / other activities underway involving fishermen </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Fishermen awareness (e.g. interviews)</w:t>
            </w:r>
          </w:p>
        </w:tc>
      </w:tr>
      <w:tr w:rsidR="008525E2" w:rsidRPr="00B833A5" w:rsidTr="00C16D64">
        <w:tc>
          <w:tcPr>
            <w:tcW w:w="2694" w:type="dxa"/>
          </w:tcPr>
          <w:p w:rsidR="008525E2" w:rsidRPr="00B833A5" w:rsidRDefault="008525E2" w:rsidP="00DC2AE2">
            <w:pPr>
              <w:numPr>
                <w:ilvl w:val="1"/>
                <w:numId w:val="14"/>
              </w:numPr>
              <w:rPr>
                <w:rFonts w:ascii="Times New Roman" w:hAnsi="Times New Roman"/>
                <w:sz w:val="21"/>
                <w:szCs w:val="21"/>
              </w:rPr>
            </w:pPr>
            <w:r w:rsidRPr="00B833A5">
              <w:rPr>
                <w:rFonts w:ascii="Times New Roman" w:hAnsi="Times New Roman"/>
                <w:sz w:val="21"/>
                <w:szCs w:val="21"/>
              </w:rPr>
              <w:t>Temporary settlements are restricted in breeding areas</w:t>
            </w:r>
          </w:p>
        </w:tc>
        <w:tc>
          <w:tcPr>
            <w:tcW w:w="3221" w:type="dxa"/>
          </w:tcPr>
          <w:p w:rsidR="008525E2" w:rsidRPr="00B833A5" w:rsidRDefault="008525E2" w:rsidP="00553D8E">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No new settlements in key Shoebill breeding areas</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Site monitoring (reports)</w:t>
            </w:r>
          </w:p>
        </w:tc>
      </w:tr>
      <w:tr w:rsidR="008525E2" w:rsidRPr="00B833A5" w:rsidTr="00C16D64">
        <w:tc>
          <w:tcPr>
            <w:tcW w:w="2694" w:type="dxa"/>
          </w:tcPr>
          <w:p w:rsidR="008525E2" w:rsidRPr="00B833A5" w:rsidRDefault="008525E2" w:rsidP="009775E1">
            <w:pPr>
              <w:numPr>
                <w:ilvl w:val="1"/>
                <w:numId w:val="15"/>
              </w:numPr>
              <w:rPr>
                <w:rFonts w:ascii="Times New Roman" w:hAnsi="Times New Roman"/>
                <w:sz w:val="21"/>
                <w:szCs w:val="21"/>
              </w:rPr>
            </w:pPr>
            <w:r w:rsidRPr="00B833A5">
              <w:rPr>
                <w:rFonts w:ascii="Times New Roman" w:hAnsi="Times New Roman"/>
                <w:sz w:val="21"/>
                <w:szCs w:val="21"/>
              </w:rPr>
              <w:t>Negative impacts of oil &amp; gas exploration and production on Shoebill habitats are minimised and mitigated</w:t>
            </w:r>
          </w:p>
        </w:tc>
        <w:tc>
          <w:tcPr>
            <w:tcW w:w="3221" w:type="dxa"/>
          </w:tcPr>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Shoebill and its habitat are properly catered for in SEAs</w:t>
            </w:r>
          </w:p>
          <w:p w:rsidR="008525E2" w:rsidRPr="00B833A5" w:rsidRDefault="008525E2" w:rsidP="00DC2AE2">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Transparent EIAs conducted that take full account of Shoebill</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SEAs available</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EIA reports</w:t>
            </w:r>
          </w:p>
        </w:tc>
      </w:tr>
      <w:tr w:rsidR="008525E2" w:rsidRPr="00B833A5" w:rsidTr="00C16D64">
        <w:tc>
          <w:tcPr>
            <w:tcW w:w="2694" w:type="dxa"/>
          </w:tcPr>
          <w:p w:rsidR="008525E2" w:rsidRPr="00B833A5" w:rsidRDefault="008525E2" w:rsidP="009775E1">
            <w:pPr>
              <w:numPr>
                <w:ilvl w:val="1"/>
                <w:numId w:val="15"/>
              </w:numPr>
              <w:rPr>
                <w:rFonts w:ascii="Times New Roman" w:hAnsi="Times New Roman"/>
                <w:sz w:val="21"/>
                <w:szCs w:val="21"/>
              </w:rPr>
            </w:pPr>
            <w:r w:rsidRPr="00B833A5">
              <w:rPr>
                <w:rFonts w:ascii="Times New Roman" w:hAnsi="Times New Roman"/>
                <w:sz w:val="21"/>
                <w:szCs w:val="21"/>
              </w:rPr>
              <w:t>Loss, fragmentation and degradation due to agriculture developments are minimised</w:t>
            </w:r>
          </w:p>
        </w:tc>
        <w:tc>
          <w:tcPr>
            <w:tcW w:w="3221" w:type="dxa"/>
          </w:tcPr>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Shoebill areas known and safeguarded against agricultural development</w:t>
            </w:r>
          </w:p>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Management plans developed for all Shoebill sites, which include protection measures for Shoebill habitats</w:t>
            </w:r>
          </w:p>
          <w:p w:rsidR="008525E2" w:rsidRPr="00B833A5" w:rsidRDefault="008525E2" w:rsidP="00DC2AE2">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High ‘positive’ awareness of Shoebills within farming communities</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EIAs of agricultural plans, with procedures for Shoebill conservation outlined</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Management plans available for all Shoebill sites, and records to illustrate their implementation</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Interviews with farming communities</w:t>
            </w:r>
          </w:p>
        </w:tc>
      </w:tr>
      <w:tr w:rsidR="008525E2" w:rsidRPr="00B833A5" w:rsidTr="00C16D64">
        <w:tc>
          <w:tcPr>
            <w:tcW w:w="2694" w:type="dxa"/>
          </w:tcPr>
          <w:p w:rsidR="008525E2" w:rsidRPr="00B833A5" w:rsidRDefault="008525E2" w:rsidP="009775E1">
            <w:pPr>
              <w:numPr>
                <w:ilvl w:val="1"/>
                <w:numId w:val="15"/>
              </w:numPr>
              <w:rPr>
                <w:rFonts w:ascii="Times New Roman" w:hAnsi="Times New Roman"/>
                <w:sz w:val="21"/>
                <w:szCs w:val="21"/>
              </w:rPr>
            </w:pPr>
            <w:r w:rsidRPr="00B833A5">
              <w:rPr>
                <w:rFonts w:ascii="Times New Roman" w:hAnsi="Times New Roman"/>
                <w:sz w:val="21"/>
                <w:szCs w:val="21"/>
              </w:rPr>
              <w:t>Chemical pollution at Shoebill sites is minimised</w:t>
            </w:r>
          </w:p>
        </w:tc>
        <w:tc>
          <w:tcPr>
            <w:tcW w:w="3221" w:type="dxa"/>
          </w:tcPr>
          <w:p w:rsidR="008525E2" w:rsidRPr="00B833A5" w:rsidRDefault="008525E2" w:rsidP="00DC2AE2">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Bylaws regarding chemical pollution developed / implemented</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Development of bylaws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Records of any chemical pollution incidents in Shoebill areas</w:t>
            </w:r>
          </w:p>
        </w:tc>
      </w:tr>
      <w:tr w:rsidR="008525E2" w:rsidRPr="00B833A5" w:rsidTr="00C16D64">
        <w:tc>
          <w:tcPr>
            <w:tcW w:w="2694" w:type="dxa"/>
          </w:tcPr>
          <w:p w:rsidR="008525E2" w:rsidRPr="00B833A5" w:rsidRDefault="008525E2" w:rsidP="00DC2AE2">
            <w:pPr>
              <w:numPr>
                <w:ilvl w:val="1"/>
                <w:numId w:val="15"/>
              </w:numPr>
              <w:rPr>
                <w:rFonts w:ascii="Times New Roman" w:hAnsi="Times New Roman"/>
                <w:sz w:val="21"/>
                <w:szCs w:val="21"/>
              </w:rPr>
            </w:pPr>
            <w:r w:rsidRPr="00B833A5">
              <w:rPr>
                <w:rFonts w:ascii="Times New Roman" w:hAnsi="Times New Roman"/>
                <w:sz w:val="21"/>
                <w:szCs w:val="21"/>
              </w:rPr>
              <w:t>Catchments of Shoebill sites are sustainably managed</w:t>
            </w:r>
          </w:p>
        </w:tc>
        <w:tc>
          <w:tcPr>
            <w:tcW w:w="3221" w:type="dxa"/>
          </w:tcPr>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Sustainable land use principles in place</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Cross-sectoral land use assessments</w:t>
            </w:r>
          </w:p>
        </w:tc>
      </w:tr>
      <w:tr w:rsidR="008525E2" w:rsidRPr="00B833A5" w:rsidTr="00C16D64">
        <w:tc>
          <w:tcPr>
            <w:tcW w:w="2694" w:type="dxa"/>
          </w:tcPr>
          <w:p w:rsidR="008525E2" w:rsidRPr="00B833A5" w:rsidRDefault="008525E2" w:rsidP="009775E1">
            <w:pPr>
              <w:numPr>
                <w:ilvl w:val="1"/>
                <w:numId w:val="15"/>
              </w:numPr>
              <w:rPr>
                <w:rFonts w:ascii="Times New Roman" w:hAnsi="Times New Roman"/>
                <w:sz w:val="21"/>
                <w:szCs w:val="21"/>
              </w:rPr>
            </w:pPr>
            <w:r w:rsidRPr="00B833A5">
              <w:rPr>
                <w:rFonts w:ascii="Times New Roman" w:hAnsi="Times New Roman"/>
                <w:sz w:val="21"/>
                <w:szCs w:val="21"/>
              </w:rPr>
              <w:t>Fires are minimised and controlled in Shoebill habitats</w:t>
            </w:r>
          </w:p>
        </w:tc>
        <w:tc>
          <w:tcPr>
            <w:tcW w:w="3221" w:type="dxa"/>
          </w:tcPr>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 xml:space="preserve">High community awareness of fire regulations and destructive impact of fires </w:t>
            </w:r>
          </w:p>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Fire regulations enforced</w:t>
            </w:r>
          </w:p>
        </w:tc>
        <w:tc>
          <w:tcPr>
            <w:tcW w:w="3264" w:type="dxa"/>
          </w:tcPr>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Records of fire incidents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Interviews with local communities</w:t>
            </w:r>
          </w:p>
          <w:p w:rsidR="008525E2" w:rsidRPr="00B833A5" w:rsidRDefault="008525E2" w:rsidP="00DC2AE2">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Site records</w:t>
            </w:r>
          </w:p>
        </w:tc>
      </w:tr>
      <w:tr w:rsidR="008525E2" w:rsidRPr="00B833A5" w:rsidTr="00C16D64">
        <w:tc>
          <w:tcPr>
            <w:tcW w:w="2694" w:type="dxa"/>
          </w:tcPr>
          <w:p w:rsidR="008525E2" w:rsidRPr="00B833A5" w:rsidRDefault="008525E2" w:rsidP="009826DD">
            <w:pPr>
              <w:numPr>
                <w:ilvl w:val="1"/>
                <w:numId w:val="15"/>
              </w:numPr>
              <w:rPr>
                <w:rFonts w:ascii="Times New Roman" w:hAnsi="Times New Roman"/>
                <w:sz w:val="21"/>
                <w:szCs w:val="21"/>
              </w:rPr>
            </w:pPr>
            <w:r w:rsidRPr="00B833A5">
              <w:rPr>
                <w:rFonts w:ascii="Times New Roman" w:hAnsi="Times New Roman"/>
                <w:sz w:val="21"/>
                <w:szCs w:val="21"/>
              </w:rPr>
              <w:t>Local communities benefit from the conservation of Shoebills and their habitat</w:t>
            </w:r>
          </w:p>
        </w:tc>
        <w:tc>
          <w:tcPr>
            <w:tcW w:w="3221" w:type="dxa"/>
          </w:tcPr>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Community-based enterprises established, including Shoebill-focused ecotourism initiatives and other incentives</w:t>
            </w:r>
          </w:p>
          <w:p w:rsidR="008525E2" w:rsidRPr="00B833A5" w:rsidRDefault="008525E2" w:rsidP="00340A89">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Local communities have capacity to manage Shoebill habitats</w:t>
            </w:r>
          </w:p>
          <w:p w:rsidR="008525E2" w:rsidRPr="00B833A5" w:rsidRDefault="008525E2" w:rsidP="00DC2AE2">
            <w:pPr>
              <w:numPr>
                <w:ilvl w:val="0"/>
                <w:numId w:val="2"/>
              </w:numPr>
              <w:tabs>
                <w:tab w:val="clear" w:pos="720"/>
                <w:tab w:val="num" w:pos="252"/>
              </w:tabs>
              <w:ind w:left="258" w:hanging="258"/>
              <w:rPr>
                <w:rFonts w:ascii="Times New Roman" w:hAnsi="Times New Roman"/>
                <w:sz w:val="21"/>
                <w:szCs w:val="21"/>
              </w:rPr>
            </w:pPr>
            <w:r w:rsidRPr="00B833A5">
              <w:rPr>
                <w:rFonts w:ascii="Times New Roman" w:hAnsi="Times New Roman"/>
                <w:sz w:val="21"/>
                <w:szCs w:val="21"/>
              </w:rPr>
              <w:t>Local communities actively involved in Shoebill management (e.g. surveillance, monitoring)</w:t>
            </w:r>
          </w:p>
        </w:tc>
        <w:tc>
          <w:tcPr>
            <w:tcW w:w="3264" w:type="dxa"/>
          </w:tcPr>
          <w:p w:rsidR="008525E2" w:rsidRPr="001115B6" w:rsidRDefault="008525E2" w:rsidP="00FC3CBE">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Community ecotourism and other initiatives up and running; incentives for Shoebill and habitat conservation recognised</w:t>
            </w:r>
          </w:p>
          <w:p w:rsidR="008525E2" w:rsidRPr="001115B6" w:rsidRDefault="008525E2" w:rsidP="001115B6">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Measurable capacity increments</w:t>
            </w:r>
          </w:p>
          <w:p w:rsidR="008525E2" w:rsidRPr="00B833A5" w:rsidRDefault="008525E2" w:rsidP="005F5C9D">
            <w:pPr>
              <w:numPr>
                <w:ilvl w:val="0"/>
                <w:numId w:val="3"/>
              </w:numPr>
              <w:tabs>
                <w:tab w:val="clear" w:pos="720"/>
                <w:tab w:val="num" w:pos="277"/>
              </w:tabs>
              <w:ind w:left="277" w:hanging="284"/>
              <w:rPr>
                <w:rFonts w:ascii="Times New Roman" w:hAnsi="Times New Roman"/>
                <w:sz w:val="21"/>
                <w:szCs w:val="21"/>
              </w:rPr>
            </w:pPr>
            <w:r w:rsidRPr="00B833A5">
              <w:rPr>
                <w:rFonts w:ascii="Times New Roman" w:hAnsi="Times New Roman"/>
                <w:sz w:val="21"/>
                <w:szCs w:val="21"/>
              </w:rPr>
              <w:t>Community eco-guards / Shoebill guards; guides</w:t>
            </w:r>
          </w:p>
        </w:tc>
      </w:tr>
    </w:tbl>
    <w:p w:rsidR="008525E2" w:rsidRPr="009B0BA1" w:rsidRDefault="008525E2" w:rsidP="008E4C9B">
      <w:pPr>
        <w:rPr>
          <w:rFonts w:ascii="Times New Roman" w:hAnsi="Times New Roman"/>
          <w:b/>
        </w:rPr>
        <w:sectPr w:rsidR="008525E2" w:rsidRPr="009B0BA1" w:rsidSect="005B76A4">
          <w:pgSz w:w="11907" w:h="16840" w:code="9"/>
          <w:pgMar w:top="1418" w:right="1191" w:bottom="1418" w:left="1191" w:header="709" w:footer="794" w:gutter="0"/>
          <w:cols w:space="708"/>
          <w:docGrid w:linePitch="360"/>
        </w:sectPr>
      </w:pPr>
    </w:p>
    <w:p w:rsidR="008525E2" w:rsidRPr="009B0BA1" w:rsidRDefault="006549B0">
      <w:pPr>
        <w:rPr>
          <w:rFonts w:ascii="Times New Roman" w:hAnsi="Times New Roman"/>
          <w:i/>
        </w:rPr>
      </w:pPr>
      <w:r>
        <w:rPr>
          <w:rFonts w:ascii="Times New Roman" w:hAnsi="Times New Roman"/>
          <w:i/>
        </w:rPr>
        <w:lastRenderedPageBreak/>
        <w:t>Table 6</w:t>
      </w:r>
      <w:r w:rsidR="0076035D">
        <w:rPr>
          <w:rFonts w:ascii="Times New Roman" w:hAnsi="Times New Roman"/>
          <w:i/>
        </w:rPr>
        <w:t>.</w:t>
      </w:r>
      <w:r w:rsidR="008525E2" w:rsidRPr="009B0BA1">
        <w:rPr>
          <w:rFonts w:ascii="Times New Roman" w:hAnsi="Times New Roman"/>
          <w:i/>
        </w:rPr>
        <w:t xml:space="preserve"> Actions, time scales and responsibilities</w:t>
      </w:r>
    </w:p>
    <w:p w:rsidR="008525E2" w:rsidRPr="009B0BA1" w:rsidRDefault="008525E2">
      <w:pPr>
        <w:rPr>
          <w:rFonts w:ascii="Times New Roman" w:hAnsi="Times New Roman"/>
        </w:rPr>
      </w:pPr>
    </w:p>
    <w:tbl>
      <w:tblPr>
        <w:tblW w:w="144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5400"/>
        <w:gridCol w:w="1140"/>
        <w:gridCol w:w="1200"/>
        <w:gridCol w:w="3960"/>
      </w:tblGrid>
      <w:tr w:rsidR="006549B0" w:rsidRPr="00F11947" w:rsidTr="006549B0">
        <w:trPr>
          <w:cantSplit/>
          <w:tblHeader/>
          <w:jc w:val="center"/>
        </w:trPr>
        <w:tc>
          <w:tcPr>
            <w:tcW w:w="2700" w:type="dxa"/>
            <w:shd w:val="clear" w:color="auto" w:fill="DDDDDD"/>
          </w:tcPr>
          <w:p w:rsidR="006549B0" w:rsidRPr="006549B0" w:rsidRDefault="006549B0" w:rsidP="00477364">
            <w:pPr>
              <w:jc w:val="center"/>
              <w:rPr>
                <w:rFonts w:ascii="Times New Roman" w:hAnsi="Times New Roman"/>
                <w:b/>
              </w:rPr>
            </w:pPr>
            <w:r w:rsidRPr="006549B0">
              <w:rPr>
                <w:rFonts w:ascii="Times New Roman" w:hAnsi="Times New Roman"/>
                <w:b/>
              </w:rPr>
              <w:t>Result</w:t>
            </w:r>
          </w:p>
        </w:tc>
        <w:tc>
          <w:tcPr>
            <w:tcW w:w="5400" w:type="dxa"/>
            <w:shd w:val="clear" w:color="auto" w:fill="DDDDDD"/>
          </w:tcPr>
          <w:p w:rsidR="006549B0" w:rsidRPr="006549B0" w:rsidRDefault="006549B0" w:rsidP="00477364">
            <w:pPr>
              <w:jc w:val="center"/>
              <w:rPr>
                <w:rFonts w:ascii="Times New Roman" w:hAnsi="Times New Roman"/>
                <w:b/>
              </w:rPr>
            </w:pPr>
            <w:r w:rsidRPr="006549B0">
              <w:rPr>
                <w:rFonts w:ascii="Times New Roman" w:hAnsi="Times New Roman"/>
                <w:b/>
              </w:rPr>
              <w:t>Action</w:t>
            </w:r>
          </w:p>
        </w:tc>
        <w:tc>
          <w:tcPr>
            <w:tcW w:w="1140" w:type="dxa"/>
            <w:shd w:val="clear" w:color="auto" w:fill="DDDDDD"/>
          </w:tcPr>
          <w:p w:rsidR="006549B0" w:rsidRPr="006549B0" w:rsidRDefault="006549B0" w:rsidP="00477364">
            <w:pPr>
              <w:jc w:val="center"/>
              <w:rPr>
                <w:rFonts w:ascii="Times New Roman" w:hAnsi="Times New Roman"/>
                <w:b/>
              </w:rPr>
            </w:pPr>
            <w:r w:rsidRPr="006549B0">
              <w:rPr>
                <w:rFonts w:ascii="Times New Roman" w:hAnsi="Times New Roman"/>
                <w:b/>
              </w:rPr>
              <w:t>Priority</w:t>
            </w:r>
          </w:p>
        </w:tc>
        <w:tc>
          <w:tcPr>
            <w:tcW w:w="1200" w:type="dxa"/>
            <w:shd w:val="clear" w:color="auto" w:fill="DDDDDD"/>
          </w:tcPr>
          <w:p w:rsidR="006549B0" w:rsidRPr="006549B0" w:rsidRDefault="006549B0" w:rsidP="00477364">
            <w:pPr>
              <w:jc w:val="center"/>
              <w:rPr>
                <w:rFonts w:ascii="Times New Roman" w:hAnsi="Times New Roman"/>
                <w:b/>
              </w:rPr>
            </w:pPr>
            <w:r w:rsidRPr="006549B0">
              <w:rPr>
                <w:rFonts w:ascii="Times New Roman" w:hAnsi="Times New Roman"/>
                <w:b/>
              </w:rPr>
              <w:t>Time scale</w:t>
            </w:r>
          </w:p>
        </w:tc>
        <w:tc>
          <w:tcPr>
            <w:tcW w:w="3960" w:type="dxa"/>
            <w:shd w:val="clear" w:color="auto" w:fill="DDDDDD"/>
          </w:tcPr>
          <w:p w:rsidR="006549B0" w:rsidRPr="006549B0" w:rsidRDefault="006549B0" w:rsidP="00477364">
            <w:pPr>
              <w:jc w:val="center"/>
              <w:rPr>
                <w:rFonts w:ascii="Times New Roman" w:hAnsi="Times New Roman"/>
                <w:b/>
              </w:rPr>
            </w:pPr>
            <w:r w:rsidRPr="006549B0">
              <w:rPr>
                <w:rFonts w:ascii="Times New Roman" w:hAnsi="Times New Roman"/>
                <w:b/>
              </w:rPr>
              <w:t>Organisations responsible</w:t>
            </w:r>
          </w:p>
        </w:tc>
      </w:tr>
      <w:tr w:rsidR="006549B0" w:rsidRPr="00F11947" w:rsidTr="006549B0">
        <w:trPr>
          <w:cantSplit/>
          <w:jc w:val="center"/>
        </w:trPr>
        <w:tc>
          <w:tcPr>
            <w:tcW w:w="2700" w:type="dxa"/>
            <w:vMerge w:val="restart"/>
          </w:tcPr>
          <w:p w:rsidR="006549B0" w:rsidRPr="00F11947" w:rsidRDefault="006549B0" w:rsidP="00477364">
            <w:pPr>
              <w:numPr>
                <w:ilvl w:val="1"/>
                <w:numId w:val="21"/>
              </w:numPr>
              <w:rPr>
                <w:rFonts w:ascii="Times New Roman" w:hAnsi="Times New Roman"/>
              </w:rPr>
            </w:pPr>
            <w:r w:rsidRPr="00F11947">
              <w:rPr>
                <w:rFonts w:ascii="Times New Roman" w:hAnsi="Times New Roman"/>
              </w:rPr>
              <w:t>Legal trade does not impact on wild populations</w:t>
            </w:r>
          </w:p>
        </w:tc>
        <w:tc>
          <w:tcPr>
            <w:tcW w:w="5400" w:type="dxa"/>
          </w:tcPr>
          <w:p w:rsidR="006549B0" w:rsidRPr="00F11947" w:rsidRDefault="006549B0" w:rsidP="00477364">
            <w:pPr>
              <w:numPr>
                <w:ilvl w:val="2"/>
                <w:numId w:val="21"/>
              </w:numPr>
              <w:tabs>
                <w:tab w:val="num" w:pos="653"/>
              </w:tabs>
              <w:ind w:left="653" w:hanging="653"/>
              <w:rPr>
                <w:rFonts w:ascii="Times New Roman" w:hAnsi="Times New Roman"/>
              </w:rPr>
            </w:pPr>
            <w:r w:rsidRPr="00F11947">
              <w:rPr>
                <w:rFonts w:ascii="Times New Roman" w:hAnsi="Times New Roman"/>
              </w:rPr>
              <w:t>Maintain the national bans on trade, unless strong cases for resumption are approved</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CITES management authorities in Range States</w:t>
            </w:r>
          </w:p>
        </w:tc>
      </w:tr>
      <w:tr w:rsidR="006549B0" w:rsidRPr="00F11947" w:rsidTr="006549B0">
        <w:trPr>
          <w:cantSplit/>
          <w:jc w:val="center"/>
        </w:trPr>
        <w:tc>
          <w:tcPr>
            <w:tcW w:w="2700" w:type="dxa"/>
            <w:vMerge/>
          </w:tcPr>
          <w:p w:rsidR="006549B0" w:rsidRPr="009B0BA1" w:rsidRDefault="006549B0" w:rsidP="00477364">
            <w:pPr>
              <w:pStyle w:val="BodyText21"/>
              <w:widowControl/>
              <w:ind w:left="0"/>
              <w:jc w:val="center"/>
              <w:rPr>
                <w:sz w:val="22"/>
                <w:szCs w:val="22"/>
              </w:rPr>
            </w:pPr>
          </w:p>
        </w:tc>
        <w:tc>
          <w:tcPr>
            <w:tcW w:w="5400" w:type="dxa"/>
            <w:vAlign w:val="center"/>
          </w:tcPr>
          <w:p w:rsidR="006549B0" w:rsidRPr="00F11947" w:rsidRDefault="006549B0" w:rsidP="00477364">
            <w:pPr>
              <w:numPr>
                <w:ilvl w:val="2"/>
                <w:numId w:val="21"/>
              </w:numPr>
              <w:tabs>
                <w:tab w:val="num" w:pos="653"/>
              </w:tabs>
              <w:ind w:left="653" w:hanging="653"/>
              <w:rPr>
                <w:rFonts w:ascii="Times New Roman" w:hAnsi="Times New Roman"/>
                <w:color w:val="000000"/>
              </w:rPr>
            </w:pPr>
            <w:r w:rsidRPr="00F11947">
              <w:rPr>
                <w:rFonts w:ascii="Times New Roman" w:hAnsi="Times New Roman"/>
              </w:rPr>
              <w:t>In case trade resumes, strictly comply with all CITES provisions, monitor impacts of trade at national and regional level, and consider national and regional management plans to support such trade</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Short</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CITES management authorities in Range States</w:t>
            </w:r>
          </w:p>
        </w:tc>
      </w:tr>
      <w:tr w:rsidR="006549B0" w:rsidRPr="00F11947" w:rsidTr="006549B0">
        <w:trPr>
          <w:cantSplit/>
          <w:jc w:val="center"/>
        </w:trPr>
        <w:tc>
          <w:tcPr>
            <w:tcW w:w="2700" w:type="dxa"/>
            <w:vMerge/>
          </w:tcPr>
          <w:p w:rsidR="006549B0" w:rsidRPr="009B0BA1" w:rsidRDefault="006549B0" w:rsidP="00477364">
            <w:pPr>
              <w:pStyle w:val="BodyText21"/>
              <w:widowControl/>
              <w:ind w:left="0"/>
              <w:jc w:val="center"/>
              <w:rPr>
                <w:sz w:val="22"/>
                <w:szCs w:val="22"/>
              </w:rPr>
            </w:pPr>
          </w:p>
        </w:tc>
        <w:tc>
          <w:tcPr>
            <w:tcW w:w="5400" w:type="dxa"/>
            <w:vAlign w:val="center"/>
          </w:tcPr>
          <w:p w:rsidR="006549B0" w:rsidRPr="00F11947" w:rsidRDefault="006549B0" w:rsidP="00477364">
            <w:pPr>
              <w:numPr>
                <w:ilvl w:val="2"/>
                <w:numId w:val="21"/>
              </w:numPr>
              <w:tabs>
                <w:tab w:val="num" w:pos="653"/>
              </w:tabs>
              <w:ind w:left="653" w:hanging="653"/>
              <w:rPr>
                <w:rFonts w:ascii="Times New Roman" w:hAnsi="Times New Roman"/>
              </w:rPr>
            </w:pPr>
            <w:r w:rsidRPr="00F11947">
              <w:rPr>
                <w:rFonts w:ascii="Times New Roman" w:hAnsi="Times New Roman"/>
              </w:rPr>
              <w:t>Develop guidelines for capturing, transporting, handling, caring &amp; rearing of Shoebills (in case trade is resumed)</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Short</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WAZA-appointed Shoebill GSMP Convenor / TAG Chair for Storks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21"/>
              </w:numPr>
              <w:tabs>
                <w:tab w:val="num" w:pos="653"/>
              </w:tabs>
              <w:ind w:left="653" w:hanging="653"/>
              <w:rPr>
                <w:rFonts w:ascii="Times New Roman" w:hAnsi="Times New Roman"/>
                <w:color w:val="000000"/>
              </w:rPr>
            </w:pPr>
            <w:r w:rsidRPr="00F11947">
              <w:rPr>
                <w:rFonts w:ascii="Times New Roman" w:hAnsi="Times New Roman"/>
              </w:rPr>
              <w:t xml:space="preserve">Develop a Global Species Management Plan for the Shoebill under WAZA that includes collaboration between </w:t>
            </w:r>
            <w:r w:rsidRPr="00F11947">
              <w:rPr>
                <w:rFonts w:ascii="Times New Roman" w:hAnsi="Times New Roman"/>
                <w:i/>
              </w:rPr>
              <w:t>ex situ</w:t>
            </w:r>
            <w:r w:rsidRPr="00F11947">
              <w:rPr>
                <w:rFonts w:ascii="Times New Roman" w:hAnsi="Times New Roman"/>
              </w:rPr>
              <w:t xml:space="preserve"> collections and </w:t>
            </w:r>
            <w:r w:rsidRPr="00F11947">
              <w:rPr>
                <w:rFonts w:ascii="Times New Roman" w:hAnsi="Times New Roman"/>
                <w:i/>
              </w:rPr>
              <w:t>in situ</w:t>
            </w:r>
            <w:r w:rsidRPr="00F11947">
              <w:rPr>
                <w:rFonts w:ascii="Times New Roman" w:hAnsi="Times New Roman"/>
              </w:rPr>
              <w:t xml:space="preserve"> conservation programmes and husbandry management </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WAZA-appointed Shoebill GSMP Convenor / TAG Chair for Storks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21"/>
              </w:numPr>
              <w:tabs>
                <w:tab w:val="num" w:pos="653"/>
              </w:tabs>
              <w:ind w:left="653" w:hanging="653"/>
              <w:rPr>
                <w:rFonts w:ascii="Times New Roman" w:hAnsi="Times New Roman"/>
                <w:color w:val="000000"/>
              </w:rPr>
            </w:pPr>
            <w:r w:rsidRPr="00F11947">
              <w:rPr>
                <w:rFonts w:ascii="Times New Roman" w:hAnsi="Times New Roman"/>
              </w:rPr>
              <w:t>Should trade resume, Range States ensure that birds are only exported to zoos and collections meeting standards set under action 1.1.4</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CITES management authorities in Range States</w:t>
            </w:r>
          </w:p>
        </w:tc>
      </w:tr>
      <w:tr w:rsidR="006549B0" w:rsidRPr="00F11947" w:rsidTr="006549B0">
        <w:trPr>
          <w:cantSplit/>
          <w:jc w:val="center"/>
        </w:trPr>
        <w:tc>
          <w:tcPr>
            <w:tcW w:w="2700" w:type="dxa"/>
            <w:vMerge w:val="restart"/>
          </w:tcPr>
          <w:p w:rsidR="006549B0" w:rsidRPr="00F11947" w:rsidRDefault="006549B0" w:rsidP="00477364">
            <w:pPr>
              <w:numPr>
                <w:ilvl w:val="1"/>
                <w:numId w:val="21"/>
              </w:numPr>
              <w:rPr>
                <w:rFonts w:ascii="Times New Roman" w:hAnsi="Times New Roman"/>
              </w:rPr>
            </w:pPr>
            <w:r w:rsidRPr="00F11947">
              <w:rPr>
                <w:rFonts w:ascii="Times New Roman" w:hAnsi="Times New Roman"/>
              </w:rPr>
              <w:t xml:space="preserve">Illegal trade is minimised </w:t>
            </w:r>
          </w:p>
          <w:p w:rsidR="006549B0" w:rsidRPr="00F11947" w:rsidRDefault="006549B0" w:rsidP="00477364">
            <w:pPr>
              <w:ind w:left="252" w:hanging="252"/>
              <w:rPr>
                <w:rFonts w:ascii="Times New Roman" w:hAnsi="Times New Roman"/>
              </w:rPr>
            </w:pPr>
          </w:p>
        </w:tc>
        <w:tc>
          <w:tcPr>
            <w:tcW w:w="5400" w:type="dxa"/>
            <w:vAlign w:val="center"/>
          </w:tcPr>
          <w:p w:rsidR="006549B0" w:rsidRPr="00F11947" w:rsidRDefault="006549B0" w:rsidP="00477364">
            <w:pPr>
              <w:numPr>
                <w:ilvl w:val="2"/>
                <w:numId w:val="9"/>
              </w:numPr>
              <w:tabs>
                <w:tab w:val="clear" w:pos="720"/>
                <w:tab w:val="num" w:pos="653"/>
              </w:tabs>
              <w:ind w:left="653" w:hanging="653"/>
              <w:rPr>
                <w:rFonts w:ascii="Times New Roman" w:hAnsi="Times New Roman"/>
              </w:rPr>
            </w:pPr>
            <w:r w:rsidRPr="00F11947">
              <w:rPr>
                <w:rFonts w:ascii="Times New Roman" w:hAnsi="Times New Roman"/>
              </w:rPr>
              <w:t>Provide strict protection to the Shoebill under domestic legislation in each Range State, including high penalties for offenders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Short – 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AEWA implementation authorities / Ministries responsible for Wildlife</w:t>
            </w:r>
          </w:p>
        </w:tc>
      </w:tr>
      <w:tr w:rsidR="006549B0" w:rsidRPr="00F11947" w:rsidTr="006549B0">
        <w:trPr>
          <w:cantSplit/>
          <w:jc w:val="center"/>
        </w:trPr>
        <w:tc>
          <w:tcPr>
            <w:tcW w:w="2700" w:type="dxa"/>
            <w:vMerge/>
          </w:tcPr>
          <w:p w:rsidR="006549B0" w:rsidRPr="00F11947" w:rsidRDefault="006549B0" w:rsidP="00477364">
            <w:pPr>
              <w:rPr>
                <w:rFonts w:ascii="Times New Roman" w:hAnsi="Times New Roman"/>
              </w:rPr>
            </w:pPr>
          </w:p>
        </w:tc>
        <w:tc>
          <w:tcPr>
            <w:tcW w:w="5400" w:type="dxa"/>
            <w:vAlign w:val="center"/>
          </w:tcPr>
          <w:p w:rsidR="006549B0" w:rsidRPr="00F11947" w:rsidRDefault="006549B0" w:rsidP="00477364">
            <w:pPr>
              <w:numPr>
                <w:ilvl w:val="2"/>
                <w:numId w:val="9"/>
              </w:numPr>
              <w:tabs>
                <w:tab w:val="clear" w:pos="720"/>
                <w:tab w:val="num" w:pos="653"/>
              </w:tabs>
              <w:ind w:left="653" w:hanging="653"/>
              <w:rPr>
                <w:rFonts w:ascii="Times New Roman" w:hAnsi="Times New Roman"/>
              </w:rPr>
            </w:pPr>
            <w:r w:rsidRPr="00F11947">
              <w:rPr>
                <w:rFonts w:ascii="Times New Roman" w:hAnsi="Times New Roman"/>
              </w:rPr>
              <w:t>Harmonise legislation across the Range States according to appropriate regional frameworks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Long term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Ministries responsible for Wildlife</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9"/>
              </w:numPr>
              <w:tabs>
                <w:tab w:val="clear" w:pos="720"/>
                <w:tab w:val="num" w:pos="653"/>
              </w:tabs>
              <w:ind w:left="653" w:hanging="653"/>
              <w:rPr>
                <w:rFonts w:ascii="Times New Roman" w:hAnsi="Times New Roman"/>
              </w:rPr>
            </w:pPr>
            <w:r w:rsidRPr="00F11947">
              <w:rPr>
                <w:rFonts w:ascii="Times New Roman" w:hAnsi="Times New Roman"/>
              </w:rPr>
              <w:t>Range States strengthen their institutional and law enforcement capacity</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9"/>
              </w:numPr>
              <w:tabs>
                <w:tab w:val="clear" w:pos="720"/>
                <w:tab w:val="num" w:pos="653"/>
              </w:tabs>
              <w:ind w:left="653" w:hanging="653"/>
              <w:rPr>
                <w:rFonts w:ascii="Times New Roman" w:hAnsi="Times New Roman"/>
              </w:rPr>
            </w:pPr>
            <w:r w:rsidRPr="00F11947">
              <w:rPr>
                <w:rFonts w:ascii="Times New Roman" w:hAnsi="Times New Roman"/>
              </w:rPr>
              <w:t>Strengthen surveillance on the ground at national and transboundary levels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9"/>
              </w:numPr>
              <w:tabs>
                <w:tab w:val="clear" w:pos="720"/>
                <w:tab w:val="num" w:pos="653"/>
              </w:tabs>
              <w:ind w:left="653" w:hanging="653"/>
              <w:rPr>
                <w:rFonts w:ascii="Times New Roman" w:hAnsi="Times New Roman"/>
              </w:rPr>
            </w:pPr>
            <w:r w:rsidRPr="00F11947">
              <w:rPr>
                <w:rFonts w:ascii="Times New Roman" w:hAnsi="Times New Roman"/>
              </w:rPr>
              <w:t>Generate and share intelligence on illegal trade across countries and cooperate under Interpol, Lusaka Agreement and TRAFFIC</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9"/>
              </w:numPr>
              <w:tabs>
                <w:tab w:val="clear" w:pos="720"/>
                <w:tab w:val="num" w:pos="653"/>
              </w:tabs>
              <w:ind w:left="653" w:hanging="653"/>
              <w:rPr>
                <w:rFonts w:ascii="Times New Roman" w:hAnsi="Times New Roman"/>
              </w:rPr>
            </w:pPr>
            <w:r w:rsidRPr="00F11947">
              <w:rPr>
                <w:rFonts w:ascii="Times New Roman" w:hAnsi="Times New Roman"/>
              </w:rPr>
              <w:t>Raise awareness amongst local communities, traders, customs, law enforcement officers, judiciary and wider public</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 NGOs, conservation education institutions</w:t>
            </w:r>
          </w:p>
        </w:tc>
      </w:tr>
      <w:tr w:rsidR="006549B0" w:rsidRPr="00F11947" w:rsidTr="006549B0">
        <w:trPr>
          <w:cantSplit/>
          <w:jc w:val="center"/>
        </w:trPr>
        <w:tc>
          <w:tcPr>
            <w:tcW w:w="2700" w:type="dxa"/>
            <w:vMerge w:val="restart"/>
          </w:tcPr>
          <w:p w:rsidR="006549B0" w:rsidRPr="00F11947" w:rsidRDefault="006549B0" w:rsidP="00477364">
            <w:pPr>
              <w:numPr>
                <w:ilvl w:val="1"/>
                <w:numId w:val="22"/>
              </w:numPr>
              <w:rPr>
                <w:rFonts w:ascii="Times New Roman" w:hAnsi="Times New Roman"/>
              </w:rPr>
            </w:pPr>
            <w:r w:rsidRPr="00F11947">
              <w:rPr>
                <w:rFonts w:ascii="Times New Roman" w:hAnsi="Times New Roman"/>
              </w:rPr>
              <w:lastRenderedPageBreak/>
              <w:t>Impact by livestock is minimised in Shoebill breeding areas</w:t>
            </w:r>
          </w:p>
        </w:tc>
        <w:tc>
          <w:tcPr>
            <w:tcW w:w="5400" w:type="dxa"/>
          </w:tcPr>
          <w:p w:rsidR="006549B0" w:rsidRPr="00F11947" w:rsidRDefault="006549B0" w:rsidP="00477364">
            <w:pPr>
              <w:numPr>
                <w:ilvl w:val="2"/>
                <w:numId w:val="10"/>
              </w:numPr>
              <w:rPr>
                <w:rFonts w:ascii="Times New Roman" w:hAnsi="Times New Roman"/>
                <w:color w:val="000000"/>
              </w:rPr>
            </w:pPr>
            <w:r w:rsidRPr="00F11947">
              <w:rPr>
                <w:rFonts w:ascii="Times New Roman" w:hAnsi="Times New Roman"/>
                <w:color w:val="000000"/>
              </w:rPr>
              <w:t>Provide alternative water sources during dry season through management planning</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Long term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jc w:val="center"/>
        </w:trPr>
        <w:tc>
          <w:tcPr>
            <w:tcW w:w="2700" w:type="dxa"/>
            <w:vMerge/>
          </w:tcPr>
          <w:p w:rsidR="006549B0" w:rsidRPr="00F11947" w:rsidRDefault="006549B0" w:rsidP="00477364">
            <w:pPr>
              <w:numPr>
                <w:ilvl w:val="1"/>
                <w:numId w:val="22"/>
              </w:numPr>
              <w:rPr>
                <w:rFonts w:ascii="Times New Roman" w:hAnsi="Times New Roman"/>
              </w:rPr>
            </w:pPr>
          </w:p>
        </w:tc>
        <w:tc>
          <w:tcPr>
            <w:tcW w:w="5400" w:type="dxa"/>
          </w:tcPr>
          <w:p w:rsidR="006549B0" w:rsidRPr="00F11947" w:rsidRDefault="006549B0" w:rsidP="00477364">
            <w:pPr>
              <w:numPr>
                <w:ilvl w:val="2"/>
                <w:numId w:val="10"/>
              </w:numPr>
              <w:rPr>
                <w:rFonts w:ascii="Times New Roman" w:hAnsi="Times New Roman"/>
                <w:color w:val="000000"/>
              </w:rPr>
            </w:pPr>
            <w:r w:rsidRPr="00F11947">
              <w:rPr>
                <w:rFonts w:ascii="Times New Roman" w:hAnsi="Times New Roman"/>
                <w:color w:val="000000"/>
              </w:rPr>
              <w:t>Restrict livestock from core breeding areas through management planning</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Site managers &amp; communities</w:t>
            </w:r>
          </w:p>
        </w:tc>
      </w:tr>
      <w:tr w:rsidR="006549B0" w:rsidRPr="00F11947" w:rsidTr="006549B0">
        <w:trPr>
          <w:cantSplit/>
          <w:jc w:val="center"/>
        </w:trPr>
        <w:tc>
          <w:tcPr>
            <w:tcW w:w="2700" w:type="dxa"/>
            <w:vMerge/>
          </w:tcPr>
          <w:p w:rsidR="006549B0" w:rsidRPr="00F11947" w:rsidRDefault="006549B0" w:rsidP="00477364">
            <w:pPr>
              <w:numPr>
                <w:ilvl w:val="1"/>
                <w:numId w:val="22"/>
              </w:numPr>
              <w:rPr>
                <w:rFonts w:ascii="Times New Roman" w:hAnsi="Times New Roman"/>
              </w:rPr>
            </w:pPr>
          </w:p>
        </w:tc>
        <w:tc>
          <w:tcPr>
            <w:tcW w:w="5400" w:type="dxa"/>
          </w:tcPr>
          <w:p w:rsidR="006549B0" w:rsidRPr="00F11947" w:rsidRDefault="006549B0" w:rsidP="00477364">
            <w:pPr>
              <w:numPr>
                <w:ilvl w:val="2"/>
                <w:numId w:val="10"/>
              </w:numPr>
              <w:rPr>
                <w:rFonts w:ascii="Times New Roman" w:hAnsi="Times New Roman"/>
                <w:color w:val="000000"/>
              </w:rPr>
            </w:pPr>
            <w:r w:rsidRPr="00F11947">
              <w:rPr>
                <w:rFonts w:ascii="Times New Roman" w:hAnsi="Times New Roman"/>
                <w:color w:val="000000"/>
              </w:rPr>
              <w:t>Provide protection status to core breeding areas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Ministries responsible for Wildlife or Wetlands</w:t>
            </w:r>
          </w:p>
        </w:tc>
      </w:tr>
      <w:tr w:rsidR="006549B0" w:rsidRPr="00F11947" w:rsidTr="006549B0">
        <w:trPr>
          <w:cantSplit/>
          <w:jc w:val="center"/>
        </w:trPr>
        <w:tc>
          <w:tcPr>
            <w:tcW w:w="2700" w:type="dxa"/>
            <w:vMerge w:val="restart"/>
          </w:tcPr>
          <w:p w:rsidR="006549B0" w:rsidRPr="00F11947" w:rsidRDefault="006549B0" w:rsidP="00477364">
            <w:pPr>
              <w:numPr>
                <w:ilvl w:val="1"/>
                <w:numId w:val="22"/>
              </w:numPr>
              <w:rPr>
                <w:rFonts w:ascii="Times New Roman" w:hAnsi="Times New Roman"/>
              </w:rPr>
            </w:pPr>
            <w:r w:rsidRPr="00F11947">
              <w:rPr>
                <w:rFonts w:ascii="Times New Roman" w:hAnsi="Times New Roman"/>
              </w:rPr>
              <w:t>Disturbance by fishermen is minimised in breeding areas</w:t>
            </w:r>
          </w:p>
        </w:tc>
        <w:tc>
          <w:tcPr>
            <w:tcW w:w="5400" w:type="dxa"/>
          </w:tcPr>
          <w:p w:rsidR="006549B0" w:rsidRPr="00F11947" w:rsidRDefault="006549B0" w:rsidP="00477364">
            <w:pPr>
              <w:numPr>
                <w:ilvl w:val="2"/>
                <w:numId w:val="11"/>
              </w:numPr>
              <w:rPr>
                <w:rFonts w:ascii="Times New Roman" w:hAnsi="Times New Roman"/>
                <w:color w:val="000000"/>
              </w:rPr>
            </w:pPr>
            <w:r w:rsidRPr="00F11947">
              <w:rPr>
                <w:rFonts w:ascii="Times New Roman" w:hAnsi="Times New Roman"/>
                <w:color w:val="000000"/>
              </w:rPr>
              <w:t>Raise awareness amongst fishermen and local communities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NGOs &amp; conservation education institutions</w:t>
            </w:r>
          </w:p>
        </w:tc>
      </w:tr>
      <w:tr w:rsidR="006549B0" w:rsidRPr="00F11947" w:rsidTr="006549B0">
        <w:trPr>
          <w:cantSplit/>
          <w:jc w:val="center"/>
        </w:trPr>
        <w:tc>
          <w:tcPr>
            <w:tcW w:w="2700" w:type="dxa"/>
            <w:vMerge/>
          </w:tcPr>
          <w:p w:rsidR="006549B0" w:rsidRPr="00F11947" w:rsidRDefault="006549B0" w:rsidP="00477364">
            <w:pPr>
              <w:numPr>
                <w:ilvl w:val="1"/>
                <w:numId w:val="22"/>
              </w:numPr>
              <w:rPr>
                <w:rFonts w:ascii="Times New Roman" w:hAnsi="Times New Roman"/>
              </w:rPr>
            </w:pPr>
          </w:p>
        </w:tc>
        <w:tc>
          <w:tcPr>
            <w:tcW w:w="5400" w:type="dxa"/>
          </w:tcPr>
          <w:p w:rsidR="006549B0" w:rsidRPr="00F11947" w:rsidRDefault="006549B0" w:rsidP="00477364">
            <w:pPr>
              <w:numPr>
                <w:ilvl w:val="2"/>
                <w:numId w:val="11"/>
              </w:numPr>
              <w:rPr>
                <w:rFonts w:ascii="Times New Roman" w:hAnsi="Times New Roman"/>
                <w:color w:val="000000"/>
              </w:rPr>
            </w:pPr>
            <w:r w:rsidRPr="00F11947">
              <w:rPr>
                <w:rFonts w:ascii="Times New Roman" w:hAnsi="Times New Roman"/>
                <w:color w:val="000000"/>
              </w:rPr>
              <w:t>Develop community-based management plans for core breeding areas, involving local fishing groups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Ministries responsible for Wildlife or Wetlands; NGOs; communities</w:t>
            </w:r>
          </w:p>
        </w:tc>
      </w:tr>
      <w:tr w:rsidR="006549B0" w:rsidRPr="00F11947" w:rsidTr="006549B0">
        <w:trPr>
          <w:cantSplit/>
          <w:jc w:val="center"/>
        </w:trPr>
        <w:tc>
          <w:tcPr>
            <w:tcW w:w="2700" w:type="dxa"/>
          </w:tcPr>
          <w:p w:rsidR="006549B0" w:rsidRPr="00F11947" w:rsidRDefault="006549B0" w:rsidP="00477364">
            <w:pPr>
              <w:numPr>
                <w:ilvl w:val="1"/>
                <w:numId w:val="22"/>
              </w:numPr>
              <w:rPr>
                <w:rFonts w:ascii="Times New Roman" w:hAnsi="Times New Roman"/>
              </w:rPr>
            </w:pPr>
            <w:r w:rsidRPr="00F11947">
              <w:rPr>
                <w:rFonts w:ascii="Times New Roman" w:hAnsi="Times New Roman"/>
              </w:rPr>
              <w:t>Temporary settlements are restricted in breeding areas</w:t>
            </w:r>
          </w:p>
        </w:tc>
        <w:tc>
          <w:tcPr>
            <w:tcW w:w="5400" w:type="dxa"/>
          </w:tcPr>
          <w:p w:rsidR="006549B0" w:rsidRPr="00F11947" w:rsidRDefault="006549B0" w:rsidP="00477364">
            <w:pPr>
              <w:numPr>
                <w:ilvl w:val="2"/>
                <w:numId w:val="12"/>
              </w:numPr>
              <w:rPr>
                <w:rFonts w:ascii="Times New Roman" w:hAnsi="Times New Roman"/>
                <w:color w:val="000000"/>
              </w:rPr>
            </w:pPr>
            <w:r w:rsidRPr="00F11947">
              <w:rPr>
                <w:rFonts w:ascii="Times New Roman" w:hAnsi="Times New Roman"/>
                <w:color w:val="000000"/>
              </w:rPr>
              <w:t>Restrict settlements through management planning</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 community leaders; local government</w:t>
            </w:r>
          </w:p>
        </w:tc>
      </w:tr>
      <w:tr w:rsidR="006549B0" w:rsidRPr="00F11947" w:rsidTr="006549B0">
        <w:trPr>
          <w:cantSplit/>
          <w:jc w:val="center"/>
        </w:trPr>
        <w:tc>
          <w:tcPr>
            <w:tcW w:w="2700" w:type="dxa"/>
            <w:vMerge w:val="restart"/>
          </w:tcPr>
          <w:p w:rsidR="006549B0" w:rsidRPr="00F11947" w:rsidRDefault="006549B0" w:rsidP="00477364">
            <w:pPr>
              <w:numPr>
                <w:ilvl w:val="1"/>
                <w:numId w:val="23"/>
              </w:numPr>
              <w:rPr>
                <w:rFonts w:ascii="Times New Roman" w:hAnsi="Times New Roman"/>
              </w:rPr>
            </w:pPr>
            <w:r w:rsidRPr="00F11947">
              <w:rPr>
                <w:rFonts w:ascii="Times New Roman" w:hAnsi="Times New Roman"/>
              </w:rPr>
              <w:t>Negative impacts of oil &amp; gas exploration and production on Shoebill habitats are minimised and mitigated</w:t>
            </w:r>
          </w:p>
        </w:tc>
        <w:tc>
          <w:tcPr>
            <w:tcW w:w="5400" w:type="dxa"/>
          </w:tcPr>
          <w:p w:rsidR="006549B0" w:rsidRPr="00F11947" w:rsidRDefault="006549B0" w:rsidP="00477364">
            <w:pPr>
              <w:numPr>
                <w:ilvl w:val="2"/>
                <w:numId w:val="13"/>
              </w:numPr>
              <w:rPr>
                <w:rFonts w:ascii="Times New Roman" w:hAnsi="Times New Roman"/>
                <w:color w:val="000000"/>
              </w:rPr>
            </w:pPr>
            <w:r w:rsidRPr="00F11947">
              <w:rPr>
                <w:rFonts w:ascii="Times New Roman" w:hAnsi="Times New Roman"/>
                <w:color w:val="000000"/>
              </w:rPr>
              <w:t>Ensure Shoebill and its habitats are considered in SEAs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jc w:val="center"/>
        </w:trPr>
        <w:tc>
          <w:tcPr>
            <w:tcW w:w="2700" w:type="dxa"/>
            <w:vMerge/>
          </w:tcPr>
          <w:p w:rsidR="006549B0" w:rsidRPr="00F11947" w:rsidRDefault="006549B0" w:rsidP="00477364">
            <w:pPr>
              <w:numPr>
                <w:ilvl w:val="1"/>
                <w:numId w:val="23"/>
              </w:numPr>
              <w:rPr>
                <w:rFonts w:ascii="Times New Roman" w:hAnsi="Times New Roman"/>
              </w:rPr>
            </w:pPr>
          </w:p>
        </w:tc>
        <w:tc>
          <w:tcPr>
            <w:tcW w:w="5400" w:type="dxa"/>
          </w:tcPr>
          <w:p w:rsidR="006549B0" w:rsidRPr="00F11947" w:rsidRDefault="006549B0" w:rsidP="00477364">
            <w:pPr>
              <w:numPr>
                <w:ilvl w:val="2"/>
                <w:numId w:val="13"/>
              </w:numPr>
              <w:rPr>
                <w:rFonts w:ascii="Times New Roman" w:hAnsi="Times New Roman"/>
                <w:color w:val="000000"/>
              </w:rPr>
            </w:pPr>
            <w:r w:rsidRPr="00F11947">
              <w:rPr>
                <w:rFonts w:ascii="Times New Roman" w:hAnsi="Times New Roman"/>
                <w:color w:val="000000"/>
              </w:rPr>
              <w:t>Ensure proper EIA is carried out, monitored and evaluated for all steps of oil &amp; gas exploration and production developments, and considers the Shoebill and its habitat requirements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jc w:val="center"/>
        </w:trPr>
        <w:tc>
          <w:tcPr>
            <w:tcW w:w="2700" w:type="dxa"/>
            <w:vMerge/>
          </w:tcPr>
          <w:p w:rsidR="006549B0" w:rsidRPr="00F11947" w:rsidRDefault="006549B0" w:rsidP="00477364">
            <w:pPr>
              <w:numPr>
                <w:ilvl w:val="1"/>
                <w:numId w:val="23"/>
              </w:numPr>
              <w:rPr>
                <w:rFonts w:ascii="Times New Roman" w:hAnsi="Times New Roman"/>
              </w:rPr>
            </w:pPr>
          </w:p>
        </w:tc>
        <w:tc>
          <w:tcPr>
            <w:tcW w:w="5400" w:type="dxa"/>
          </w:tcPr>
          <w:p w:rsidR="006549B0" w:rsidRPr="00F11947" w:rsidRDefault="006549B0" w:rsidP="00477364">
            <w:pPr>
              <w:numPr>
                <w:ilvl w:val="2"/>
                <w:numId w:val="13"/>
              </w:numPr>
              <w:rPr>
                <w:rFonts w:ascii="Times New Roman" w:hAnsi="Times New Roman"/>
                <w:color w:val="000000"/>
              </w:rPr>
            </w:pPr>
            <w:r w:rsidRPr="00F11947">
              <w:rPr>
                <w:rFonts w:ascii="Times New Roman" w:hAnsi="Times New Roman"/>
                <w:color w:val="000000"/>
              </w:rPr>
              <w:t>Ensure compliance with the EIA approved conditions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trHeight w:val="379"/>
          <w:jc w:val="center"/>
        </w:trPr>
        <w:tc>
          <w:tcPr>
            <w:tcW w:w="2700" w:type="dxa"/>
            <w:vMerge w:val="restart"/>
          </w:tcPr>
          <w:p w:rsidR="006549B0" w:rsidRPr="00F11947" w:rsidRDefault="006549B0" w:rsidP="00477364">
            <w:pPr>
              <w:numPr>
                <w:ilvl w:val="1"/>
                <w:numId w:val="23"/>
              </w:numPr>
              <w:rPr>
                <w:rFonts w:ascii="Times New Roman" w:hAnsi="Times New Roman"/>
              </w:rPr>
            </w:pPr>
            <w:r w:rsidRPr="00F11947">
              <w:rPr>
                <w:rFonts w:ascii="Times New Roman" w:hAnsi="Times New Roman"/>
              </w:rPr>
              <w:t>Loss, fragmentation and degradation due to agriculture developments are minimised</w:t>
            </w:r>
          </w:p>
          <w:p w:rsidR="006549B0" w:rsidRPr="00F11947" w:rsidRDefault="006549B0" w:rsidP="00477364">
            <w:pPr>
              <w:numPr>
                <w:ilvl w:val="12"/>
                <w:numId w:val="0"/>
              </w:numPr>
              <w:jc w:val="center"/>
              <w:rPr>
                <w:rFonts w:ascii="Times New Roman" w:hAnsi="Times New Roman"/>
              </w:rPr>
            </w:pPr>
          </w:p>
        </w:tc>
        <w:tc>
          <w:tcPr>
            <w:tcW w:w="5400" w:type="dxa"/>
          </w:tcPr>
          <w:p w:rsidR="006549B0" w:rsidRPr="00F11947" w:rsidRDefault="006549B0" w:rsidP="00477364">
            <w:pPr>
              <w:numPr>
                <w:ilvl w:val="2"/>
                <w:numId w:val="16"/>
              </w:numPr>
              <w:rPr>
                <w:rFonts w:ascii="Times New Roman" w:hAnsi="Times New Roman"/>
                <w:color w:val="000000"/>
              </w:rPr>
            </w:pPr>
            <w:r w:rsidRPr="00F11947">
              <w:rPr>
                <w:rFonts w:ascii="Times New Roman" w:hAnsi="Times New Roman"/>
                <w:color w:val="000000"/>
              </w:rPr>
              <w:t>Ensure Shoebill habitats are considered in land use planning</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w:t>
            </w:r>
          </w:p>
        </w:tc>
      </w:tr>
      <w:tr w:rsidR="006549B0" w:rsidRPr="00F11947" w:rsidTr="006549B0">
        <w:trPr>
          <w:cantSplit/>
          <w:trHeight w:val="377"/>
          <w:jc w:val="center"/>
        </w:trPr>
        <w:tc>
          <w:tcPr>
            <w:tcW w:w="2700" w:type="dxa"/>
            <w:vMerge/>
          </w:tcPr>
          <w:p w:rsidR="006549B0" w:rsidRPr="00F11947" w:rsidRDefault="006549B0" w:rsidP="00477364">
            <w:pPr>
              <w:numPr>
                <w:ilvl w:val="1"/>
                <w:numId w:val="23"/>
              </w:numPr>
              <w:rPr>
                <w:rFonts w:ascii="Times New Roman" w:hAnsi="Times New Roman"/>
              </w:rPr>
            </w:pPr>
          </w:p>
        </w:tc>
        <w:tc>
          <w:tcPr>
            <w:tcW w:w="5400" w:type="dxa"/>
          </w:tcPr>
          <w:p w:rsidR="006549B0" w:rsidRPr="00F11947" w:rsidRDefault="006549B0" w:rsidP="00477364">
            <w:pPr>
              <w:numPr>
                <w:ilvl w:val="2"/>
                <w:numId w:val="16"/>
              </w:numPr>
              <w:rPr>
                <w:rFonts w:ascii="Times New Roman" w:hAnsi="Times New Roman"/>
                <w:color w:val="000000"/>
              </w:rPr>
            </w:pPr>
            <w:r w:rsidRPr="00F11947">
              <w:rPr>
                <w:rFonts w:ascii="Times New Roman" w:hAnsi="Times New Roman"/>
                <w:color w:val="000000"/>
              </w:rPr>
              <w:t>Develop management plans for Shoebill sites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Ministries responsible for Wildlife or Wetlands; NGOs; communities</w:t>
            </w:r>
          </w:p>
        </w:tc>
      </w:tr>
      <w:tr w:rsidR="006549B0" w:rsidRPr="00F11947" w:rsidTr="006549B0">
        <w:trPr>
          <w:cantSplit/>
          <w:trHeight w:val="377"/>
          <w:jc w:val="center"/>
        </w:trPr>
        <w:tc>
          <w:tcPr>
            <w:tcW w:w="2700" w:type="dxa"/>
            <w:vMerge/>
          </w:tcPr>
          <w:p w:rsidR="006549B0" w:rsidRPr="00F11947" w:rsidRDefault="006549B0" w:rsidP="00477364">
            <w:pPr>
              <w:numPr>
                <w:ilvl w:val="1"/>
                <w:numId w:val="23"/>
              </w:numPr>
              <w:rPr>
                <w:rFonts w:ascii="Times New Roman" w:hAnsi="Times New Roman"/>
              </w:rPr>
            </w:pPr>
          </w:p>
        </w:tc>
        <w:tc>
          <w:tcPr>
            <w:tcW w:w="5400" w:type="dxa"/>
          </w:tcPr>
          <w:p w:rsidR="006549B0" w:rsidRPr="00F11947" w:rsidRDefault="006549B0" w:rsidP="00477364">
            <w:pPr>
              <w:numPr>
                <w:ilvl w:val="2"/>
                <w:numId w:val="16"/>
              </w:numPr>
              <w:rPr>
                <w:rFonts w:ascii="Times New Roman" w:hAnsi="Times New Roman"/>
                <w:color w:val="000000"/>
              </w:rPr>
            </w:pPr>
            <w:r w:rsidRPr="00F11947">
              <w:rPr>
                <w:rFonts w:ascii="Times New Roman" w:hAnsi="Times New Roman"/>
                <w:color w:val="000000"/>
              </w:rPr>
              <w:t>Raise awareness amongst farming communities, investors and agricultural institutions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NGOs; conservation education institutions; wildlife management authorities</w:t>
            </w:r>
          </w:p>
        </w:tc>
      </w:tr>
      <w:tr w:rsidR="006549B0" w:rsidRPr="00F11947" w:rsidTr="006549B0">
        <w:trPr>
          <w:cantSplit/>
          <w:trHeight w:val="377"/>
          <w:jc w:val="center"/>
        </w:trPr>
        <w:tc>
          <w:tcPr>
            <w:tcW w:w="2700" w:type="dxa"/>
            <w:vMerge/>
          </w:tcPr>
          <w:p w:rsidR="006549B0" w:rsidRPr="00F11947" w:rsidRDefault="006549B0" w:rsidP="00477364">
            <w:pPr>
              <w:numPr>
                <w:ilvl w:val="1"/>
                <w:numId w:val="23"/>
              </w:numPr>
              <w:rPr>
                <w:rFonts w:ascii="Times New Roman" w:hAnsi="Times New Roman"/>
              </w:rPr>
            </w:pPr>
          </w:p>
        </w:tc>
        <w:tc>
          <w:tcPr>
            <w:tcW w:w="5400" w:type="dxa"/>
          </w:tcPr>
          <w:p w:rsidR="006549B0" w:rsidRPr="00F11947" w:rsidRDefault="006549B0" w:rsidP="00477364">
            <w:pPr>
              <w:numPr>
                <w:ilvl w:val="2"/>
                <w:numId w:val="16"/>
              </w:numPr>
              <w:rPr>
                <w:rFonts w:ascii="Times New Roman" w:hAnsi="Times New Roman"/>
                <w:color w:val="000000"/>
              </w:rPr>
            </w:pPr>
            <w:r w:rsidRPr="00F11947">
              <w:rPr>
                <w:rFonts w:ascii="Times New Roman" w:hAnsi="Times New Roman"/>
                <w:color w:val="000000"/>
              </w:rPr>
              <w:t>Develop guidelines for Shoebill-friendly agricultural and other resource uses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Low</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long term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AEWA Shoebill IWG</w:t>
            </w:r>
          </w:p>
        </w:tc>
      </w:tr>
      <w:tr w:rsidR="006549B0" w:rsidRPr="00F11947" w:rsidTr="006549B0">
        <w:trPr>
          <w:cantSplit/>
          <w:trHeight w:val="377"/>
          <w:jc w:val="center"/>
        </w:trPr>
        <w:tc>
          <w:tcPr>
            <w:tcW w:w="2700" w:type="dxa"/>
            <w:vMerge w:val="restart"/>
          </w:tcPr>
          <w:p w:rsidR="006549B0" w:rsidRPr="00F11947" w:rsidRDefault="006549B0" w:rsidP="00477364">
            <w:pPr>
              <w:numPr>
                <w:ilvl w:val="1"/>
                <w:numId w:val="23"/>
              </w:numPr>
              <w:rPr>
                <w:rFonts w:ascii="Times New Roman" w:hAnsi="Times New Roman"/>
              </w:rPr>
            </w:pPr>
            <w:r w:rsidRPr="00F11947">
              <w:rPr>
                <w:rFonts w:ascii="Times New Roman" w:hAnsi="Times New Roman"/>
              </w:rPr>
              <w:t>Chemical pollution at Shoebill sites is minimised</w:t>
            </w:r>
          </w:p>
        </w:tc>
        <w:tc>
          <w:tcPr>
            <w:tcW w:w="5400" w:type="dxa"/>
          </w:tcPr>
          <w:p w:rsidR="006549B0" w:rsidRPr="00F11947" w:rsidRDefault="006549B0" w:rsidP="00477364">
            <w:pPr>
              <w:numPr>
                <w:ilvl w:val="2"/>
                <w:numId w:val="17"/>
              </w:numPr>
              <w:rPr>
                <w:rFonts w:ascii="Times New Roman" w:hAnsi="Times New Roman"/>
                <w:color w:val="000000"/>
              </w:rPr>
            </w:pPr>
            <w:r w:rsidRPr="00F11947">
              <w:rPr>
                <w:rFonts w:ascii="Times New Roman" w:hAnsi="Times New Roman"/>
                <w:color w:val="000000"/>
              </w:rPr>
              <w:t>Develop bylaws for Shoebill sites under wetland policies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Long term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Local governments</w:t>
            </w:r>
          </w:p>
        </w:tc>
      </w:tr>
      <w:tr w:rsidR="006549B0" w:rsidRPr="00F11947" w:rsidTr="006549B0">
        <w:trPr>
          <w:cantSplit/>
          <w:trHeight w:val="377"/>
          <w:jc w:val="center"/>
        </w:trPr>
        <w:tc>
          <w:tcPr>
            <w:tcW w:w="2700" w:type="dxa"/>
            <w:vMerge/>
          </w:tcPr>
          <w:p w:rsidR="006549B0" w:rsidRPr="00F11947" w:rsidRDefault="006549B0" w:rsidP="00477364">
            <w:pPr>
              <w:numPr>
                <w:ilvl w:val="1"/>
                <w:numId w:val="23"/>
              </w:numPr>
              <w:rPr>
                <w:rFonts w:ascii="Times New Roman" w:hAnsi="Times New Roman"/>
              </w:rPr>
            </w:pPr>
          </w:p>
        </w:tc>
        <w:tc>
          <w:tcPr>
            <w:tcW w:w="5400" w:type="dxa"/>
          </w:tcPr>
          <w:p w:rsidR="006549B0" w:rsidRPr="00F11947" w:rsidRDefault="006549B0" w:rsidP="00477364">
            <w:pPr>
              <w:numPr>
                <w:ilvl w:val="2"/>
                <w:numId w:val="17"/>
              </w:numPr>
              <w:rPr>
                <w:rFonts w:ascii="Times New Roman" w:hAnsi="Times New Roman"/>
                <w:color w:val="000000"/>
              </w:rPr>
            </w:pPr>
            <w:r w:rsidRPr="00F11947">
              <w:rPr>
                <w:rFonts w:ascii="Times New Roman" w:hAnsi="Times New Roman"/>
                <w:color w:val="000000"/>
              </w:rPr>
              <w:t>Strengthen cross-sectoral harmonisation and collaboration</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Low</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Long term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Local governments; site managers</w:t>
            </w:r>
          </w:p>
        </w:tc>
      </w:tr>
      <w:tr w:rsidR="006549B0" w:rsidRPr="00F11947" w:rsidTr="006549B0">
        <w:trPr>
          <w:cantSplit/>
          <w:jc w:val="center"/>
        </w:trPr>
        <w:tc>
          <w:tcPr>
            <w:tcW w:w="2700" w:type="dxa"/>
          </w:tcPr>
          <w:p w:rsidR="006549B0" w:rsidRPr="00F11947" w:rsidRDefault="006549B0" w:rsidP="00477364">
            <w:pPr>
              <w:numPr>
                <w:ilvl w:val="1"/>
                <w:numId w:val="23"/>
              </w:numPr>
              <w:rPr>
                <w:rFonts w:ascii="Times New Roman" w:hAnsi="Times New Roman"/>
              </w:rPr>
            </w:pPr>
            <w:r w:rsidRPr="00F11947">
              <w:rPr>
                <w:rFonts w:ascii="Times New Roman" w:hAnsi="Times New Roman"/>
              </w:rPr>
              <w:lastRenderedPageBreak/>
              <w:t>Catchments of Shoebill sites are sustainably managed</w:t>
            </w:r>
          </w:p>
        </w:tc>
        <w:tc>
          <w:tcPr>
            <w:tcW w:w="5400" w:type="dxa"/>
          </w:tcPr>
          <w:p w:rsidR="006549B0" w:rsidRPr="00F11947" w:rsidRDefault="006549B0" w:rsidP="00477364">
            <w:pPr>
              <w:numPr>
                <w:ilvl w:val="2"/>
                <w:numId w:val="18"/>
              </w:numPr>
              <w:rPr>
                <w:rFonts w:ascii="Times New Roman" w:hAnsi="Times New Roman"/>
                <w:color w:val="000000"/>
              </w:rPr>
            </w:pPr>
            <w:r w:rsidRPr="00F11947">
              <w:rPr>
                <w:rFonts w:ascii="Times New Roman" w:hAnsi="Times New Roman"/>
                <w:color w:val="000000"/>
              </w:rPr>
              <w:t>Lobby other sectors for sustainable land use</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Low</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Wildlife management authorities; NGOs</w:t>
            </w:r>
          </w:p>
        </w:tc>
      </w:tr>
      <w:tr w:rsidR="006549B0" w:rsidRPr="00F11947" w:rsidTr="006549B0">
        <w:trPr>
          <w:cantSplit/>
          <w:trHeight w:val="326"/>
          <w:jc w:val="center"/>
        </w:trPr>
        <w:tc>
          <w:tcPr>
            <w:tcW w:w="2700" w:type="dxa"/>
            <w:vMerge w:val="restart"/>
          </w:tcPr>
          <w:p w:rsidR="006549B0" w:rsidRPr="00F11947" w:rsidRDefault="006549B0" w:rsidP="00477364">
            <w:pPr>
              <w:numPr>
                <w:ilvl w:val="1"/>
                <w:numId w:val="23"/>
              </w:numPr>
              <w:rPr>
                <w:rFonts w:ascii="Times New Roman" w:hAnsi="Times New Roman"/>
              </w:rPr>
            </w:pPr>
            <w:r w:rsidRPr="00F11947">
              <w:rPr>
                <w:rFonts w:ascii="Times New Roman" w:hAnsi="Times New Roman"/>
              </w:rPr>
              <w:t>Fires are minimised and controlled in Shoebill habitats</w:t>
            </w:r>
          </w:p>
        </w:tc>
        <w:tc>
          <w:tcPr>
            <w:tcW w:w="5400" w:type="dxa"/>
            <w:tcBorders>
              <w:bottom w:val="single" w:sz="4" w:space="0" w:color="auto"/>
            </w:tcBorders>
          </w:tcPr>
          <w:p w:rsidR="006549B0" w:rsidRPr="00F11947" w:rsidRDefault="006549B0" w:rsidP="00477364">
            <w:pPr>
              <w:numPr>
                <w:ilvl w:val="2"/>
                <w:numId w:val="19"/>
              </w:numPr>
              <w:rPr>
                <w:rFonts w:ascii="Times New Roman" w:hAnsi="Times New Roman"/>
                <w:color w:val="000000"/>
              </w:rPr>
            </w:pPr>
            <w:r w:rsidRPr="00F11947">
              <w:rPr>
                <w:rFonts w:ascii="Times New Roman" w:hAnsi="Times New Roman"/>
                <w:color w:val="000000"/>
              </w:rPr>
              <w:t>Raise awareness amongst local communities</w:t>
            </w:r>
          </w:p>
        </w:tc>
        <w:tc>
          <w:tcPr>
            <w:tcW w:w="1140" w:type="dxa"/>
            <w:tcBorders>
              <w:bottom w:val="single" w:sz="4" w:space="0" w:color="auto"/>
            </w:tcBorders>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tcBorders>
              <w:bottom w:val="single" w:sz="4" w:space="0" w:color="auto"/>
            </w:tcBorders>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tcBorders>
              <w:bottom w:val="single" w:sz="4" w:space="0" w:color="auto"/>
            </w:tcBorders>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Local governments; NGOs; site managers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19"/>
              </w:numPr>
              <w:rPr>
                <w:rFonts w:ascii="Times New Roman" w:hAnsi="Times New Roman"/>
                <w:color w:val="000000"/>
              </w:rPr>
            </w:pPr>
            <w:r w:rsidRPr="00F11947">
              <w:rPr>
                <w:rFonts w:ascii="Times New Roman" w:hAnsi="Times New Roman"/>
                <w:color w:val="000000"/>
              </w:rPr>
              <w:t>Incorporate appropriate fire control measures in management plans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Long term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Wetlands management authorities; local governments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19"/>
              </w:numPr>
              <w:rPr>
                <w:rFonts w:ascii="Times New Roman" w:hAnsi="Times New Roman"/>
                <w:color w:val="000000"/>
              </w:rPr>
            </w:pPr>
            <w:r w:rsidRPr="00F11947">
              <w:rPr>
                <w:rFonts w:ascii="Times New Roman" w:hAnsi="Times New Roman"/>
                <w:color w:val="000000"/>
              </w:rPr>
              <w:t>Enforce fire regulations and implement appropriate response procedures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Local governments; site managers</w:t>
            </w:r>
          </w:p>
        </w:tc>
      </w:tr>
      <w:tr w:rsidR="006549B0" w:rsidRPr="00F11947" w:rsidTr="006549B0">
        <w:trPr>
          <w:cantSplit/>
          <w:jc w:val="center"/>
        </w:trPr>
        <w:tc>
          <w:tcPr>
            <w:tcW w:w="2700" w:type="dxa"/>
            <w:vMerge w:val="restart"/>
          </w:tcPr>
          <w:p w:rsidR="006549B0" w:rsidRPr="00F11947" w:rsidRDefault="006549B0" w:rsidP="00477364">
            <w:pPr>
              <w:numPr>
                <w:ilvl w:val="1"/>
                <w:numId w:val="23"/>
              </w:numPr>
              <w:rPr>
                <w:rFonts w:ascii="Times New Roman" w:hAnsi="Times New Roman"/>
              </w:rPr>
            </w:pPr>
            <w:r w:rsidRPr="00F11947">
              <w:rPr>
                <w:rFonts w:ascii="Times New Roman" w:hAnsi="Times New Roman"/>
              </w:rPr>
              <w:t>Local communities benefit from the conservation of Shoebills and their habitat</w:t>
            </w:r>
          </w:p>
        </w:tc>
        <w:tc>
          <w:tcPr>
            <w:tcW w:w="5400" w:type="dxa"/>
            <w:vAlign w:val="center"/>
          </w:tcPr>
          <w:p w:rsidR="006549B0" w:rsidRPr="00F11947" w:rsidRDefault="006549B0" w:rsidP="00477364">
            <w:pPr>
              <w:numPr>
                <w:ilvl w:val="2"/>
                <w:numId w:val="20"/>
              </w:numPr>
              <w:rPr>
                <w:rFonts w:ascii="Times New Roman" w:hAnsi="Times New Roman"/>
                <w:color w:val="000000"/>
              </w:rPr>
            </w:pPr>
            <w:r w:rsidRPr="00F11947">
              <w:rPr>
                <w:rFonts w:ascii="Times New Roman" w:hAnsi="Times New Roman"/>
                <w:color w:val="000000"/>
              </w:rPr>
              <w:t>Promote sustainable wetland-based enterprises or community development initiatives, especially in ecotourism and alternative income generation</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NGOs; Wildlife / Wetlands management authorities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20"/>
              </w:numPr>
              <w:rPr>
                <w:rFonts w:ascii="Times New Roman" w:hAnsi="Times New Roman"/>
                <w:color w:val="000000"/>
              </w:rPr>
            </w:pPr>
            <w:r w:rsidRPr="00F11947">
              <w:rPr>
                <w:rFonts w:ascii="Times New Roman" w:hAnsi="Times New Roman"/>
                <w:color w:val="000000"/>
              </w:rPr>
              <w:t>Build capacity within local communities for Shoebill conservation and sustainable enterprises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NGOs; Wildlife / Wetlands management authorities</w:t>
            </w:r>
          </w:p>
        </w:tc>
      </w:tr>
      <w:tr w:rsidR="006549B0" w:rsidRPr="00F11947" w:rsidTr="006549B0">
        <w:trPr>
          <w:cantSplit/>
          <w:jc w:val="center"/>
        </w:trPr>
        <w:tc>
          <w:tcPr>
            <w:tcW w:w="2700" w:type="dxa"/>
            <w:vMerge/>
          </w:tcPr>
          <w:p w:rsidR="006549B0" w:rsidRPr="00F11947" w:rsidRDefault="006549B0" w:rsidP="00477364">
            <w:pPr>
              <w:numPr>
                <w:ilvl w:val="12"/>
                <w:numId w:val="0"/>
              </w:numPr>
              <w:jc w:val="center"/>
              <w:rPr>
                <w:rFonts w:ascii="Times New Roman" w:hAnsi="Times New Roman"/>
              </w:rPr>
            </w:pPr>
          </w:p>
        </w:tc>
        <w:tc>
          <w:tcPr>
            <w:tcW w:w="5400" w:type="dxa"/>
            <w:vAlign w:val="center"/>
          </w:tcPr>
          <w:p w:rsidR="006549B0" w:rsidRPr="00F11947" w:rsidRDefault="006549B0" w:rsidP="00477364">
            <w:pPr>
              <w:numPr>
                <w:ilvl w:val="2"/>
                <w:numId w:val="20"/>
              </w:numPr>
              <w:rPr>
                <w:rFonts w:ascii="Times New Roman" w:hAnsi="Times New Roman"/>
                <w:color w:val="000000"/>
              </w:rPr>
            </w:pPr>
            <w:r w:rsidRPr="00F11947">
              <w:rPr>
                <w:rFonts w:ascii="Times New Roman" w:hAnsi="Times New Roman"/>
                <w:color w:val="000000"/>
              </w:rPr>
              <w:t>Establish local conservation groups, e.g. Site Support Groups, at key Shoebill sites</w:t>
            </w:r>
          </w:p>
        </w:tc>
        <w:tc>
          <w:tcPr>
            <w:tcW w:w="1140" w:type="dxa"/>
            <w:vAlign w:val="center"/>
          </w:tcPr>
          <w:p w:rsidR="006549B0" w:rsidRPr="00F11947" w:rsidRDefault="006549B0" w:rsidP="00477364">
            <w:pPr>
              <w:jc w:val="center"/>
              <w:rPr>
                <w:rFonts w:ascii="Times New Roman" w:hAnsi="Times New Roman"/>
              </w:rPr>
            </w:pPr>
            <w:r w:rsidRPr="00F11947">
              <w:rPr>
                <w:rFonts w:ascii="Times New Roman" w:hAnsi="Times New Roman"/>
              </w:rPr>
              <w:t>High</w:t>
            </w:r>
          </w:p>
        </w:tc>
        <w:tc>
          <w:tcPr>
            <w:tcW w:w="1200" w:type="dxa"/>
            <w:vAlign w:val="center"/>
          </w:tcPr>
          <w:p w:rsidR="006549B0" w:rsidRPr="00F11947" w:rsidRDefault="006549B0" w:rsidP="00477364">
            <w:pPr>
              <w:jc w:val="center"/>
              <w:rPr>
                <w:rFonts w:ascii="Times New Roman" w:hAnsi="Times New Roman"/>
              </w:rPr>
            </w:pPr>
            <w:r w:rsidRPr="00F11947">
              <w:rPr>
                <w:rFonts w:ascii="Times New Roman" w:hAnsi="Times New Roman"/>
              </w:rPr>
              <w:t>Medium - Ongoing</w:t>
            </w:r>
          </w:p>
        </w:tc>
        <w:tc>
          <w:tcPr>
            <w:tcW w:w="3960" w:type="dxa"/>
            <w:vAlign w:val="center"/>
          </w:tcPr>
          <w:p w:rsidR="006549B0" w:rsidRPr="00F11947" w:rsidRDefault="006549B0" w:rsidP="00477364">
            <w:pPr>
              <w:rPr>
                <w:rFonts w:ascii="Times New Roman" w:hAnsi="Times New Roman"/>
                <w:lang w:eastAsia="ru-RU"/>
              </w:rPr>
            </w:pPr>
            <w:r w:rsidRPr="00F11947">
              <w:rPr>
                <w:rFonts w:ascii="Times New Roman" w:hAnsi="Times New Roman"/>
                <w:lang w:eastAsia="ru-RU"/>
              </w:rPr>
              <w:t>NGOs; Wildlife / Wetlands management authorities; local governments</w:t>
            </w:r>
          </w:p>
        </w:tc>
      </w:tr>
    </w:tbl>
    <w:p w:rsidR="008525E2" w:rsidRDefault="008525E2" w:rsidP="008E4C9B">
      <w:pPr>
        <w:ind w:left="-360"/>
        <w:jc w:val="both"/>
        <w:rPr>
          <w:rFonts w:ascii="Times New Roman" w:hAnsi="Times New Roman"/>
        </w:rPr>
      </w:pPr>
    </w:p>
    <w:p w:rsidR="001038A9" w:rsidRPr="009B0BA1" w:rsidRDefault="001038A9" w:rsidP="008E4C9B">
      <w:pPr>
        <w:ind w:left="-360"/>
        <w:jc w:val="both"/>
        <w:rPr>
          <w:rFonts w:ascii="Times New Roman" w:hAnsi="Times New Roman"/>
        </w:rPr>
      </w:pPr>
    </w:p>
    <w:p w:rsidR="008525E2" w:rsidRPr="009B0BA1" w:rsidRDefault="008525E2" w:rsidP="00486B65">
      <w:pPr>
        <w:ind w:left="-360"/>
        <w:jc w:val="both"/>
        <w:rPr>
          <w:rFonts w:ascii="Times New Roman" w:hAnsi="Times New Roman"/>
          <w:b/>
        </w:rPr>
      </w:pPr>
      <w:r w:rsidRPr="009B0BA1">
        <w:rPr>
          <w:rFonts w:ascii="Times New Roman" w:hAnsi="Times New Roman"/>
          <w:b/>
        </w:rPr>
        <w:t>Supporting notes on Actions</w:t>
      </w:r>
    </w:p>
    <w:p w:rsidR="008525E2" w:rsidRPr="009B0BA1" w:rsidRDefault="008525E2" w:rsidP="00486B65">
      <w:pPr>
        <w:ind w:left="-360"/>
        <w:jc w:val="both"/>
        <w:rPr>
          <w:rFonts w:ascii="Times New Roman" w:hAnsi="Times New Roman"/>
          <w:b/>
        </w:rPr>
      </w:pPr>
    </w:p>
    <w:p w:rsidR="008525E2" w:rsidRPr="006549B0" w:rsidRDefault="008525E2" w:rsidP="006549B0">
      <w:pPr>
        <w:spacing w:after="120"/>
        <w:ind w:left="363" w:hanging="720"/>
        <w:jc w:val="both"/>
        <w:rPr>
          <w:rFonts w:ascii="Times New Roman" w:hAnsi="Times New Roman"/>
          <w:b/>
        </w:rPr>
      </w:pPr>
      <w:r w:rsidRPr="009B0BA1">
        <w:rPr>
          <w:rFonts w:ascii="Times New Roman" w:hAnsi="Times New Roman"/>
        </w:rPr>
        <w:t xml:space="preserve">1.1.4: </w:t>
      </w:r>
      <w:r w:rsidRPr="009B0BA1">
        <w:rPr>
          <w:rFonts w:ascii="Times New Roman" w:hAnsi="Times New Roman"/>
        </w:rPr>
        <w:tab/>
        <w:t xml:space="preserve">Along with the GSMP, the development of a Global Conservation Strategy (GCS) for the management of Shoebills at the international level could be considered that links </w:t>
      </w:r>
      <w:r w:rsidRPr="009B0BA1">
        <w:rPr>
          <w:rFonts w:ascii="Times New Roman" w:hAnsi="Times New Roman"/>
          <w:i/>
          <w:iCs/>
        </w:rPr>
        <w:t>in situ</w:t>
      </w:r>
      <w:r w:rsidRPr="009B0BA1">
        <w:rPr>
          <w:rFonts w:ascii="Times New Roman" w:hAnsi="Times New Roman"/>
        </w:rPr>
        <w:t xml:space="preserve"> and </w:t>
      </w:r>
      <w:r w:rsidRPr="009B0BA1">
        <w:rPr>
          <w:rFonts w:ascii="Times New Roman" w:hAnsi="Times New Roman"/>
          <w:i/>
          <w:iCs/>
        </w:rPr>
        <w:t>ex situ</w:t>
      </w:r>
      <w:r w:rsidRPr="009B0BA1">
        <w:rPr>
          <w:rFonts w:ascii="Times New Roman" w:hAnsi="Times New Roman"/>
        </w:rPr>
        <w:t xml:space="preserve"> conservation activities for the recovery and/or long-term maintenance of captive and wild populations. This would be an appropriate forum to discuss ‘sustainable trade options,’ i.e. were trade to resume. A potential option might be the removal of second eggs or weak second chicks from nests in the wild, for captive breeding / reintroduction or in order to meet the demand from zoos / collections, as a means to stem illegal trade in wild birds. As Shoebills almost always only ever raise one chick, even when more than one egg is laid, careful removal of a second egg or chick should not directly impact the population. Such actions would have to be extremely well managed and indirect impacts assessed. </w:t>
      </w:r>
    </w:p>
    <w:p w:rsidR="008525E2" w:rsidRPr="009B0BA1" w:rsidRDefault="008525E2" w:rsidP="006549B0">
      <w:pPr>
        <w:spacing w:after="120"/>
        <w:ind w:left="363" w:hanging="720"/>
        <w:jc w:val="both"/>
        <w:rPr>
          <w:rFonts w:ascii="Times New Roman" w:hAnsi="Times New Roman"/>
        </w:rPr>
      </w:pPr>
      <w:r w:rsidRPr="009B0BA1">
        <w:rPr>
          <w:rFonts w:ascii="Times New Roman" w:hAnsi="Times New Roman"/>
        </w:rPr>
        <w:t>1.2.6:</w:t>
      </w:r>
      <w:r w:rsidRPr="009B0BA1">
        <w:rPr>
          <w:rFonts w:ascii="Times New Roman" w:hAnsi="Times New Roman"/>
        </w:rPr>
        <w:tab/>
        <w:t>This should include sensitisation at border controls.</w:t>
      </w:r>
    </w:p>
    <w:p w:rsidR="008525E2" w:rsidRPr="009B0BA1" w:rsidRDefault="008525E2" w:rsidP="006549B0">
      <w:pPr>
        <w:spacing w:after="120"/>
        <w:ind w:left="363" w:hanging="720"/>
        <w:jc w:val="both"/>
        <w:rPr>
          <w:rFonts w:ascii="Times New Roman" w:hAnsi="Times New Roman"/>
        </w:rPr>
      </w:pPr>
      <w:r w:rsidRPr="009B0BA1">
        <w:rPr>
          <w:rFonts w:ascii="Times New Roman" w:hAnsi="Times New Roman"/>
        </w:rPr>
        <w:t>3.2.2:</w:t>
      </w:r>
      <w:r w:rsidRPr="009B0BA1">
        <w:rPr>
          <w:rFonts w:ascii="Times New Roman" w:hAnsi="Times New Roman"/>
        </w:rPr>
        <w:tab/>
        <w:t xml:space="preserve">Developing and implementing management plans is relevant for most results, especially when Shoebill needs are built into them, e.g. through zoning to protect core Shoebill areas. There is potential to make greater use of conventions, especially the Convention on Wetlands to improve management of </w:t>
      </w:r>
      <w:proofErr w:type="spellStart"/>
      <w:r w:rsidRPr="009B0BA1">
        <w:rPr>
          <w:rFonts w:ascii="Times New Roman" w:hAnsi="Times New Roman"/>
        </w:rPr>
        <w:t>Ramsar</w:t>
      </w:r>
      <w:proofErr w:type="spellEnd"/>
      <w:r w:rsidRPr="009B0BA1">
        <w:rPr>
          <w:rFonts w:ascii="Times New Roman" w:hAnsi="Times New Roman"/>
        </w:rPr>
        <w:t xml:space="preserve"> Sites where Shoebills occur through adoption and implementation site-specific plans, with frameworks in place to monitor the status of sites.</w:t>
      </w:r>
    </w:p>
    <w:p w:rsidR="008525E2" w:rsidRPr="006549B0" w:rsidRDefault="008525E2" w:rsidP="006549B0">
      <w:pPr>
        <w:spacing w:after="120"/>
        <w:ind w:left="363" w:hanging="720"/>
        <w:jc w:val="both"/>
        <w:rPr>
          <w:rFonts w:ascii="Times New Roman" w:hAnsi="Times New Roman"/>
          <w:b/>
        </w:rPr>
      </w:pPr>
      <w:r w:rsidRPr="009B0BA1">
        <w:rPr>
          <w:rFonts w:ascii="Times New Roman" w:hAnsi="Times New Roman"/>
        </w:rPr>
        <w:t xml:space="preserve">3.6.1: </w:t>
      </w:r>
      <w:r w:rsidRPr="009B0BA1">
        <w:rPr>
          <w:rFonts w:ascii="Times New Roman" w:hAnsi="Times New Roman"/>
        </w:rPr>
        <w:tab/>
        <w:t>Ecotourism guidelines and by-laws should be developed to ensure that Shoebills are not disturbed during tourism operations.</w:t>
      </w:r>
    </w:p>
    <w:p w:rsidR="008525E2" w:rsidRPr="009B0BA1" w:rsidRDefault="008525E2" w:rsidP="006549B0">
      <w:pPr>
        <w:spacing w:after="120"/>
        <w:ind w:left="363" w:hanging="720"/>
        <w:jc w:val="both"/>
        <w:rPr>
          <w:rFonts w:ascii="Times New Roman" w:hAnsi="Times New Roman"/>
          <w:b/>
        </w:rPr>
      </w:pPr>
      <w:r w:rsidRPr="009B0BA1">
        <w:rPr>
          <w:rFonts w:ascii="Times New Roman" w:hAnsi="Times New Roman"/>
        </w:rPr>
        <w:t xml:space="preserve">3.6.2: </w:t>
      </w:r>
      <w:r w:rsidRPr="009B0BA1">
        <w:rPr>
          <w:rFonts w:ascii="Times New Roman" w:hAnsi="Times New Roman"/>
        </w:rPr>
        <w:tab/>
        <w:t>Ensure local communities benefit from Shoebill research and conservation, e.g. hire local communities as guards (as occurs in Bangweulu) and guides.</w:t>
      </w:r>
    </w:p>
    <w:p w:rsidR="008525E2" w:rsidRPr="009B0BA1" w:rsidRDefault="008525E2" w:rsidP="008E4C9B">
      <w:pPr>
        <w:ind w:left="-360"/>
        <w:jc w:val="both"/>
        <w:rPr>
          <w:rFonts w:ascii="Times New Roman" w:hAnsi="Times New Roman"/>
        </w:rPr>
      </w:pPr>
    </w:p>
    <w:p w:rsidR="008525E2" w:rsidRPr="009B0BA1" w:rsidRDefault="00481143" w:rsidP="006971FD">
      <w:pPr>
        <w:ind w:left="-360" w:firstLine="360"/>
        <w:rPr>
          <w:rFonts w:ascii="Times New Roman" w:hAnsi="Times New Roman"/>
        </w:rPr>
      </w:pPr>
      <w:r>
        <w:rPr>
          <w:rFonts w:ascii="Times New Roman" w:hAnsi="Times New Roman"/>
          <w:noProof/>
          <w:lang w:eastAsia="en-GB"/>
        </w:rPr>
        <w:drawing>
          <wp:inline distT="0" distB="0" distL="0" distR="0" wp14:anchorId="58A2BC7F" wp14:editId="76264234">
            <wp:extent cx="8921750" cy="523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1750" cy="5238750"/>
                    </a:xfrm>
                    <a:prstGeom prst="rect">
                      <a:avLst/>
                    </a:prstGeom>
                    <a:noFill/>
                    <a:ln>
                      <a:noFill/>
                    </a:ln>
                  </pic:spPr>
                </pic:pic>
              </a:graphicData>
            </a:graphic>
          </wp:inline>
        </w:drawing>
      </w:r>
    </w:p>
    <w:p w:rsidR="008525E2" w:rsidRPr="009B0BA1" w:rsidRDefault="008525E2" w:rsidP="00507539">
      <w:pPr>
        <w:ind w:left="-360"/>
        <w:jc w:val="both"/>
        <w:rPr>
          <w:rFonts w:ascii="Times New Roman" w:hAnsi="Times New Roman"/>
        </w:rPr>
      </w:pPr>
    </w:p>
    <w:p w:rsidR="008525E2" w:rsidRPr="009B0BA1" w:rsidRDefault="00482A05" w:rsidP="00507539">
      <w:pPr>
        <w:ind w:left="-360"/>
        <w:jc w:val="both"/>
        <w:rPr>
          <w:rFonts w:ascii="Times New Roman" w:hAnsi="Times New Roman"/>
          <w:i/>
        </w:rPr>
      </w:pPr>
      <w:r>
        <w:rPr>
          <w:rFonts w:ascii="Times New Roman" w:hAnsi="Times New Roman"/>
          <w:i/>
        </w:rPr>
        <w:t xml:space="preserve">      </w:t>
      </w:r>
      <w:r w:rsidR="008525E2" w:rsidRPr="009B0BA1">
        <w:rPr>
          <w:rFonts w:ascii="Times New Roman" w:hAnsi="Times New Roman"/>
          <w:i/>
        </w:rPr>
        <w:t>Figure 5</w:t>
      </w:r>
      <w:r w:rsidR="0076035D">
        <w:rPr>
          <w:rFonts w:ascii="Times New Roman" w:hAnsi="Times New Roman"/>
          <w:i/>
        </w:rPr>
        <w:t xml:space="preserve">. </w:t>
      </w:r>
      <w:r w:rsidR="008525E2" w:rsidRPr="009B0BA1">
        <w:rPr>
          <w:rFonts w:ascii="Times New Roman" w:hAnsi="Times New Roman"/>
          <w:i/>
        </w:rPr>
        <w:t>Proposed actions and their priorities for reducing Shoebill mortality and loss of birds</w:t>
      </w:r>
    </w:p>
    <w:p w:rsidR="001B7B73" w:rsidRPr="009B0BA1" w:rsidRDefault="001B7B73" w:rsidP="00C16D64">
      <w:pPr>
        <w:ind w:left="-360"/>
        <w:rPr>
          <w:rFonts w:ascii="Times New Roman" w:hAnsi="Times New Roman"/>
        </w:rPr>
      </w:pPr>
      <w:bookmarkStart w:id="34" w:name="_GoBack"/>
      <w:bookmarkEnd w:id="34"/>
    </w:p>
    <w:p w:rsidR="008525E2" w:rsidRPr="009B0BA1" w:rsidRDefault="008525E2" w:rsidP="00FC3CBE">
      <w:pPr>
        <w:ind w:left="-360"/>
        <w:jc w:val="center"/>
        <w:rPr>
          <w:rFonts w:ascii="Times New Roman" w:hAnsi="Times New Roman"/>
        </w:rPr>
      </w:pPr>
    </w:p>
    <w:p w:rsidR="00A6422A" w:rsidRDefault="00A6422A"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74FA4">
      <w:pPr>
        <w:ind w:left="-360" w:firstLine="502"/>
        <w:jc w:val="both"/>
        <w:rPr>
          <w:rFonts w:ascii="Times New Roman" w:hAnsi="Times New Roman"/>
          <w:i/>
        </w:rPr>
      </w:pPr>
      <w:r>
        <w:rPr>
          <w:rFonts w:ascii="Times New Roman" w:hAnsi="Times New Roman"/>
          <w:noProof/>
          <w:lang w:eastAsia="en-GB"/>
        </w:rPr>
        <w:drawing>
          <wp:anchor distT="0" distB="0" distL="114300" distR="114300" simplePos="0" relativeHeight="251661312" behindDoc="1" locked="0" layoutInCell="1" allowOverlap="1" wp14:anchorId="04DA3859" wp14:editId="42B058BE">
            <wp:simplePos x="0" y="0"/>
            <wp:positionH relativeFrom="column">
              <wp:posOffset>-34290</wp:posOffset>
            </wp:positionH>
            <wp:positionV relativeFrom="paragraph">
              <wp:posOffset>77470</wp:posOffset>
            </wp:positionV>
            <wp:extent cx="8808720" cy="2595245"/>
            <wp:effectExtent l="0" t="0" r="0" b="0"/>
            <wp:wrapThrough wrapText="bothSides">
              <wp:wrapPolygon edited="0">
                <wp:start x="0" y="0"/>
                <wp:lineTo x="0" y="21404"/>
                <wp:lineTo x="21535" y="21404"/>
                <wp:lineTo x="215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8720" cy="259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1B7B73" w:rsidRDefault="001B7B73" w:rsidP="00507539">
      <w:pPr>
        <w:ind w:left="-360"/>
        <w:jc w:val="both"/>
        <w:rPr>
          <w:rFonts w:ascii="Times New Roman" w:hAnsi="Times New Roman"/>
          <w:i/>
        </w:rPr>
      </w:pPr>
    </w:p>
    <w:p w:rsidR="00F03C14" w:rsidRDefault="00F03C14" w:rsidP="00507539">
      <w:pPr>
        <w:ind w:left="-360"/>
        <w:jc w:val="both"/>
        <w:rPr>
          <w:rFonts w:ascii="Times New Roman" w:hAnsi="Times New Roman"/>
          <w:i/>
        </w:rPr>
      </w:pPr>
    </w:p>
    <w:p w:rsidR="008525E2" w:rsidRPr="009B0BA1" w:rsidRDefault="006971FD" w:rsidP="00507539">
      <w:pPr>
        <w:ind w:left="-360"/>
        <w:jc w:val="both"/>
        <w:rPr>
          <w:rFonts w:ascii="Times New Roman" w:hAnsi="Times New Roman"/>
          <w:i/>
        </w:rPr>
      </w:pPr>
      <w:r>
        <w:rPr>
          <w:rFonts w:ascii="Times New Roman" w:hAnsi="Times New Roman"/>
          <w:i/>
        </w:rPr>
        <w:t xml:space="preserve">      </w:t>
      </w:r>
      <w:r w:rsidR="008525E2" w:rsidRPr="009B0BA1">
        <w:rPr>
          <w:rFonts w:ascii="Times New Roman" w:hAnsi="Times New Roman"/>
          <w:i/>
        </w:rPr>
        <w:t>Figure 6</w:t>
      </w:r>
      <w:r w:rsidR="0076035D">
        <w:rPr>
          <w:rFonts w:ascii="Times New Roman" w:hAnsi="Times New Roman"/>
          <w:i/>
        </w:rPr>
        <w:t xml:space="preserve">. </w:t>
      </w:r>
      <w:r w:rsidR="008525E2" w:rsidRPr="009B0BA1">
        <w:rPr>
          <w:rFonts w:ascii="Times New Roman" w:hAnsi="Times New Roman"/>
          <w:i/>
        </w:rPr>
        <w:t>Proposed actions and their priorities for minimising and controlling principal factors lowering Shoebill productivity</w:t>
      </w:r>
    </w:p>
    <w:p w:rsidR="008525E2" w:rsidRPr="009B0BA1" w:rsidRDefault="008525E2" w:rsidP="00507539">
      <w:pPr>
        <w:ind w:left="-360"/>
        <w:jc w:val="both"/>
        <w:rPr>
          <w:rFonts w:ascii="Times New Roman" w:hAnsi="Times New Roman"/>
        </w:rPr>
      </w:pPr>
    </w:p>
    <w:p w:rsidR="008525E2" w:rsidRPr="009B0BA1" w:rsidRDefault="00E30690" w:rsidP="006971FD">
      <w:pPr>
        <w:ind w:left="-360" w:firstLine="218"/>
        <w:jc w:val="both"/>
        <w:rPr>
          <w:rFonts w:ascii="Times New Roman" w:hAnsi="Times New Roman"/>
        </w:rPr>
      </w:pPr>
      <w:r>
        <w:rPr>
          <w:rFonts w:ascii="Times New Roman" w:hAnsi="Times New Roman"/>
          <w:noProof/>
          <w:lang w:eastAsia="en-GB"/>
        </w:rPr>
        <w:lastRenderedPageBreak/>
        <w:drawing>
          <wp:inline distT="0" distB="0" distL="0" distR="0">
            <wp:extent cx="8892540" cy="5257531"/>
            <wp:effectExtent l="0" t="0" r="3810" b="635"/>
            <wp:docPr id="19" name="Picture 19" descr="C:\Users\sdereliev\AppData\Local\Microsoft\Windows\Temporary Internet Files\Content.Outlook\1OGE26G4\Shoebill_objectives tree_habitat_for SS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dereliev\AppData\Local\Microsoft\Windows\Temporary Internet Files\Content.Outlook\1OGE26G4\Shoebill_objectives tree_habitat_for SSAP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5257531"/>
                    </a:xfrm>
                    <a:prstGeom prst="rect">
                      <a:avLst/>
                    </a:prstGeom>
                    <a:noFill/>
                    <a:ln>
                      <a:noFill/>
                    </a:ln>
                  </pic:spPr>
                </pic:pic>
              </a:graphicData>
            </a:graphic>
          </wp:inline>
        </w:drawing>
      </w:r>
    </w:p>
    <w:p w:rsidR="00E30690" w:rsidRDefault="00E30690" w:rsidP="005F6995">
      <w:pPr>
        <w:ind w:left="-360"/>
        <w:jc w:val="both"/>
        <w:rPr>
          <w:rFonts w:ascii="Times New Roman" w:hAnsi="Times New Roman"/>
          <w:i/>
        </w:rPr>
      </w:pPr>
    </w:p>
    <w:p w:rsidR="008525E2" w:rsidRPr="009B0BA1" w:rsidRDefault="006971FD" w:rsidP="005F6995">
      <w:pPr>
        <w:ind w:left="-360"/>
        <w:jc w:val="both"/>
        <w:rPr>
          <w:rFonts w:ascii="Times New Roman" w:hAnsi="Times New Roman"/>
          <w:i/>
        </w:rPr>
      </w:pPr>
      <w:r>
        <w:rPr>
          <w:rFonts w:ascii="Times New Roman" w:hAnsi="Times New Roman"/>
          <w:i/>
        </w:rPr>
        <w:t xml:space="preserve">      </w:t>
      </w:r>
      <w:r w:rsidR="008525E2" w:rsidRPr="009B0BA1">
        <w:rPr>
          <w:rFonts w:ascii="Times New Roman" w:hAnsi="Times New Roman"/>
          <w:i/>
        </w:rPr>
        <w:t>Figure 7</w:t>
      </w:r>
      <w:r w:rsidR="0076035D">
        <w:rPr>
          <w:rFonts w:ascii="Times New Roman" w:hAnsi="Times New Roman"/>
          <w:i/>
        </w:rPr>
        <w:t xml:space="preserve">. </w:t>
      </w:r>
      <w:r w:rsidR="008525E2" w:rsidRPr="009B0BA1">
        <w:rPr>
          <w:rFonts w:ascii="Times New Roman" w:hAnsi="Times New Roman"/>
          <w:i/>
        </w:rPr>
        <w:t>Proposed actions and their priorities to significantly reduce further loss, fragmentation and deterioration of habitat</w:t>
      </w:r>
    </w:p>
    <w:p w:rsidR="008525E2" w:rsidRPr="009B0BA1" w:rsidRDefault="008525E2" w:rsidP="005F6995">
      <w:pPr>
        <w:tabs>
          <w:tab w:val="left" w:pos="3840"/>
        </w:tabs>
        <w:ind w:left="-360"/>
        <w:jc w:val="both"/>
        <w:rPr>
          <w:rFonts w:ascii="Times New Roman" w:hAnsi="Times New Roman"/>
        </w:rPr>
      </w:pPr>
      <w:r w:rsidRPr="009B0BA1">
        <w:rPr>
          <w:rFonts w:ascii="Times New Roman" w:hAnsi="Times New Roman"/>
        </w:rPr>
        <w:tab/>
      </w:r>
    </w:p>
    <w:p w:rsidR="001B7B73" w:rsidRDefault="001B7B73" w:rsidP="008E4C9B">
      <w:pPr>
        <w:ind w:left="-360"/>
        <w:jc w:val="both"/>
        <w:rPr>
          <w:rFonts w:ascii="Times New Roman" w:hAnsi="Times New Roman"/>
          <w:i/>
        </w:rPr>
      </w:pPr>
    </w:p>
    <w:p w:rsidR="001B7B73" w:rsidRDefault="001B7B73" w:rsidP="008E4C9B">
      <w:pPr>
        <w:ind w:left="-360"/>
        <w:jc w:val="both"/>
        <w:rPr>
          <w:rFonts w:ascii="Times New Roman" w:hAnsi="Times New Roman"/>
          <w:i/>
        </w:rPr>
      </w:pPr>
      <w:r>
        <w:rPr>
          <w:rFonts w:ascii="Times New Roman" w:hAnsi="Times New Roman"/>
          <w:noProof/>
          <w:lang w:eastAsia="en-GB"/>
        </w:rPr>
        <w:drawing>
          <wp:anchor distT="0" distB="0" distL="114300" distR="114300" simplePos="0" relativeHeight="251662336" behindDoc="1" locked="0" layoutInCell="1" allowOverlap="1" wp14:anchorId="4DB11F63" wp14:editId="1F0DF68D">
            <wp:simplePos x="0" y="0"/>
            <wp:positionH relativeFrom="column">
              <wp:posOffset>8890</wp:posOffset>
            </wp:positionH>
            <wp:positionV relativeFrom="paragraph">
              <wp:posOffset>16510</wp:posOffset>
            </wp:positionV>
            <wp:extent cx="8935085" cy="3754755"/>
            <wp:effectExtent l="0" t="0" r="0" b="0"/>
            <wp:wrapThrough wrapText="bothSides">
              <wp:wrapPolygon edited="0">
                <wp:start x="0" y="0"/>
                <wp:lineTo x="0" y="21479"/>
                <wp:lineTo x="21552" y="21479"/>
                <wp:lineTo x="215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3113" t="24580" r="3365" b="24083"/>
                    <a:stretch>
                      <a:fillRect/>
                    </a:stretch>
                  </pic:blipFill>
                  <pic:spPr bwMode="auto">
                    <a:xfrm>
                      <a:off x="0" y="0"/>
                      <a:ext cx="8935085" cy="375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B73" w:rsidRDefault="001B7B73" w:rsidP="008E4C9B">
      <w:pPr>
        <w:ind w:left="-360"/>
        <w:jc w:val="both"/>
        <w:rPr>
          <w:rFonts w:ascii="Times New Roman" w:hAnsi="Times New Roman"/>
          <w:i/>
        </w:rPr>
      </w:pPr>
    </w:p>
    <w:p w:rsidR="001B7B73" w:rsidRDefault="001B7B73" w:rsidP="008E4C9B">
      <w:pPr>
        <w:ind w:left="-360"/>
        <w:jc w:val="both"/>
        <w:rPr>
          <w:rFonts w:ascii="Times New Roman" w:hAnsi="Times New Roman"/>
          <w:i/>
        </w:rPr>
      </w:pPr>
    </w:p>
    <w:p w:rsidR="001B7B73" w:rsidRDefault="001B7B73" w:rsidP="008E4C9B">
      <w:pPr>
        <w:ind w:left="-360"/>
        <w:jc w:val="both"/>
        <w:rPr>
          <w:rFonts w:ascii="Times New Roman" w:hAnsi="Times New Roman"/>
          <w:i/>
        </w:rPr>
      </w:pPr>
    </w:p>
    <w:p w:rsidR="008525E2" w:rsidRPr="009B0BA1" w:rsidRDefault="006971FD" w:rsidP="008E4C9B">
      <w:pPr>
        <w:ind w:left="-360"/>
        <w:jc w:val="both"/>
        <w:rPr>
          <w:rFonts w:ascii="Times New Roman" w:hAnsi="Times New Roman"/>
          <w:i/>
        </w:rPr>
      </w:pPr>
      <w:r>
        <w:rPr>
          <w:rFonts w:ascii="Times New Roman" w:hAnsi="Times New Roman"/>
          <w:i/>
        </w:rPr>
        <w:t xml:space="preserve">      </w:t>
      </w:r>
      <w:r w:rsidR="008525E2" w:rsidRPr="009B0BA1">
        <w:rPr>
          <w:rFonts w:ascii="Times New Roman" w:hAnsi="Times New Roman"/>
          <w:i/>
        </w:rPr>
        <w:t>Figure 8</w:t>
      </w:r>
      <w:r w:rsidR="0076035D">
        <w:rPr>
          <w:rFonts w:ascii="Times New Roman" w:hAnsi="Times New Roman"/>
          <w:i/>
        </w:rPr>
        <w:t>.</w:t>
      </w:r>
      <w:r w:rsidR="008525E2" w:rsidRPr="009B0BA1">
        <w:rPr>
          <w:rFonts w:ascii="Times New Roman" w:hAnsi="Times New Roman"/>
          <w:i/>
        </w:rPr>
        <w:t xml:space="preserve"> Proposed actions and their priorities for filling Shoebill knowledge gaps (1-5)</w:t>
      </w:r>
    </w:p>
    <w:p w:rsidR="008525E2" w:rsidRDefault="008525E2" w:rsidP="00FC3CBE">
      <w:pPr>
        <w:ind w:left="-360"/>
        <w:jc w:val="center"/>
        <w:rPr>
          <w:rFonts w:ascii="Times New Roman" w:hAnsi="Times New Roman"/>
        </w:rPr>
      </w:pPr>
    </w:p>
    <w:p w:rsidR="008525E2" w:rsidRPr="009B0BA1" w:rsidRDefault="008525E2" w:rsidP="00FC3CBE">
      <w:pPr>
        <w:ind w:left="-360"/>
        <w:jc w:val="center"/>
        <w:rPr>
          <w:rFonts w:ascii="Times New Roman" w:hAnsi="Times New Roman"/>
        </w:rPr>
      </w:pPr>
    </w:p>
    <w:p w:rsidR="008525E2" w:rsidRPr="009B0BA1" w:rsidRDefault="008525E2" w:rsidP="00D34FEA">
      <w:pPr>
        <w:ind w:left="-360"/>
        <w:jc w:val="both"/>
        <w:rPr>
          <w:rFonts w:ascii="Times New Roman" w:hAnsi="Times New Roman"/>
          <w:b/>
          <w:i/>
          <w:sz w:val="20"/>
          <w:szCs w:val="20"/>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r>
        <w:rPr>
          <w:rFonts w:ascii="Times New Roman" w:hAnsi="Times New Roman"/>
          <w:noProof/>
          <w:lang w:eastAsia="en-GB"/>
        </w:rPr>
        <w:drawing>
          <wp:anchor distT="0" distB="0" distL="114300" distR="114300" simplePos="0" relativeHeight="251663360" behindDoc="0" locked="0" layoutInCell="1" allowOverlap="1" wp14:anchorId="764E5EF6" wp14:editId="379DEED1">
            <wp:simplePos x="0" y="0"/>
            <wp:positionH relativeFrom="column">
              <wp:posOffset>100965</wp:posOffset>
            </wp:positionH>
            <wp:positionV relativeFrom="paragraph">
              <wp:posOffset>21428</wp:posOffset>
            </wp:positionV>
            <wp:extent cx="8819515" cy="3733165"/>
            <wp:effectExtent l="0" t="0" r="635" b="63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19515" cy="373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noProof/>
          <w:lang w:val="en-US"/>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1B7B73" w:rsidRDefault="001B7B73" w:rsidP="00D34FEA">
      <w:pPr>
        <w:ind w:left="-360"/>
        <w:jc w:val="both"/>
        <w:rPr>
          <w:rFonts w:ascii="Times New Roman" w:hAnsi="Times New Roman"/>
          <w:i/>
        </w:rPr>
      </w:pPr>
    </w:p>
    <w:p w:rsidR="008525E2" w:rsidRPr="009B0BA1" w:rsidRDefault="006971FD" w:rsidP="00D34FEA">
      <w:pPr>
        <w:ind w:left="-360"/>
        <w:jc w:val="both"/>
        <w:rPr>
          <w:rFonts w:ascii="Times New Roman" w:hAnsi="Times New Roman"/>
          <w:i/>
        </w:rPr>
      </w:pPr>
      <w:r>
        <w:rPr>
          <w:rFonts w:ascii="Times New Roman" w:hAnsi="Times New Roman"/>
          <w:i/>
        </w:rPr>
        <w:t xml:space="preserve">      </w:t>
      </w:r>
      <w:r w:rsidR="008525E2" w:rsidRPr="009B0BA1">
        <w:rPr>
          <w:rFonts w:ascii="Times New Roman" w:hAnsi="Times New Roman"/>
          <w:i/>
        </w:rPr>
        <w:t>Figure 9</w:t>
      </w:r>
      <w:r w:rsidR="0076035D">
        <w:rPr>
          <w:rFonts w:ascii="Times New Roman" w:hAnsi="Times New Roman"/>
          <w:i/>
        </w:rPr>
        <w:t>.</w:t>
      </w:r>
      <w:r w:rsidR="008525E2" w:rsidRPr="009B0BA1">
        <w:rPr>
          <w:rFonts w:ascii="Times New Roman" w:hAnsi="Times New Roman"/>
          <w:i/>
        </w:rPr>
        <w:t xml:space="preserve"> Proposed actions and their priorities for filling Shoebill knowledge gaps (6-10)</w:t>
      </w:r>
    </w:p>
    <w:p w:rsidR="008525E2" w:rsidRPr="009B0BA1" w:rsidRDefault="008525E2" w:rsidP="005E4B55">
      <w:pPr>
        <w:jc w:val="both"/>
        <w:rPr>
          <w:rFonts w:ascii="Times New Roman" w:hAnsi="Times New Roman"/>
        </w:rPr>
        <w:sectPr w:rsidR="008525E2" w:rsidRPr="009B0BA1" w:rsidSect="0077666F">
          <w:pgSz w:w="16840" w:h="11907" w:orient="landscape" w:code="9"/>
          <w:pgMar w:top="1418" w:right="1191" w:bottom="1418" w:left="1191" w:header="709" w:footer="794" w:gutter="0"/>
          <w:cols w:space="708"/>
          <w:docGrid w:linePitch="360"/>
        </w:sectPr>
      </w:pPr>
    </w:p>
    <w:p w:rsidR="008525E2" w:rsidRPr="00A6422A" w:rsidRDefault="008525E2" w:rsidP="00A6422A">
      <w:pPr>
        <w:pStyle w:val="Heading1"/>
        <w:numPr>
          <w:ilvl w:val="0"/>
          <w:numId w:val="7"/>
        </w:numPr>
        <w:tabs>
          <w:tab w:val="clear" w:pos="720"/>
          <w:tab w:val="num" w:pos="284"/>
        </w:tabs>
        <w:spacing w:before="0"/>
        <w:ind w:hanging="720"/>
        <w:jc w:val="left"/>
        <w:rPr>
          <w:caps w:val="0"/>
          <w:sz w:val="28"/>
        </w:rPr>
      </w:pPr>
      <w:bookmarkStart w:id="35" w:name="ref"/>
      <w:bookmarkStart w:id="36" w:name="_Toc379540402"/>
      <w:bookmarkEnd w:id="35"/>
      <w:r w:rsidRPr="00A6422A">
        <w:rPr>
          <w:caps w:val="0"/>
          <w:sz w:val="28"/>
        </w:rPr>
        <w:lastRenderedPageBreak/>
        <w:t>References</w:t>
      </w:r>
      <w:bookmarkEnd w:id="36"/>
    </w:p>
    <w:p w:rsidR="008525E2" w:rsidRPr="009B0BA1" w:rsidRDefault="008525E2" w:rsidP="004B23F1">
      <w:pPr>
        <w:ind w:left="1260" w:hanging="1260"/>
        <w:rPr>
          <w:rFonts w:ascii="Times New Roman" w:hAnsi="Times New Roman"/>
          <w:b/>
        </w:rPr>
      </w:pPr>
    </w:p>
    <w:p w:rsidR="008525E2" w:rsidRPr="00473827" w:rsidRDefault="008525E2" w:rsidP="002D30D7">
      <w:pPr>
        <w:spacing w:afterLines="80" w:after="192"/>
        <w:jc w:val="both"/>
        <w:rPr>
          <w:rFonts w:ascii="Times New Roman" w:hAnsi="Times New Roman"/>
        </w:rPr>
      </w:pPr>
      <w:proofErr w:type="spellStart"/>
      <w:r w:rsidRPr="002F30BE">
        <w:rPr>
          <w:rFonts w:ascii="Times New Roman" w:hAnsi="Times New Roman"/>
          <w:b/>
        </w:rPr>
        <w:t>Abebe</w:t>
      </w:r>
      <w:proofErr w:type="spellEnd"/>
      <w:r w:rsidRPr="002F30BE">
        <w:rPr>
          <w:rFonts w:ascii="Times New Roman" w:hAnsi="Times New Roman"/>
          <w:b/>
        </w:rPr>
        <w:t>, Y.D.</w:t>
      </w:r>
      <w:r w:rsidRPr="002F30BE">
        <w:rPr>
          <w:rFonts w:ascii="Times New Roman" w:hAnsi="Times New Roman"/>
        </w:rPr>
        <w:t xml:space="preserve"> 2011. Preliminary results of a survey of water birds and wetlands in </w:t>
      </w:r>
      <w:proofErr w:type="spellStart"/>
      <w:r w:rsidRPr="002F30BE">
        <w:rPr>
          <w:rFonts w:ascii="Times New Roman" w:hAnsi="Times New Roman"/>
        </w:rPr>
        <w:t>Gambella</w:t>
      </w:r>
      <w:proofErr w:type="spellEnd"/>
      <w:r w:rsidRPr="002F30BE">
        <w:rPr>
          <w:rFonts w:ascii="Times New Roman" w:hAnsi="Times New Roman"/>
        </w:rPr>
        <w:t xml:space="preserve"> region, Western Ethiopia. Unpublished report to the Wings </w:t>
      </w:r>
      <w:proofErr w:type="gramStart"/>
      <w:r w:rsidRPr="002F30BE">
        <w:rPr>
          <w:rFonts w:ascii="Times New Roman" w:hAnsi="Times New Roman"/>
        </w:rPr>
        <w:t>Over</w:t>
      </w:r>
      <w:proofErr w:type="gramEnd"/>
      <w:r w:rsidRPr="002F30BE">
        <w:rPr>
          <w:rFonts w:ascii="Times New Roman" w:hAnsi="Times New Roman"/>
        </w:rPr>
        <w:t xml:space="preserve"> Wetlands Project. Addis Ababa.</w:t>
      </w:r>
    </w:p>
    <w:p w:rsidR="008525E2" w:rsidRPr="00473827" w:rsidRDefault="008525E2" w:rsidP="002D30D7">
      <w:pPr>
        <w:spacing w:afterLines="80" w:after="192"/>
        <w:jc w:val="both"/>
        <w:rPr>
          <w:rFonts w:ascii="Times New Roman" w:hAnsi="Times New Roman"/>
        </w:rPr>
      </w:pPr>
      <w:r w:rsidRPr="00473827">
        <w:rPr>
          <w:rFonts w:ascii="Times New Roman" w:hAnsi="Times New Roman"/>
          <w:b/>
        </w:rPr>
        <w:t>Ash, J. &amp; Atkins, J.</w:t>
      </w:r>
      <w:r w:rsidRPr="00473827">
        <w:rPr>
          <w:rFonts w:ascii="Times New Roman" w:hAnsi="Times New Roman"/>
        </w:rPr>
        <w:t xml:space="preserve"> 2009. Birds of Ethiopia and Eritrea: an atlas of distribution. Christopher Helm, London.</w:t>
      </w:r>
    </w:p>
    <w:p w:rsidR="008525E2" w:rsidRPr="001069F1" w:rsidRDefault="008525E2" w:rsidP="002D30D7">
      <w:pPr>
        <w:spacing w:afterLines="80" w:after="192"/>
        <w:jc w:val="both"/>
        <w:rPr>
          <w:rFonts w:ascii="Times New Roman" w:hAnsi="Times New Roman"/>
          <w:iCs/>
        </w:rPr>
      </w:pPr>
      <w:r w:rsidRPr="00603CD4">
        <w:rPr>
          <w:rFonts w:ascii="Times New Roman" w:hAnsi="Times New Roman"/>
          <w:b/>
          <w:iCs/>
        </w:rPr>
        <w:t>Baker, N.E. &amp; Baker, E.M.</w:t>
      </w:r>
      <w:r w:rsidRPr="001069F1">
        <w:rPr>
          <w:rFonts w:ascii="Times New Roman" w:hAnsi="Times New Roman"/>
          <w:iCs/>
        </w:rPr>
        <w:t xml:space="preserve"> 2002. Important Bird Areas in Tanzania: A first inventory. Wildlife Conservation Society of Tanzania, Dar </w:t>
      </w:r>
      <w:proofErr w:type="spellStart"/>
      <w:r w:rsidRPr="001069F1">
        <w:rPr>
          <w:rFonts w:ascii="Times New Roman" w:hAnsi="Times New Roman"/>
          <w:iCs/>
        </w:rPr>
        <w:t>es</w:t>
      </w:r>
      <w:proofErr w:type="spellEnd"/>
      <w:r w:rsidRPr="001069F1">
        <w:rPr>
          <w:rFonts w:ascii="Times New Roman" w:hAnsi="Times New Roman"/>
          <w:iCs/>
        </w:rPr>
        <w:t xml:space="preserve"> Salaam, Tanzania. </w:t>
      </w:r>
    </w:p>
    <w:p w:rsidR="008525E2" w:rsidRPr="009F7E22" w:rsidRDefault="008525E2" w:rsidP="002D30D7">
      <w:pPr>
        <w:spacing w:afterLines="80" w:after="192"/>
        <w:jc w:val="both"/>
        <w:rPr>
          <w:rFonts w:ascii="Times New Roman" w:hAnsi="Times New Roman"/>
        </w:rPr>
      </w:pPr>
      <w:r w:rsidRPr="00DB00AE">
        <w:rPr>
          <w:rFonts w:ascii="Times New Roman" w:hAnsi="Times New Roman"/>
          <w:b/>
        </w:rPr>
        <w:t xml:space="preserve">BBC. </w:t>
      </w:r>
      <w:r w:rsidRPr="009F7E22">
        <w:rPr>
          <w:rFonts w:ascii="Times New Roman" w:hAnsi="Times New Roman"/>
        </w:rPr>
        <w:t>2013. ‘Monster’ bird reveals dark side. http://www.bbc.co.uk/nature/20938650.</w:t>
      </w:r>
    </w:p>
    <w:p w:rsidR="008525E2" w:rsidRPr="000C323C" w:rsidRDefault="008525E2" w:rsidP="002D30D7">
      <w:pPr>
        <w:spacing w:afterLines="80" w:after="192"/>
        <w:rPr>
          <w:rFonts w:ascii="Times New Roman" w:hAnsi="Times New Roman"/>
        </w:rPr>
      </w:pPr>
      <w:r w:rsidRPr="009F7E22">
        <w:rPr>
          <w:rFonts w:ascii="Times New Roman" w:hAnsi="Times New Roman"/>
          <w:b/>
        </w:rPr>
        <w:t>Birding Rwanda.</w:t>
      </w:r>
      <w:r w:rsidRPr="009F7E22">
        <w:rPr>
          <w:rFonts w:ascii="Times New Roman" w:hAnsi="Times New Roman"/>
        </w:rPr>
        <w:t xml:space="preserve"> 2009. Shoeb</w:t>
      </w:r>
      <w:r w:rsidRPr="00DE5D8E">
        <w:rPr>
          <w:rFonts w:ascii="Times New Roman" w:hAnsi="Times New Roman"/>
        </w:rPr>
        <w:t xml:space="preserve">ill </w:t>
      </w:r>
      <w:proofErr w:type="spellStart"/>
      <w:r w:rsidRPr="000C323C">
        <w:rPr>
          <w:rFonts w:ascii="Times New Roman" w:hAnsi="Times New Roman"/>
          <w:i/>
        </w:rPr>
        <w:t>Balaeniceps</w:t>
      </w:r>
      <w:proofErr w:type="spellEnd"/>
      <w:r w:rsidRPr="000C323C">
        <w:rPr>
          <w:rFonts w:ascii="Times New Roman" w:hAnsi="Times New Roman"/>
          <w:i/>
        </w:rPr>
        <w:t xml:space="preserve"> rex</w:t>
      </w:r>
      <w:r w:rsidRPr="000C323C">
        <w:rPr>
          <w:rFonts w:ascii="Times New Roman" w:hAnsi="Times New Roman"/>
        </w:rPr>
        <w:t xml:space="preserve">. http://rwandabirdingguide.blogspot.co.uk/2009_05_01_archive.html. </w:t>
      </w:r>
    </w:p>
    <w:p w:rsidR="008525E2" w:rsidRPr="000C323C" w:rsidRDefault="008525E2" w:rsidP="002D30D7">
      <w:pPr>
        <w:spacing w:afterLines="80" w:after="192"/>
        <w:jc w:val="both"/>
        <w:rPr>
          <w:rFonts w:ascii="Times New Roman" w:hAnsi="Times New Roman"/>
        </w:rPr>
      </w:pPr>
      <w:proofErr w:type="spellStart"/>
      <w:r w:rsidRPr="000C323C">
        <w:rPr>
          <w:rFonts w:ascii="Times New Roman" w:hAnsi="Times New Roman"/>
          <w:b/>
        </w:rPr>
        <w:t>BirdLife</w:t>
      </w:r>
      <w:proofErr w:type="spellEnd"/>
      <w:r w:rsidRPr="000C323C">
        <w:rPr>
          <w:rFonts w:ascii="Times New Roman" w:hAnsi="Times New Roman"/>
          <w:b/>
        </w:rPr>
        <w:t xml:space="preserve"> International.</w:t>
      </w:r>
      <w:r w:rsidRPr="000C323C">
        <w:rPr>
          <w:rFonts w:ascii="Times New Roman" w:hAnsi="Times New Roman"/>
        </w:rPr>
        <w:t xml:space="preserve"> 2008 &amp; 2012. Species factsheet: </w:t>
      </w:r>
      <w:proofErr w:type="spellStart"/>
      <w:r w:rsidRPr="000C323C">
        <w:rPr>
          <w:rFonts w:ascii="Times New Roman" w:hAnsi="Times New Roman"/>
          <w:i/>
          <w:iCs/>
        </w:rPr>
        <w:t>Balaeniceps</w:t>
      </w:r>
      <w:proofErr w:type="spellEnd"/>
      <w:r w:rsidRPr="000C323C">
        <w:rPr>
          <w:rFonts w:ascii="Times New Roman" w:hAnsi="Times New Roman"/>
          <w:i/>
          <w:iCs/>
        </w:rPr>
        <w:t xml:space="preserve"> rex</w:t>
      </w:r>
      <w:r w:rsidRPr="000C323C">
        <w:rPr>
          <w:rFonts w:ascii="Times New Roman" w:hAnsi="Times New Roman"/>
        </w:rPr>
        <w:t>. Downloaded from http://www.birdlife.org on 08/09/2008 and on 07/03/2013.</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rPr>
        <w:t>Blancou</w:t>
      </w:r>
      <w:proofErr w:type="spellEnd"/>
      <w:r w:rsidRPr="002F30BE">
        <w:rPr>
          <w:rFonts w:ascii="Times New Roman" w:hAnsi="Times New Roman"/>
          <w:b/>
        </w:rPr>
        <w:t xml:space="preserve">, L. </w:t>
      </w:r>
      <w:r w:rsidRPr="002F30BE">
        <w:rPr>
          <w:rFonts w:ascii="Times New Roman" w:hAnsi="Times New Roman"/>
        </w:rPr>
        <w:t xml:space="preserve">1939. </w:t>
      </w:r>
      <w:r w:rsidRPr="002F30BE">
        <w:rPr>
          <w:rFonts w:ascii="Times New Roman" w:hAnsi="Times New Roman"/>
          <w:lang w:val="fr-FR"/>
        </w:rPr>
        <w:t xml:space="preserve">Le </w:t>
      </w:r>
      <w:proofErr w:type="spellStart"/>
      <w:r w:rsidRPr="002F30BE">
        <w:rPr>
          <w:rFonts w:ascii="Times New Roman" w:hAnsi="Times New Roman"/>
          <w:i/>
          <w:lang w:val="fr-FR"/>
        </w:rPr>
        <w:t>Balaeniceps</w:t>
      </w:r>
      <w:proofErr w:type="spellEnd"/>
      <w:r w:rsidRPr="002F30BE">
        <w:rPr>
          <w:rFonts w:ascii="Times New Roman" w:hAnsi="Times New Roman"/>
          <w:i/>
          <w:lang w:val="fr-FR"/>
        </w:rPr>
        <w:t xml:space="preserve"> </w:t>
      </w:r>
      <w:proofErr w:type="spellStart"/>
      <w:r w:rsidRPr="002F30BE">
        <w:rPr>
          <w:rFonts w:ascii="Times New Roman" w:hAnsi="Times New Roman"/>
          <w:i/>
          <w:lang w:val="fr-FR"/>
        </w:rPr>
        <w:t>rex</w:t>
      </w:r>
      <w:proofErr w:type="spellEnd"/>
      <w:r w:rsidRPr="002F30BE">
        <w:rPr>
          <w:rFonts w:ascii="Times New Roman" w:hAnsi="Times New Roman"/>
          <w:lang w:val="fr-FR"/>
        </w:rPr>
        <w:t xml:space="preserve"> en Afrique Équatoriale Française. L’Oiseau et la Revue Française d’Ornithologie, Paris.</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lang w:val="fr-FR"/>
        </w:rPr>
        <w:t>Blancou</w:t>
      </w:r>
      <w:proofErr w:type="spellEnd"/>
      <w:r w:rsidRPr="002F30BE">
        <w:rPr>
          <w:rFonts w:ascii="Times New Roman" w:hAnsi="Times New Roman"/>
          <w:b/>
          <w:lang w:val="fr-FR"/>
        </w:rPr>
        <w:t xml:space="preserve">, L. </w:t>
      </w:r>
      <w:r w:rsidRPr="002F30BE">
        <w:rPr>
          <w:rFonts w:ascii="Times New Roman" w:hAnsi="Times New Roman"/>
          <w:lang w:val="fr-FR"/>
        </w:rPr>
        <w:t>1961. A propos du Bec-en-sabot en Afrique Équatoriale Française. L’Oiseau et la Revue Française d’Ornithologie, Paris.</w:t>
      </w:r>
    </w:p>
    <w:p w:rsidR="008525E2" w:rsidRPr="002F30BE" w:rsidRDefault="008525E2" w:rsidP="002D30D7">
      <w:pPr>
        <w:spacing w:afterLines="80" w:after="192"/>
        <w:jc w:val="both"/>
        <w:rPr>
          <w:rFonts w:ascii="Times New Roman" w:hAnsi="Times New Roman"/>
        </w:rPr>
      </w:pPr>
      <w:r w:rsidRPr="00EB1D12">
        <w:rPr>
          <w:rFonts w:ascii="Times New Roman" w:hAnsi="Times New Roman"/>
          <w:b/>
          <w:lang w:val="fr-FR"/>
        </w:rPr>
        <w:t xml:space="preserve">Brown, L. H., </w:t>
      </w:r>
      <w:proofErr w:type="spellStart"/>
      <w:r w:rsidRPr="00EB1D12">
        <w:rPr>
          <w:rFonts w:ascii="Times New Roman" w:hAnsi="Times New Roman"/>
          <w:b/>
          <w:lang w:val="fr-FR"/>
        </w:rPr>
        <w:t>Urban</w:t>
      </w:r>
      <w:proofErr w:type="spellEnd"/>
      <w:r w:rsidRPr="00EB1D12">
        <w:rPr>
          <w:rFonts w:ascii="Times New Roman" w:hAnsi="Times New Roman"/>
          <w:b/>
          <w:lang w:val="fr-FR"/>
        </w:rPr>
        <w:t>, E.K. &amp; Newman, K.</w:t>
      </w:r>
      <w:r w:rsidRPr="00EB1D12">
        <w:rPr>
          <w:rFonts w:ascii="Times New Roman" w:hAnsi="Times New Roman"/>
          <w:lang w:val="fr-FR"/>
        </w:rPr>
        <w:t xml:space="preserve"> 1982. </w:t>
      </w:r>
      <w:r w:rsidRPr="002F30BE">
        <w:rPr>
          <w:rFonts w:ascii="Times New Roman" w:hAnsi="Times New Roman"/>
        </w:rPr>
        <w:t>The Birds of Africa Volume I. Academic Press</w:t>
      </w:r>
      <w:proofErr w:type="gramStart"/>
      <w:r w:rsidRPr="002F30BE">
        <w:rPr>
          <w:rFonts w:ascii="Times New Roman" w:hAnsi="Times New Roman"/>
        </w:rPr>
        <w:t xml:space="preserve">, </w:t>
      </w:r>
      <w:r w:rsidR="00034D60">
        <w:rPr>
          <w:rFonts w:ascii="Times New Roman" w:hAnsi="Times New Roman"/>
        </w:rPr>
        <w:t xml:space="preserve"> </w:t>
      </w:r>
      <w:r w:rsidRPr="002F30BE">
        <w:rPr>
          <w:rFonts w:ascii="Times New Roman" w:hAnsi="Times New Roman"/>
        </w:rPr>
        <w:t>London</w:t>
      </w:r>
      <w:proofErr w:type="gramEnd"/>
      <w:r w:rsidR="00034D60">
        <w:rPr>
          <w:rFonts w:ascii="Times New Roman" w:hAnsi="Times New Roman"/>
        </w:rPr>
        <w:t xml:space="preserve"> </w:t>
      </w:r>
      <w:r w:rsidRPr="002F30BE">
        <w:rPr>
          <w:rFonts w:ascii="Times New Roman" w:hAnsi="Times New Roman"/>
        </w:rPr>
        <w:t>/ San Diego.</w:t>
      </w:r>
    </w:p>
    <w:p w:rsidR="008525E2" w:rsidRPr="002F30BE" w:rsidRDefault="008525E2" w:rsidP="002D30D7">
      <w:pPr>
        <w:spacing w:afterLines="80" w:after="192"/>
        <w:jc w:val="both"/>
        <w:rPr>
          <w:rFonts w:ascii="Times New Roman" w:hAnsi="Times New Roman"/>
          <w:bCs/>
        </w:rPr>
      </w:pPr>
      <w:r w:rsidRPr="002F30BE">
        <w:rPr>
          <w:rFonts w:ascii="Times New Roman" w:hAnsi="Times New Roman"/>
          <w:b/>
          <w:bCs/>
        </w:rPr>
        <w:t>Buxton, L., Slater, J. &amp; Brown, L.H.</w:t>
      </w:r>
      <w:r w:rsidRPr="002F30BE">
        <w:rPr>
          <w:rFonts w:ascii="Times New Roman" w:hAnsi="Times New Roman"/>
          <w:bCs/>
        </w:rPr>
        <w:t xml:space="preserve"> 1978. The breeding behaviour of the shoebill or whale-headed stork </w:t>
      </w:r>
      <w:proofErr w:type="spellStart"/>
      <w:r w:rsidRPr="002F30BE">
        <w:rPr>
          <w:rFonts w:ascii="Times New Roman" w:hAnsi="Times New Roman"/>
          <w:bCs/>
          <w:i/>
          <w:iCs/>
        </w:rPr>
        <w:t>Balaeniceps</w:t>
      </w:r>
      <w:proofErr w:type="spellEnd"/>
      <w:r w:rsidRPr="002F30BE">
        <w:rPr>
          <w:rFonts w:ascii="Times New Roman" w:hAnsi="Times New Roman"/>
          <w:bCs/>
          <w:i/>
          <w:iCs/>
        </w:rPr>
        <w:t xml:space="preserve"> rex</w:t>
      </w:r>
      <w:r w:rsidRPr="002F30BE">
        <w:rPr>
          <w:rFonts w:ascii="Times New Roman" w:hAnsi="Times New Roman"/>
          <w:bCs/>
        </w:rPr>
        <w:t xml:space="preserve"> in the Bangweulu Swamps, Zambia. </w:t>
      </w:r>
      <w:proofErr w:type="spellStart"/>
      <w:proofErr w:type="gramStart"/>
      <w:r w:rsidRPr="002F30BE">
        <w:rPr>
          <w:rFonts w:ascii="Times New Roman" w:hAnsi="Times New Roman"/>
          <w:bCs/>
          <w:i/>
        </w:rPr>
        <w:t>Af</w:t>
      </w:r>
      <w:proofErr w:type="spellEnd"/>
      <w:proofErr w:type="gramEnd"/>
      <w:r w:rsidRPr="002F30BE">
        <w:rPr>
          <w:rFonts w:ascii="Times New Roman" w:hAnsi="Times New Roman"/>
          <w:bCs/>
          <w:i/>
        </w:rPr>
        <w:t>. J. Ecol.</w:t>
      </w:r>
      <w:r w:rsidRPr="002F30BE">
        <w:rPr>
          <w:rFonts w:ascii="Times New Roman" w:hAnsi="Times New Roman"/>
          <w:bCs/>
        </w:rPr>
        <w:t xml:space="preserve"> 16(3): 201-220.</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Byaruhanga</w:t>
      </w:r>
      <w:proofErr w:type="spellEnd"/>
      <w:r w:rsidRPr="002F30BE">
        <w:rPr>
          <w:rFonts w:ascii="Times New Roman" w:hAnsi="Times New Roman"/>
          <w:b/>
        </w:rPr>
        <w:t xml:space="preserve">, A., </w:t>
      </w:r>
      <w:proofErr w:type="spellStart"/>
      <w:r w:rsidRPr="002F30BE">
        <w:rPr>
          <w:rFonts w:ascii="Times New Roman" w:hAnsi="Times New Roman"/>
          <w:b/>
        </w:rPr>
        <w:t>Kasoma</w:t>
      </w:r>
      <w:proofErr w:type="spellEnd"/>
      <w:r w:rsidRPr="002F30BE">
        <w:rPr>
          <w:rFonts w:ascii="Times New Roman" w:hAnsi="Times New Roman"/>
          <w:b/>
        </w:rPr>
        <w:t>, P. &amp; Pomeroy, D.</w:t>
      </w:r>
      <w:r w:rsidRPr="002F30BE">
        <w:rPr>
          <w:rFonts w:ascii="Times New Roman" w:hAnsi="Times New Roman"/>
          <w:i/>
        </w:rPr>
        <w:t xml:space="preserve"> </w:t>
      </w:r>
      <w:r w:rsidRPr="002F30BE">
        <w:rPr>
          <w:rFonts w:ascii="Times New Roman" w:hAnsi="Times New Roman"/>
        </w:rPr>
        <w:t>2001. Important Bird Areas in Uganda. East African Natural History Society, Kampala.</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rPr>
        <w:t>Carswell</w:t>
      </w:r>
      <w:proofErr w:type="spellEnd"/>
      <w:r w:rsidRPr="002F30BE">
        <w:rPr>
          <w:rFonts w:ascii="Times New Roman" w:hAnsi="Times New Roman"/>
          <w:b/>
        </w:rPr>
        <w:t xml:space="preserve">, M., Pomeroy, D., Reynolds, J. &amp; </w:t>
      </w:r>
      <w:proofErr w:type="spellStart"/>
      <w:r w:rsidRPr="002F30BE">
        <w:rPr>
          <w:rFonts w:ascii="Times New Roman" w:hAnsi="Times New Roman"/>
          <w:b/>
        </w:rPr>
        <w:t>Tushabe</w:t>
      </w:r>
      <w:proofErr w:type="spellEnd"/>
      <w:r w:rsidRPr="002F30BE">
        <w:rPr>
          <w:rFonts w:ascii="Times New Roman" w:hAnsi="Times New Roman"/>
          <w:b/>
        </w:rPr>
        <w:t>, H.</w:t>
      </w:r>
      <w:r w:rsidRPr="002F30BE">
        <w:rPr>
          <w:rFonts w:ascii="Times New Roman" w:hAnsi="Times New Roman"/>
        </w:rPr>
        <w:t xml:space="preserve"> 2005. The Bird Atlas of Uganda. </w:t>
      </w:r>
      <w:r w:rsidRPr="002F30BE">
        <w:rPr>
          <w:rFonts w:ascii="Times New Roman" w:hAnsi="Times New Roman"/>
          <w:lang w:val="fr-FR"/>
        </w:rPr>
        <w:t xml:space="preserve">BOU, Oxford. </w:t>
      </w:r>
    </w:p>
    <w:p w:rsidR="008525E2" w:rsidRPr="002F30BE" w:rsidRDefault="008525E2" w:rsidP="002D30D7">
      <w:pPr>
        <w:spacing w:afterLines="80" w:after="192"/>
        <w:jc w:val="both"/>
        <w:rPr>
          <w:rFonts w:ascii="Times New Roman" w:hAnsi="Times New Roman"/>
        </w:rPr>
      </w:pPr>
      <w:proofErr w:type="spellStart"/>
      <w:r w:rsidRPr="00EB1D12">
        <w:rPr>
          <w:rFonts w:ascii="Times New Roman" w:hAnsi="Times New Roman"/>
          <w:b/>
          <w:lang w:val="fr-FR"/>
        </w:rPr>
        <w:t>Delvingt</w:t>
      </w:r>
      <w:proofErr w:type="spellEnd"/>
      <w:r w:rsidRPr="00EB1D12">
        <w:rPr>
          <w:rFonts w:ascii="Times New Roman" w:hAnsi="Times New Roman"/>
          <w:b/>
          <w:lang w:val="fr-FR"/>
        </w:rPr>
        <w:t xml:space="preserve">, W. &amp; </w:t>
      </w:r>
      <w:proofErr w:type="spellStart"/>
      <w:r w:rsidRPr="00EB1D12">
        <w:rPr>
          <w:rFonts w:ascii="Times New Roman" w:hAnsi="Times New Roman"/>
          <w:b/>
          <w:lang w:val="fr-FR"/>
        </w:rPr>
        <w:t>Lobão</w:t>
      </w:r>
      <w:proofErr w:type="spellEnd"/>
      <w:r w:rsidRPr="00EB1D12">
        <w:rPr>
          <w:rFonts w:ascii="Times New Roman" w:hAnsi="Times New Roman"/>
          <w:b/>
          <w:lang w:val="fr-FR"/>
        </w:rPr>
        <w:t xml:space="preserve"> Tello, J.L.P. </w:t>
      </w:r>
      <w:r w:rsidRPr="00EB1D12">
        <w:rPr>
          <w:rFonts w:ascii="Times New Roman" w:hAnsi="Times New Roman"/>
          <w:lang w:val="fr-FR"/>
        </w:rPr>
        <w:t xml:space="preserve">2004. </w:t>
      </w:r>
      <w:r w:rsidRPr="002F30BE">
        <w:rPr>
          <w:rFonts w:ascii="Times New Roman" w:hAnsi="Times New Roman"/>
          <w:lang w:val="fr-FR"/>
        </w:rPr>
        <w:t xml:space="preserve">Découverte du nord de la Centrafrique. </w:t>
      </w:r>
      <w:r w:rsidRPr="002F30BE">
        <w:rPr>
          <w:rFonts w:ascii="Times New Roman" w:hAnsi="Times New Roman"/>
        </w:rPr>
        <w:t>ECOFAC.</w:t>
      </w:r>
    </w:p>
    <w:p w:rsidR="002F30BE" w:rsidRPr="00A6422A" w:rsidRDefault="008525E2" w:rsidP="002D30D7">
      <w:pPr>
        <w:spacing w:afterLines="80" w:after="192"/>
        <w:jc w:val="both"/>
        <w:rPr>
          <w:rFonts w:ascii="Times New Roman" w:hAnsi="Times New Roman"/>
        </w:rPr>
      </w:pPr>
      <w:proofErr w:type="spellStart"/>
      <w:r w:rsidRPr="002F30BE">
        <w:rPr>
          <w:rFonts w:ascii="Times New Roman" w:hAnsi="Times New Roman"/>
          <w:b/>
        </w:rPr>
        <w:t>Demey</w:t>
      </w:r>
      <w:proofErr w:type="spellEnd"/>
      <w:r w:rsidRPr="002F30BE">
        <w:rPr>
          <w:rFonts w:ascii="Times New Roman" w:hAnsi="Times New Roman"/>
          <w:b/>
        </w:rPr>
        <w:t xml:space="preserve">, R. &amp; </w:t>
      </w:r>
      <w:proofErr w:type="spellStart"/>
      <w:r w:rsidRPr="002F30BE">
        <w:rPr>
          <w:rFonts w:ascii="Times New Roman" w:hAnsi="Times New Roman"/>
          <w:b/>
        </w:rPr>
        <w:t>Louette</w:t>
      </w:r>
      <w:proofErr w:type="spellEnd"/>
      <w:r w:rsidRPr="002F30BE">
        <w:rPr>
          <w:rFonts w:ascii="Times New Roman" w:hAnsi="Times New Roman"/>
          <w:b/>
        </w:rPr>
        <w:t>, M.</w:t>
      </w:r>
      <w:r w:rsidRPr="002F30BE">
        <w:rPr>
          <w:rFonts w:ascii="Times New Roman" w:hAnsi="Times New Roman"/>
        </w:rPr>
        <w:t xml:space="preserve"> 2001. Democratic Republic of Congo. In: </w:t>
      </w:r>
      <w:proofErr w:type="spellStart"/>
      <w:r w:rsidRPr="002F30BE">
        <w:rPr>
          <w:rFonts w:ascii="Times New Roman" w:hAnsi="Times New Roman"/>
        </w:rPr>
        <w:t>Fishpool</w:t>
      </w:r>
      <w:proofErr w:type="spellEnd"/>
      <w:r w:rsidRPr="002F30BE">
        <w:rPr>
          <w:rFonts w:ascii="Times New Roman" w:hAnsi="Times New Roman"/>
        </w:rPr>
        <w:t xml:space="preserve"> &amp; Evans (2001). </w:t>
      </w:r>
    </w:p>
    <w:p w:rsidR="008525E2" w:rsidRPr="00473827" w:rsidRDefault="008525E2" w:rsidP="002D30D7">
      <w:pPr>
        <w:spacing w:afterLines="80" w:after="192"/>
        <w:jc w:val="both"/>
        <w:rPr>
          <w:rFonts w:ascii="Times New Roman" w:hAnsi="Times New Roman"/>
        </w:rPr>
      </w:pPr>
      <w:proofErr w:type="spellStart"/>
      <w:r w:rsidRPr="00EB1D12">
        <w:rPr>
          <w:rFonts w:ascii="Times New Roman" w:hAnsi="Times New Roman"/>
          <w:b/>
        </w:rPr>
        <w:t>Demey</w:t>
      </w:r>
      <w:proofErr w:type="spellEnd"/>
      <w:r w:rsidRPr="00EB1D12">
        <w:rPr>
          <w:rFonts w:ascii="Times New Roman" w:hAnsi="Times New Roman"/>
          <w:b/>
        </w:rPr>
        <w:t xml:space="preserve">, R., </w:t>
      </w:r>
      <w:proofErr w:type="spellStart"/>
      <w:r w:rsidRPr="00EB1D12">
        <w:rPr>
          <w:rFonts w:ascii="Times New Roman" w:hAnsi="Times New Roman"/>
          <w:b/>
        </w:rPr>
        <w:t>Herroelen</w:t>
      </w:r>
      <w:proofErr w:type="spellEnd"/>
      <w:r w:rsidRPr="00EB1D12">
        <w:rPr>
          <w:rFonts w:ascii="Times New Roman" w:hAnsi="Times New Roman"/>
          <w:b/>
        </w:rPr>
        <w:t>, P. &amp; Pedersen, T.</w:t>
      </w:r>
      <w:r w:rsidRPr="00EB1D12">
        <w:rPr>
          <w:rFonts w:ascii="Times New Roman" w:hAnsi="Times New Roman"/>
        </w:rPr>
        <w:t xml:space="preserve"> 2000. </w:t>
      </w:r>
      <w:r w:rsidRPr="002F30BE">
        <w:rPr>
          <w:rFonts w:ascii="Times New Roman" w:hAnsi="Times New Roman"/>
        </w:rPr>
        <w:t xml:space="preserve">Additions and annotations to the avifauna of Congo-Kinshasa (ex-Zaïre). </w:t>
      </w:r>
      <w:r w:rsidRPr="00473827">
        <w:rPr>
          <w:rFonts w:ascii="Times New Roman" w:hAnsi="Times New Roman"/>
          <w:i/>
          <w:iCs/>
        </w:rPr>
        <w:t>Bull. B.O.C.</w:t>
      </w:r>
      <w:r w:rsidRPr="00473827">
        <w:rPr>
          <w:rFonts w:ascii="Times New Roman" w:hAnsi="Times New Roman"/>
        </w:rPr>
        <w:t xml:space="preserve"> 12(3): 154-172.</w:t>
      </w:r>
    </w:p>
    <w:p w:rsidR="008525E2" w:rsidRPr="001069F1" w:rsidRDefault="008525E2" w:rsidP="002D30D7">
      <w:pPr>
        <w:spacing w:afterLines="80" w:after="192"/>
        <w:jc w:val="both"/>
        <w:rPr>
          <w:rFonts w:ascii="Times New Roman" w:hAnsi="Times New Roman"/>
          <w:i/>
        </w:rPr>
      </w:pPr>
      <w:r w:rsidRPr="00473827">
        <w:rPr>
          <w:rFonts w:ascii="Times New Roman" w:hAnsi="Times New Roman"/>
          <w:b/>
        </w:rPr>
        <w:t>Dinesen, L. &amp; Baker, M.</w:t>
      </w:r>
      <w:r w:rsidRPr="00603CD4">
        <w:rPr>
          <w:rFonts w:ascii="Times New Roman" w:hAnsi="Times New Roman"/>
        </w:rPr>
        <w:t xml:space="preserve"> 2006. Status of Shoebill </w:t>
      </w:r>
      <w:proofErr w:type="spellStart"/>
      <w:r w:rsidRPr="00603CD4">
        <w:rPr>
          <w:rFonts w:ascii="Times New Roman" w:hAnsi="Times New Roman"/>
          <w:i/>
          <w:iCs/>
        </w:rPr>
        <w:t>Balaeniceps</w:t>
      </w:r>
      <w:proofErr w:type="spellEnd"/>
      <w:r w:rsidRPr="00603CD4">
        <w:rPr>
          <w:rFonts w:ascii="Times New Roman" w:hAnsi="Times New Roman"/>
          <w:i/>
          <w:iCs/>
        </w:rPr>
        <w:t xml:space="preserve"> rex </w:t>
      </w:r>
      <w:r w:rsidRPr="001069F1">
        <w:rPr>
          <w:rFonts w:ascii="Times New Roman" w:hAnsi="Times New Roman"/>
        </w:rPr>
        <w:t xml:space="preserve">in </w:t>
      </w:r>
      <w:proofErr w:type="spellStart"/>
      <w:r w:rsidRPr="001069F1">
        <w:rPr>
          <w:rFonts w:ascii="Times New Roman" w:hAnsi="Times New Roman"/>
        </w:rPr>
        <w:t>Malagarasi</w:t>
      </w:r>
      <w:proofErr w:type="spellEnd"/>
      <w:r w:rsidRPr="001069F1">
        <w:rPr>
          <w:rFonts w:ascii="Times New Roman" w:hAnsi="Times New Roman"/>
        </w:rPr>
        <w:t xml:space="preserve">, Tanzania. </w:t>
      </w:r>
      <w:r w:rsidRPr="001069F1">
        <w:rPr>
          <w:rFonts w:ascii="Times New Roman" w:hAnsi="Times New Roman"/>
          <w:i/>
        </w:rPr>
        <w:t>Bull ABC Vol 13 No 1.</w:t>
      </w:r>
    </w:p>
    <w:p w:rsidR="008525E2" w:rsidRPr="009F7E22" w:rsidRDefault="008525E2" w:rsidP="002D30D7">
      <w:pPr>
        <w:spacing w:afterLines="80" w:after="192"/>
        <w:jc w:val="both"/>
        <w:rPr>
          <w:rFonts w:ascii="Times New Roman" w:hAnsi="Times New Roman"/>
        </w:rPr>
      </w:pPr>
      <w:r w:rsidRPr="00DB00AE">
        <w:rPr>
          <w:rFonts w:ascii="Times New Roman" w:hAnsi="Times New Roman"/>
          <w:b/>
        </w:rPr>
        <w:t xml:space="preserve">Dodman, T. </w:t>
      </w:r>
      <w:r w:rsidRPr="009F7E22">
        <w:rPr>
          <w:rFonts w:ascii="Times New Roman" w:hAnsi="Times New Roman"/>
        </w:rPr>
        <w:t xml:space="preserve">2002. </w:t>
      </w:r>
      <w:proofErr w:type="spellStart"/>
      <w:r w:rsidRPr="009F7E22">
        <w:rPr>
          <w:rFonts w:ascii="Times New Roman" w:hAnsi="Times New Roman"/>
        </w:rPr>
        <w:t>Waterbird</w:t>
      </w:r>
      <w:proofErr w:type="spellEnd"/>
      <w:r w:rsidRPr="009F7E22">
        <w:rPr>
          <w:rFonts w:ascii="Times New Roman" w:hAnsi="Times New Roman"/>
        </w:rPr>
        <w:t xml:space="preserve"> Population Estimates in Africa. Wetlands International, Dakar. Unpublished consultation draft.</w:t>
      </w:r>
    </w:p>
    <w:p w:rsidR="008525E2" w:rsidRPr="009F7E22" w:rsidRDefault="008525E2" w:rsidP="002D30D7">
      <w:pPr>
        <w:spacing w:afterLines="80" w:after="192"/>
        <w:jc w:val="both"/>
        <w:rPr>
          <w:rFonts w:ascii="Times New Roman" w:hAnsi="Times New Roman"/>
        </w:rPr>
      </w:pPr>
      <w:proofErr w:type="spellStart"/>
      <w:r w:rsidRPr="009F7E22">
        <w:rPr>
          <w:rFonts w:ascii="Times New Roman" w:hAnsi="Times New Roman"/>
          <w:b/>
        </w:rPr>
        <w:t>Dowsett</w:t>
      </w:r>
      <w:proofErr w:type="spellEnd"/>
      <w:r w:rsidRPr="009F7E22">
        <w:rPr>
          <w:rFonts w:ascii="Times New Roman" w:hAnsi="Times New Roman"/>
          <w:b/>
        </w:rPr>
        <w:t xml:space="preserve">, R.J., </w:t>
      </w:r>
      <w:proofErr w:type="spellStart"/>
      <w:r w:rsidRPr="009F7E22">
        <w:rPr>
          <w:rFonts w:ascii="Times New Roman" w:hAnsi="Times New Roman"/>
          <w:b/>
        </w:rPr>
        <w:t>Aspinwall</w:t>
      </w:r>
      <w:proofErr w:type="spellEnd"/>
      <w:r w:rsidRPr="009F7E22">
        <w:rPr>
          <w:rFonts w:ascii="Times New Roman" w:hAnsi="Times New Roman"/>
          <w:b/>
        </w:rPr>
        <w:t xml:space="preserve">, D.R. &amp; </w:t>
      </w:r>
      <w:proofErr w:type="spellStart"/>
      <w:r w:rsidRPr="009F7E22">
        <w:rPr>
          <w:rFonts w:ascii="Times New Roman" w:hAnsi="Times New Roman"/>
          <w:b/>
        </w:rPr>
        <w:t>Dowsett-Lemaire</w:t>
      </w:r>
      <w:proofErr w:type="spellEnd"/>
      <w:r w:rsidRPr="009F7E22">
        <w:rPr>
          <w:rFonts w:ascii="Times New Roman" w:hAnsi="Times New Roman"/>
          <w:b/>
        </w:rPr>
        <w:t>, F.</w:t>
      </w:r>
      <w:r w:rsidRPr="009F7E22">
        <w:rPr>
          <w:rFonts w:ascii="Times New Roman" w:hAnsi="Times New Roman"/>
        </w:rPr>
        <w:t xml:space="preserve"> 2008. The Birds of Zambia. </w:t>
      </w:r>
      <w:proofErr w:type="spellStart"/>
      <w:r w:rsidRPr="009F7E22">
        <w:rPr>
          <w:rFonts w:ascii="Times New Roman" w:hAnsi="Times New Roman"/>
        </w:rPr>
        <w:t>Tauraco</w:t>
      </w:r>
      <w:proofErr w:type="spellEnd"/>
      <w:r w:rsidRPr="009F7E22">
        <w:rPr>
          <w:rFonts w:ascii="Times New Roman" w:hAnsi="Times New Roman"/>
        </w:rPr>
        <w:t xml:space="preserve"> Press &amp; Aves, Liège.</w:t>
      </w:r>
    </w:p>
    <w:p w:rsidR="008525E2" w:rsidRPr="000C323C" w:rsidRDefault="008525E2" w:rsidP="002D30D7">
      <w:pPr>
        <w:spacing w:afterLines="80" w:after="192"/>
        <w:jc w:val="both"/>
        <w:rPr>
          <w:rFonts w:ascii="Times New Roman" w:hAnsi="Times New Roman"/>
          <w:bCs/>
        </w:rPr>
      </w:pPr>
      <w:r w:rsidRPr="00DE5D8E">
        <w:rPr>
          <w:rFonts w:ascii="Times New Roman" w:hAnsi="Times New Roman"/>
          <w:b/>
          <w:bCs/>
        </w:rPr>
        <w:t xml:space="preserve">Fay, M., Elkan, P., </w:t>
      </w:r>
      <w:proofErr w:type="spellStart"/>
      <w:r w:rsidRPr="00DE5D8E">
        <w:rPr>
          <w:rFonts w:ascii="Times New Roman" w:hAnsi="Times New Roman"/>
          <w:b/>
          <w:bCs/>
        </w:rPr>
        <w:t>Marjan</w:t>
      </w:r>
      <w:proofErr w:type="spellEnd"/>
      <w:r w:rsidRPr="00DE5D8E">
        <w:rPr>
          <w:rFonts w:ascii="Times New Roman" w:hAnsi="Times New Roman"/>
          <w:b/>
          <w:bCs/>
        </w:rPr>
        <w:t>, M. &amp; Grossmann, F.</w:t>
      </w:r>
      <w:r w:rsidRPr="000C323C">
        <w:rPr>
          <w:rFonts w:ascii="Times New Roman" w:hAnsi="Times New Roman"/>
          <w:bCs/>
        </w:rPr>
        <w:t xml:space="preserve"> 2007. Aerial Surveys of Wildlife, Livestock, and Human Activity in and around Existing and Proposed Protected Areas of Southern Sudan, Dry Season 2007. WCS / Government of Southern Sudan. </w:t>
      </w:r>
    </w:p>
    <w:p w:rsidR="008525E2" w:rsidRPr="000C323C" w:rsidRDefault="008525E2" w:rsidP="002D30D7">
      <w:pPr>
        <w:spacing w:afterLines="80" w:after="192"/>
        <w:jc w:val="both"/>
        <w:rPr>
          <w:rFonts w:ascii="Times New Roman" w:hAnsi="Times New Roman"/>
        </w:rPr>
      </w:pPr>
      <w:proofErr w:type="spellStart"/>
      <w:r w:rsidRPr="000C323C">
        <w:rPr>
          <w:rFonts w:ascii="Times New Roman" w:hAnsi="Times New Roman"/>
          <w:b/>
        </w:rPr>
        <w:t>Fishpool</w:t>
      </w:r>
      <w:proofErr w:type="spellEnd"/>
      <w:r w:rsidRPr="000C323C">
        <w:rPr>
          <w:rFonts w:ascii="Times New Roman" w:hAnsi="Times New Roman"/>
          <w:b/>
        </w:rPr>
        <w:t xml:space="preserve">, L.D.C. &amp; Evans, M.I., eds. </w:t>
      </w:r>
      <w:r w:rsidRPr="000C323C">
        <w:rPr>
          <w:rFonts w:ascii="Times New Roman" w:hAnsi="Times New Roman"/>
        </w:rPr>
        <w:t xml:space="preserve">2001. </w:t>
      </w:r>
      <w:r w:rsidRPr="000C323C">
        <w:rPr>
          <w:rFonts w:ascii="Times New Roman" w:hAnsi="Times New Roman"/>
          <w:iCs/>
        </w:rPr>
        <w:t>Important Bird Areas in Africa and associated islands: Priority sites for conservation</w:t>
      </w:r>
      <w:r w:rsidRPr="000C323C">
        <w:rPr>
          <w:rFonts w:ascii="Times New Roman" w:hAnsi="Times New Roman"/>
        </w:rPr>
        <w:t xml:space="preserve">. Newbury &amp; Cambridge, UK: Pisces Publications &amp; </w:t>
      </w:r>
      <w:proofErr w:type="spellStart"/>
      <w:r w:rsidRPr="000C323C">
        <w:rPr>
          <w:rFonts w:ascii="Times New Roman" w:hAnsi="Times New Roman"/>
        </w:rPr>
        <w:t>BirdLife</w:t>
      </w:r>
      <w:proofErr w:type="spellEnd"/>
      <w:r w:rsidRPr="000C323C">
        <w:rPr>
          <w:rFonts w:ascii="Times New Roman" w:hAnsi="Times New Roman"/>
        </w:rPr>
        <w:t xml:space="preserve"> International (</w:t>
      </w:r>
      <w:proofErr w:type="spellStart"/>
      <w:r w:rsidRPr="000C323C">
        <w:rPr>
          <w:rFonts w:ascii="Times New Roman" w:hAnsi="Times New Roman"/>
        </w:rPr>
        <w:t>BirdLife</w:t>
      </w:r>
      <w:proofErr w:type="spellEnd"/>
      <w:r w:rsidRPr="000C323C">
        <w:rPr>
          <w:rFonts w:ascii="Times New Roman" w:hAnsi="Times New Roman"/>
        </w:rPr>
        <w:t xml:space="preserve"> Conservation Series No. 11).</w:t>
      </w:r>
    </w:p>
    <w:p w:rsidR="008525E2" w:rsidRPr="002F30BE" w:rsidRDefault="008525E2" w:rsidP="002D30D7">
      <w:pPr>
        <w:spacing w:afterLines="80" w:after="192"/>
        <w:jc w:val="both"/>
        <w:rPr>
          <w:rFonts w:ascii="Times New Roman" w:hAnsi="Times New Roman"/>
        </w:rPr>
      </w:pPr>
      <w:r w:rsidRPr="000C323C">
        <w:rPr>
          <w:rFonts w:ascii="Times New Roman" w:hAnsi="Times New Roman"/>
          <w:b/>
        </w:rPr>
        <w:lastRenderedPageBreak/>
        <w:t>Gould, J.</w:t>
      </w:r>
      <w:r w:rsidRPr="002F30BE">
        <w:rPr>
          <w:rFonts w:ascii="Times New Roman" w:hAnsi="Times New Roman"/>
        </w:rPr>
        <w:t xml:space="preserve"> 1851. On a new and most remarkable form in ornithology. Proceedings of the Zoological Society of London 1851:1-2.</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Guillet</w:t>
      </w:r>
      <w:proofErr w:type="spellEnd"/>
      <w:r w:rsidRPr="002F30BE">
        <w:rPr>
          <w:rFonts w:ascii="Times New Roman" w:hAnsi="Times New Roman"/>
          <w:b/>
        </w:rPr>
        <w:t>, A.</w:t>
      </w:r>
      <w:r w:rsidRPr="002F30BE">
        <w:rPr>
          <w:rFonts w:ascii="Times New Roman" w:hAnsi="Times New Roman"/>
        </w:rPr>
        <w:t xml:space="preserve"> 1978. Distribution and conservation of the shoebill (</w:t>
      </w:r>
      <w:proofErr w:type="spellStart"/>
      <w:r w:rsidRPr="002F30BE">
        <w:rPr>
          <w:rFonts w:ascii="Times New Roman" w:hAnsi="Times New Roman"/>
          <w:i/>
        </w:rPr>
        <w:t>Balaeniceps</w:t>
      </w:r>
      <w:proofErr w:type="spellEnd"/>
      <w:r w:rsidRPr="002F30BE">
        <w:rPr>
          <w:rFonts w:ascii="Times New Roman" w:hAnsi="Times New Roman"/>
          <w:i/>
        </w:rPr>
        <w:t xml:space="preserve"> rex</w:t>
      </w:r>
      <w:r w:rsidRPr="002F30BE">
        <w:rPr>
          <w:rFonts w:ascii="Times New Roman" w:hAnsi="Times New Roman"/>
        </w:rPr>
        <w:t xml:space="preserve">) in the Southern Sudan. </w:t>
      </w:r>
      <w:r w:rsidRPr="002F30BE">
        <w:rPr>
          <w:rFonts w:ascii="Times New Roman" w:hAnsi="Times New Roman"/>
          <w:i/>
        </w:rPr>
        <w:t xml:space="preserve">Biol. </w:t>
      </w:r>
      <w:proofErr w:type="spellStart"/>
      <w:r w:rsidRPr="002F30BE">
        <w:rPr>
          <w:rFonts w:ascii="Times New Roman" w:hAnsi="Times New Roman"/>
          <w:i/>
        </w:rPr>
        <w:t>Conserv</w:t>
      </w:r>
      <w:proofErr w:type="spellEnd"/>
      <w:r w:rsidRPr="002F30BE">
        <w:rPr>
          <w:rFonts w:ascii="Times New Roman" w:hAnsi="Times New Roman"/>
        </w:rPr>
        <w:t>. 13: 39-49.</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Guillet</w:t>
      </w:r>
      <w:proofErr w:type="spellEnd"/>
      <w:r w:rsidRPr="002F30BE">
        <w:rPr>
          <w:rFonts w:ascii="Times New Roman" w:hAnsi="Times New Roman"/>
          <w:b/>
        </w:rPr>
        <w:t>, A.</w:t>
      </w:r>
      <w:r w:rsidRPr="002F30BE">
        <w:rPr>
          <w:rFonts w:ascii="Times New Roman" w:hAnsi="Times New Roman"/>
        </w:rPr>
        <w:t xml:space="preserve"> 1979. Aspects of the foraging behaviour of the shoebill. </w:t>
      </w:r>
      <w:r w:rsidRPr="002F30BE">
        <w:rPr>
          <w:rFonts w:ascii="Times New Roman" w:hAnsi="Times New Roman"/>
          <w:i/>
        </w:rPr>
        <w:t>Ostrich</w:t>
      </w:r>
      <w:r w:rsidRPr="002F30BE">
        <w:rPr>
          <w:rFonts w:ascii="Times New Roman" w:hAnsi="Times New Roman"/>
        </w:rPr>
        <w:t xml:space="preserve"> 50: 252-255.</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Guillet</w:t>
      </w:r>
      <w:proofErr w:type="spellEnd"/>
      <w:r w:rsidRPr="002F30BE">
        <w:rPr>
          <w:rFonts w:ascii="Times New Roman" w:hAnsi="Times New Roman"/>
          <w:b/>
        </w:rPr>
        <w:t>, A</w:t>
      </w:r>
      <w:r w:rsidRPr="002F30BE">
        <w:rPr>
          <w:rFonts w:ascii="Times New Roman" w:hAnsi="Times New Roman"/>
        </w:rPr>
        <w:t xml:space="preserve">. 1984. Ecological and ethological aspects of the nest of the Shoebill. </w:t>
      </w:r>
      <w:r w:rsidRPr="002F30BE">
        <w:rPr>
          <w:rFonts w:ascii="Times New Roman" w:hAnsi="Times New Roman"/>
          <w:i/>
        </w:rPr>
        <w:t xml:space="preserve">Proc. V. Pan. Afr. </w:t>
      </w:r>
      <w:proofErr w:type="spellStart"/>
      <w:r w:rsidRPr="002F30BE">
        <w:rPr>
          <w:rFonts w:ascii="Times New Roman" w:hAnsi="Times New Roman"/>
          <w:i/>
        </w:rPr>
        <w:t>Orn</w:t>
      </w:r>
      <w:proofErr w:type="spellEnd"/>
      <w:r w:rsidRPr="002F30BE">
        <w:rPr>
          <w:rFonts w:ascii="Times New Roman" w:hAnsi="Times New Roman"/>
          <w:i/>
        </w:rPr>
        <w:t xml:space="preserve">. </w:t>
      </w:r>
      <w:proofErr w:type="spellStart"/>
      <w:r w:rsidRPr="002F30BE">
        <w:rPr>
          <w:rFonts w:ascii="Times New Roman" w:hAnsi="Times New Roman"/>
          <w:i/>
        </w:rPr>
        <w:t>Congr</w:t>
      </w:r>
      <w:proofErr w:type="spellEnd"/>
      <w:r w:rsidRPr="002F30BE">
        <w:rPr>
          <w:rFonts w:ascii="Times New Roman" w:hAnsi="Times New Roman"/>
          <w:i/>
        </w:rPr>
        <w:t>.</w:t>
      </w:r>
      <w:r w:rsidRPr="002F30BE">
        <w:rPr>
          <w:rFonts w:ascii="Times New Roman" w:hAnsi="Times New Roman"/>
        </w:rPr>
        <w:t xml:space="preserve"> 231-236.</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Guillet</w:t>
      </w:r>
      <w:proofErr w:type="spellEnd"/>
      <w:r w:rsidRPr="002F30BE">
        <w:rPr>
          <w:rFonts w:ascii="Times New Roman" w:hAnsi="Times New Roman"/>
          <w:b/>
        </w:rPr>
        <w:t xml:space="preserve">, A., Doyle, W.S. &amp; </w:t>
      </w:r>
      <w:proofErr w:type="spellStart"/>
      <w:r w:rsidRPr="002F30BE">
        <w:rPr>
          <w:rFonts w:ascii="Times New Roman" w:hAnsi="Times New Roman"/>
          <w:b/>
        </w:rPr>
        <w:t>Rüther</w:t>
      </w:r>
      <w:proofErr w:type="spellEnd"/>
      <w:r w:rsidRPr="002F30BE">
        <w:rPr>
          <w:rFonts w:ascii="Times New Roman" w:hAnsi="Times New Roman"/>
          <w:b/>
        </w:rPr>
        <w:t>, H.</w:t>
      </w:r>
      <w:r w:rsidRPr="002F30BE">
        <w:rPr>
          <w:rFonts w:ascii="Times New Roman" w:hAnsi="Times New Roman"/>
        </w:rPr>
        <w:t xml:space="preserve"> 1985. The combination of photogrammetry and finite elements for a fine grained functional analysis of anatomical structures. </w:t>
      </w:r>
      <w:proofErr w:type="spellStart"/>
      <w:r w:rsidRPr="002F30BE">
        <w:rPr>
          <w:rFonts w:ascii="Times New Roman" w:hAnsi="Times New Roman"/>
          <w:i/>
        </w:rPr>
        <w:t>Zoomorphology</w:t>
      </w:r>
      <w:proofErr w:type="spellEnd"/>
      <w:r w:rsidRPr="002F30BE">
        <w:rPr>
          <w:rFonts w:ascii="Times New Roman" w:hAnsi="Times New Roman"/>
        </w:rPr>
        <w:t xml:space="preserve"> 105: 51-59.</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 xml:space="preserve">Howard, G. W. &amp; </w:t>
      </w:r>
      <w:proofErr w:type="spellStart"/>
      <w:r w:rsidRPr="002F30BE">
        <w:rPr>
          <w:rFonts w:ascii="Times New Roman" w:hAnsi="Times New Roman"/>
          <w:b/>
        </w:rPr>
        <w:t>Aspinwall</w:t>
      </w:r>
      <w:proofErr w:type="spellEnd"/>
      <w:r w:rsidRPr="002F30BE">
        <w:rPr>
          <w:rFonts w:ascii="Times New Roman" w:hAnsi="Times New Roman"/>
          <w:b/>
        </w:rPr>
        <w:t>, D.R.</w:t>
      </w:r>
      <w:r w:rsidRPr="002F30BE">
        <w:rPr>
          <w:rFonts w:ascii="Times New Roman" w:hAnsi="Times New Roman"/>
        </w:rPr>
        <w:t xml:space="preserve"> 1984. Aerial censuses of Shoebills, </w:t>
      </w:r>
      <w:proofErr w:type="spellStart"/>
      <w:r w:rsidRPr="002F30BE">
        <w:rPr>
          <w:rFonts w:ascii="Times New Roman" w:hAnsi="Times New Roman"/>
        </w:rPr>
        <w:t>Saddlebilled</w:t>
      </w:r>
      <w:proofErr w:type="spellEnd"/>
      <w:r w:rsidRPr="002F30BE">
        <w:rPr>
          <w:rFonts w:ascii="Times New Roman" w:hAnsi="Times New Roman"/>
        </w:rPr>
        <w:t xml:space="preserve"> Storks and </w:t>
      </w:r>
      <w:proofErr w:type="spellStart"/>
      <w:r w:rsidRPr="002F30BE">
        <w:rPr>
          <w:rFonts w:ascii="Times New Roman" w:hAnsi="Times New Roman"/>
        </w:rPr>
        <w:t>Wattled</w:t>
      </w:r>
      <w:proofErr w:type="spellEnd"/>
      <w:r w:rsidRPr="002F30BE">
        <w:rPr>
          <w:rFonts w:ascii="Times New Roman" w:hAnsi="Times New Roman"/>
        </w:rPr>
        <w:t xml:space="preserve"> Cranes at the Bangweulu Swamps and Kafue Flats, Zambia. </w:t>
      </w:r>
      <w:r w:rsidRPr="002F30BE">
        <w:rPr>
          <w:rFonts w:ascii="Times New Roman" w:hAnsi="Times New Roman"/>
          <w:i/>
          <w:iCs/>
        </w:rPr>
        <w:t>Ostrich</w:t>
      </w:r>
      <w:r w:rsidRPr="002F30BE">
        <w:rPr>
          <w:rFonts w:ascii="Times New Roman" w:hAnsi="Times New Roman"/>
        </w:rPr>
        <w:t xml:space="preserve"> 55: 207-212.</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Hughes, R.H. &amp; Hughes, J.S.</w:t>
      </w:r>
      <w:r w:rsidRPr="002F30BE">
        <w:rPr>
          <w:rFonts w:ascii="Times New Roman" w:hAnsi="Times New Roman"/>
        </w:rPr>
        <w:t xml:space="preserve"> 1992. A Directory of African Wetlands. IUCN, Gland &amp; Cambridge.</w:t>
      </w:r>
    </w:p>
    <w:p w:rsidR="008525E2" w:rsidRPr="002F30BE" w:rsidRDefault="008525E2" w:rsidP="002D30D7">
      <w:pPr>
        <w:spacing w:afterLines="80" w:after="192"/>
        <w:jc w:val="both"/>
        <w:rPr>
          <w:rFonts w:ascii="Times New Roman" w:hAnsi="Times New Roman"/>
          <w:lang w:eastAsia="ko-KR"/>
        </w:rPr>
      </w:pPr>
      <w:r w:rsidRPr="002F30BE">
        <w:rPr>
          <w:rFonts w:ascii="Times New Roman" w:hAnsi="Times New Roman"/>
          <w:b/>
          <w:lang w:eastAsia="ko-KR"/>
        </w:rPr>
        <w:t>John, J.R.M.</w:t>
      </w:r>
      <w:r w:rsidRPr="002F30BE">
        <w:rPr>
          <w:rFonts w:ascii="Times New Roman" w:hAnsi="Times New Roman"/>
          <w:lang w:eastAsia="ko-KR"/>
        </w:rPr>
        <w:t xml:space="preserve"> 2013. Responses of large wetland bird species to seasonality and human disturbance in the </w:t>
      </w:r>
      <w:proofErr w:type="spellStart"/>
      <w:r w:rsidRPr="002F30BE">
        <w:rPr>
          <w:rFonts w:ascii="Times New Roman" w:hAnsi="Times New Roman"/>
          <w:lang w:eastAsia="ko-KR"/>
        </w:rPr>
        <w:t>Malagarasi</w:t>
      </w:r>
      <w:proofErr w:type="spellEnd"/>
      <w:r w:rsidRPr="002F30BE">
        <w:rPr>
          <w:rFonts w:ascii="Times New Roman" w:hAnsi="Times New Roman"/>
          <w:lang w:eastAsia="ko-KR"/>
        </w:rPr>
        <w:t xml:space="preserve"> floodplains, western Tanzania. PhD thesis, Seoul National University.</w:t>
      </w:r>
    </w:p>
    <w:p w:rsidR="008525E2" w:rsidRPr="002F30BE" w:rsidRDefault="008525E2" w:rsidP="002D30D7">
      <w:pPr>
        <w:spacing w:afterLines="80" w:after="192"/>
        <w:jc w:val="both"/>
        <w:rPr>
          <w:rFonts w:ascii="Times New Roman" w:hAnsi="Times New Roman"/>
          <w:lang w:eastAsia="ko-KR"/>
        </w:rPr>
      </w:pPr>
      <w:r w:rsidRPr="002F30BE">
        <w:rPr>
          <w:rFonts w:ascii="Times New Roman" w:hAnsi="Times New Roman"/>
          <w:b/>
          <w:lang w:eastAsia="ko-KR"/>
        </w:rPr>
        <w:t>John, J.R.M. &amp; Lee, W-S.</w:t>
      </w:r>
      <w:r w:rsidRPr="002F30BE">
        <w:rPr>
          <w:rFonts w:ascii="Times New Roman" w:hAnsi="Times New Roman"/>
          <w:lang w:eastAsia="ko-KR"/>
        </w:rPr>
        <w:t xml:space="preserve"> 2012. First record of the Association of Cattle Egret </w:t>
      </w:r>
      <w:proofErr w:type="spellStart"/>
      <w:r w:rsidRPr="002F30BE">
        <w:rPr>
          <w:rFonts w:ascii="Times New Roman" w:hAnsi="Times New Roman"/>
          <w:i/>
          <w:lang w:eastAsia="ko-KR"/>
        </w:rPr>
        <w:t>Bubulcus</w:t>
      </w:r>
      <w:proofErr w:type="spellEnd"/>
      <w:r w:rsidRPr="002F30BE">
        <w:rPr>
          <w:rFonts w:ascii="Times New Roman" w:hAnsi="Times New Roman"/>
          <w:i/>
          <w:lang w:eastAsia="ko-KR"/>
        </w:rPr>
        <w:t xml:space="preserve"> ibis</w:t>
      </w:r>
      <w:r w:rsidRPr="002F30BE">
        <w:rPr>
          <w:rFonts w:ascii="Times New Roman" w:hAnsi="Times New Roman"/>
          <w:lang w:eastAsia="ko-KR"/>
        </w:rPr>
        <w:t xml:space="preserve"> with Shoebill </w:t>
      </w:r>
      <w:proofErr w:type="spellStart"/>
      <w:r w:rsidRPr="002F30BE">
        <w:rPr>
          <w:rFonts w:ascii="Times New Roman" w:hAnsi="Times New Roman"/>
          <w:i/>
          <w:lang w:eastAsia="ko-KR"/>
        </w:rPr>
        <w:t>Balaeniceps</w:t>
      </w:r>
      <w:proofErr w:type="spellEnd"/>
      <w:r w:rsidRPr="002F30BE">
        <w:rPr>
          <w:rFonts w:ascii="Times New Roman" w:hAnsi="Times New Roman"/>
          <w:i/>
          <w:lang w:eastAsia="ko-KR"/>
        </w:rPr>
        <w:t xml:space="preserve"> rex</w:t>
      </w:r>
      <w:r w:rsidRPr="002F30BE">
        <w:rPr>
          <w:rFonts w:ascii="Times New Roman" w:hAnsi="Times New Roman"/>
          <w:lang w:eastAsia="ko-KR"/>
        </w:rPr>
        <w:t>.</w:t>
      </w:r>
      <w:r w:rsidRPr="002F30BE">
        <w:rPr>
          <w:rFonts w:ascii="Times New Roman" w:hAnsi="Times New Roman"/>
          <w:i/>
          <w:lang w:eastAsia="ko-KR"/>
        </w:rPr>
        <w:t xml:space="preserve"> Ostrich</w:t>
      </w:r>
      <w:r w:rsidRPr="002F30BE">
        <w:rPr>
          <w:rFonts w:ascii="Times New Roman" w:hAnsi="Times New Roman"/>
          <w:lang w:eastAsia="ko-KR"/>
        </w:rPr>
        <w:t xml:space="preserve"> 83: 171-173.</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 xml:space="preserve">John, J.R.M., </w:t>
      </w:r>
      <w:proofErr w:type="spellStart"/>
      <w:r w:rsidRPr="002F30BE">
        <w:rPr>
          <w:rFonts w:ascii="Times New Roman" w:hAnsi="Times New Roman"/>
          <w:b/>
        </w:rPr>
        <w:t>Nahonyo</w:t>
      </w:r>
      <w:proofErr w:type="spellEnd"/>
      <w:r w:rsidRPr="002F30BE">
        <w:rPr>
          <w:rFonts w:ascii="Times New Roman" w:hAnsi="Times New Roman"/>
          <w:b/>
        </w:rPr>
        <w:t xml:space="preserve">, C.L., Lee, W-S. &amp; </w:t>
      </w:r>
      <w:proofErr w:type="spellStart"/>
      <w:r w:rsidRPr="002F30BE">
        <w:rPr>
          <w:rFonts w:ascii="Times New Roman" w:hAnsi="Times New Roman"/>
          <w:b/>
        </w:rPr>
        <w:t>Msuya</w:t>
      </w:r>
      <w:proofErr w:type="spellEnd"/>
      <w:r w:rsidRPr="002F30BE">
        <w:rPr>
          <w:rFonts w:ascii="Times New Roman" w:hAnsi="Times New Roman"/>
          <w:b/>
        </w:rPr>
        <w:t>, C.A.</w:t>
      </w:r>
      <w:r w:rsidRPr="002F30BE">
        <w:rPr>
          <w:rFonts w:ascii="Times New Roman" w:hAnsi="Times New Roman"/>
        </w:rPr>
        <w:t xml:space="preserve"> 2012. Observations on nesting of shoebill </w:t>
      </w:r>
      <w:proofErr w:type="spellStart"/>
      <w:r w:rsidRPr="002F30BE">
        <w:rPr>
          <w:rFonts w:ascii="Times New Roman" w:hAnsi="Times New Roman"/>
          <w:i/>
        </w:rPr>
        <w:t>Balaeniceps</w:t>
      </w:r>
      <w:proofErr w:type="spellEnd"/>
      <w:r w:rsidRPr="002F30BE">
        <w:rPr>
          <w:rFonts w:ascii="Times New Roman" w:hAnsi="Times New Roman"/>
          <w:i/>
        </w:rPr>
        <w:t xml:space="preserve"> rex</w:t>
      </w:r>
      <w:r w:rsidRPr="002F30BE">
        <w:rPr>
          <w:rFonts w:ascii="Times New Roman" w:hAnsi="Times New Roman"/>
        </w:rPr>
        <w:t xml:space="preserve"> and </w:t>
      </w:r>
      <w:proofErr w:type="spellStart"/>
      <w:r w:rsidRPr="002F30BE">
        <w:rPr>
          <w:rFonts w:ascii="Times New Roman" w:hAnsi="Times New Roman"/>
        </w:rPr>
        <w:t>wattled</w:t>
      </w:r>
      <w:proofErr w:type="spellEnd"/>
      <w:r w:rsidRPr="002F30BE">
        <w:rPr>
          <w:rFonts w:ascii="Times New Roman" w:hAnsi="Times New Roman"/>
        </w:rPr>
        <w:t xml:space="preserve"> crane </w:t>
      </w:r>
      <w:proofErr w:type="spellStart"/>
      <w:r w:rsidRPr="002F30BE">
        <w:rPr>
          <w:rFonts w:ascii="Times New Roman" w:hAnsi="Times New Roman"/>
          <w:i/>
        </w:rPr>
        <w:t>Bugeranus</w:t>
      </w:r>
      <w:proofErr w:type="spellEnd"/>
      <w:r w:rsidRPr="002F30BE">
        <w:rPr>
          <w:rFonts w:ascii="Times New Roman" w:hAnsi="Times New Roman"/>
          <w:i/>
        </w:rPr>
        <w:t xml:space="preserve"> </w:t>
      </w:r>
      <w:proofErr w:type="spellStart"/>
      <w:r w:rsidRPr="002F30BE">
        <w:rPr>
          <w:rFonts w:ascii="Times New Roman" w:hAnsi="Times New Roman"/>
          <w:i/>
        </w:rPr>
        <w:t>carunculatus</w:t>
      </w:r>
      <w:proofErr w:type="spellEnd"/>
      <w:r w:rsidRPr="002F30BE">
        <w:rPr>
          <w:rFonts w:ascii="Times New Roman" w:hAnsi="Times New Roman"/>
        </w:rPr>
        <w:t xml:space="preserve"> in </w:t>
      </w:r>
      <w:proofErr w:type="spellStart"/>
      <w:r w:rsidRPr="002F30BE">
        <w:rPr>
          <w:rFonts w:ascii="Times New Roman" w:hAnsi="Times New Roman"/>
        </w:rPr>
        <w:t>Malagarasi</w:t>
      </w:r>
      <w:proofErr w:type="spellEnd"/>
      <w:r w:rsidRPr="002F30BE">
        <w:rPr>
          <w:rFonts w:ascii="Times New Roman" w:hAnsi="Times New Roman"/>
        </w:rPr>
        <w:t xml:space="preserve"> wetlands, western Tanzania. </w:t>
      </w:r>
      <w:r w:rsidRPr="002F30BE">
        <w:rPr>
          <w:rFonts w:ascii="Times New Roman" w:hAnsi="Times New Roman"/>
          <w:i/>
        </w:rPr>
        <w:t>Afr. J. Ecol</w:t>
      </w:r>
      <w:r w:rsidRPr="002F30BE">
        <w:rPr>
          <w:rFonts w:ascii="Times New Roman" w:hAnsi="Times New Roman"/>
        </w:rPr>
        <w:t>. 51: 184-187.</w:t>
      </w:r>
    </w:p>
    <w:p w:rsidR="008525E2" w:rsidRPr="002F30BE" w:rsidRDefault="008525E2" w:rsidP="002D30D7">
      <w:pPr>
        <w:spacing w:afterLines="80" w:after="192"/>
        <w:jc w:val="both"/>
        <w:rPr>
          <w:rFonts w:ascii="Times New Roman" w:hAnsi="Times New Roman"/>
          <w:lang w:eastAsia="ko-KR"/>
        </w:rPr>
      </w:pPr>
      <w:r w:rsidRPr="002F30BE">
        <w:rPr>
          <w:rFonts w:ascii="Times New Roman" w:hAnsi="Times New Roman"/>
          <w:b/>
        </w:rPr>
        <w:t xml:space="preserve">John, J.R.M., </w:t>
      </w:r>
      <w:proofErr w:type="spellStart"/>
      <w:r w:rsidRPr="002F30BE">
        <w:rPr>
          <w:rFonts w:ascii="Times New Roman" w:hAnsi="Times New Roman"/>
          <w:b/>
        </w:rPr>
        <w:t>Nahonyo</w:t>
      </w:r>
      <w:proofErr w:type="spellEnd"/>
      <w:r w:rsidRPr="002F30BE">
        <w:rPr>
          <w:rFonts w:ascii="Times New Roman" w:hAnsi="Times New Roman"/>
          <w:b/>
        </w:rPr>
        <w:t xml:space="preserve">, C.L., Lee, W-S. &amp; </w:t>
      </w:r>
      <w:proofErr w:type="spellStart"/>
      <w:r w:rsidRPr="002F30BE">
        <w:rPr>
          <w:rFonts w:ascii="Times New Roman" w:hAnsi="Times New Roman"/>
          <w:b/>
        </w:rPr>
        <w:t>Msuya</w:t>
      </w:r>
      <w:proofErr w:type="spellEnd"/>
      <w:r w:rsidRPr="002F30BE">
        <w:rPr>
          <w:rFonts w:ascii="Times New Roman" w:hAnsi="Times New Roman"/>
          <w:b/>
        </w:rPr>
        <w:t>, C.A.</w:t>
      </w:r>
      <w:r w:rsidRPr="002F30BE">
        <w:rPr>
          <w:rFonts w:ascii="Times New Roman" w:hAnsi="Times New Roman"/>
          <w:b/>
          <w:lang w:eastAsia="ko-KR"/>
        </w:rPr>
        <w:t xml:space="preserve"> </w:t>
      </w:r>
      <w:r w:rsidRPr="002F30BE">
        <w:rPr>
          <w:rFonts w:ascii="Times New Roman" w:hAnsi="Times New Roman"/>
          <w:lang w:eastAsia="ko-KR"/>
        </w:rPr>
        <w:t>(in press). Shoebill population estimates in Tanzania from 2,500 in 1990 to &lt;200 birds in 2011: what went wrong? Proceedings of the 8th TAWIRI Scientific Conference, 8 December 2011, Arusha, Tanzania.</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Kanyamibwa</w:t>
      </w:r>
      <w:proofErr w:type="spellEnd"/>
      <w:r w:rsidRPr="002F30BE">
        <w:rPr>
          <w:rFonts w:ascii="Times New Roman" w:hAnsi="Times New Roman"/>
          <w:b/>
        </w:rPr>
        <w:t>, S.</w:t>
      </w:r>
      <w:r w:rsidRPr="002F30BE">
        <w:rPr>
          <w:rFonts w:ascii="Times New Roman" w:hAnsi="Times New Roman"/>
        </w:rPr>
        <w:t xml:space="preserve"> 2001. Rwanda. In: </w:t>
      </w:r>
      <w:proofErr w:type="spellStart"/>
      <w:r w:rsidRPr="002F30BE">
        <w:rPr>
          <w:rFonts w:ascii="Times New Roman" w:hAnsi="Times New Roman"/>
        </w:rPr>
        <w:t>Fishpool</w:t>
      </w:r>
      <w:proofErr w:type="spellEnd"/>
      <w:r w:rsidRPr="002F30BE">
        <w:rPr>
          <w:rFonts w:ascii="Times New Roman" w:hAnsi="Times New Roman"/>
        </w:rPr>
        <w:t xml:space="preserve">, L.D.C. &amp; Evans, M.I., eds. Important Bird Areas in Africa and associated islands: Priority sites for conservation. Newbury &amp; Cambridge, UK: Pisces Publications &amp; </w:t>
      </w:r>
      <w:proofErr w:type="spellStart"/>
      <w:r w:rsidRPr="002F30BE">
        <w:rPr>
          <w:rFonts w:ascii="Times New Roman" w:hAnsi="Times New Roman"/>
        </w:rPr>
        <w:t>BirdLife</w:t>
      </w:r>
      <w:proofErr w:type="spellEnd"/>
      <w:r w:rsidRPr="002F30BE">
        <w:rPr>
          <w:rFonts w:ascii="Times New Roman" w:hAnsi="Times New Roman"/>
        </w:rPr>
        <w:t xml:space="preserve"> International (</w:t>
      </w:r>
      <w:proofErr w:type="spellStart"/>
      <w:r w:rsidRPr="002F30BE">
        <w:rPr>
          <w:rFonts w:ascii="Times New Roman" w:hAnsi="Times New Roman"/>
        </w:rPr>
        <w:t>BirdLife</w:t>
      </w:r>
      <w:proofErr w:type="spellEnd"/>
      <w:r w:rsidRPr="002F30BE">
        <w:rPr>
          <w:rFonts w:ascii="Times New Roman" w:hAnsi="Times New Roman"/>
        </w:rPr>
        <w:t xml:space="preserve"> Conservation Series No. 11).</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 xml:space="preserve">Leader-Williams, N. &amp; </w:t>
      </w:r>
      <w:proofErr w:type="spellStart"/>
      <w:r w:rsidRPr="002F30BE">
        <w:rPr>
          <w:rFonts w:ascii="Times New Roman" w:hAnsi="Times New Roman"/>
          <w:b/>
        </w:rPr>
        <w:t>Tibanyenda</w:t>
      </w:r>
      <w:proofErr w:type="spellEnd"/>
      <w:r w:rsidRPr="002F30BE">
        <w:rPr>
          <w:rFonts w:ascii="Times New Roman" w:hAnsi="Times New Roman"/>
          <w:b/>
        </w:rPr>
        <w:t>, R.K.</w:t>
      </w:r>
      <w:r w:rsidRPr="002F30BE">
        <w:rPr>
          <w:rFonts w:ascii="Times New Roman" w:hAnsi="Times New Roman"/>
        </w:rPr>
        <w:t xml:space="preserve"> (Eds.) 1996. The Live Bird Trade in Tanzania. IUCN, Gland &amp; Cambridge.</w:t>
      </w:r>
    </w:p>
    <w:p w:rsidR="008525E2" w:rsidRPr="002F30BE" w:rsidRDefault="008525E2" w:rsidP="002D30D7">
      <w:pPr>
        <w:spacing w:afterLines="80" w:after="192"/>
        <w:jc w:val="both"/>
        <w:rPr>
          <w:rFonts w:ascii="Times New Roman" w:hAnsi="Times New Roman"/>
          <w:lang w:val="fr-FR"/>
        </w:rPr>
      </w:pPr>
      <w:r w:rsidRPr="002F30BE">
        <w:rPr>
          <w:rFonts w:ascii="Times New Roman" w:hAnsi="Times New Roman"/>
          <w:b/>
        </w:rPr>
        <w:t>Leonard, P.</w:t>
      </w:r>
      <w:r w:rsidRPr="002F30BE">
        <w:rPr>
          <w:rFonts w:ascii="Times New Roman" w:hAnsi="Times New Roman"/>
        </w:rPr>
        <w:t xml:space="preserve"> 2005. Important Bird Areas in Zambia: Priority sites for conservation. </w:t>
      </w:r>
      <w:proofErr w:type="spellStart"/>
      <w:r w:rsidRPr="002F30BE">
        <w:rPr>
          <w:rFonts w:ascii="Times New Roman" w:hAnsi="Times New Roman"/>
          <w:lang w:val="fr-FR"/>
        </w:rPr>
        <w:t>Zambian</w:t>
      </w:r>
      <w:proofErr w:type="spellEnd"/>
      <w:r w:rsidRPr="002F30BE">
        <w:rPr>
          <w:rFonts w:ascii="Times New Roman" w:hAnsi="Times New Roman"/>
          <w:lang w:val="fr-FR"/>
        </w:rPr>
        <w:t xml:space="preserve"> </w:t>
      </w:r>
      <w:proofErr w:type="spellStart"/>
      <w:r w:rsidRPr="002F30BE">
        <w:rPr>
          <w:rFonts w:ascii="Times New Roman" w:hAnsi="Times New Roman"/>
          <w:lang w:val="fr-FR"/>
        </w:rPr>
        <w:t>Ornithological</w:t>
      </w:r>
      <w:proofErr w:type="spellEnd"/>
      <w:r w:rsidRPr="002F30BE">
        <w:rPr>
          <w:rFonts w:ascii="Times New Roman" w:hAnsi="Times New Roman"/>
          <w:lang w:val="fr-FR"/>
        </w:rPr>
        <w:t xml:space="preserve"> Society, Lusaka.</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lang w:val="fr-FR"/>
        </w:rPr>
        <w:t>Lippens</w:t>
      </w:r>
      <w:proofErr w:type="spellEnd"/>
      <w:r w:rsidRPr="002F30BE">
        <w:rPr>
          <w:rFonts w:ascii="Times New Roman" w:hAnsi="Times New Roman"/>
          <w:b/>
          <w:lang w:val="fr-FR"/>
        </w:rPr>
        <w:t xml:space="preserve">, L. &amp; </w:t>
      </w:r>
      <w:proofErr w:type="spellStart"/>
      <w:r w:rsidRPr="002F30BE">
        <w:rPr>
          <w:rFonts w:ascii="Times New Roman" w:hAnsi="Times New Roman"/>
          <w:b/>
          <w:lang w:val="fr-FR"/>
        </w:rPr>
        <w:t>Wille</w:t>
      </w:r>
      <w:proofErr w:type="spellEnd"/>
      <w:r w:rsidRPr="002F30BE">
        <w:rPr>
          <w:rFonts w:ascii="Times New Roman" w:hAnsi="Times New Roman"/>
          <w:b/>
          <w:lang w:val="fr-FR"/>
        </w:rPr>
        <w:t>, H.</w:t>
      </w:r>
      <w:r w:rsidRPr="002F30BE">
        <w:rPr>
          <w:rFonts w:ascii="Times New Roman" w:hAnsi="Times New Roman"/>
          <w:lang w:val="fr-FR"/>
        </w:rPr>
        <w:t xml:space="preserve"> 1977. Les Oiseaux du Zaïre. La Présidence de la République du Zaïre, Kinshasa.</w:t>
      </w:r>
    </w:p>
    <w:p w:rsidR="008525E2" w:rsidRPr="00EB1D12" w:rsidRDefault="008525E2" w:rsidP="002D30D7">
      <w:pPr>
        <w:spacing w:afterLines="80" w:after="192"/>
        <w:jc w:val="both"/>
        <w:rPr>
          <w:rFonts w:ascii="Times New Roman" w:hAnsi="Times New Roman"/>
        </w:rPr>
      </w:pPr>
      <w:proofErr w:type="spellStart"/>
      <w:r w:rsidRPr="00EB1D12">
        <w:rPr>
          <w:rFonts w:ascii="Times New Roman" w:hAnsi="Times New Roman"/>
          <w:b/>
        </w:rPr>
        <w:t>Louette</w:t>
      </w:r>
      <w:proofErr w:type="spellEnd"/>
      <w:r w:rsidRPr="00EB1D12">
        <w:rPr>
          <w:rFonts w:ascii="Times New Roman" w:hAnsi="Times New Roman"/>
          <w:b/>
        </w:rPr>
        <w:t xml:space="preserve">, M. &amp; Hasson, M. </w:t>
      </w:r>
      <w:r w:rsidRPr="00EB1D12">
        <w:rPr>
          <w:rFonts w:ascii="Times New Roman" w:hAnsi="Times New Roman"/>
        </w:rPr>
        <w:t xml:space="preserve">2011. Birds of Katanga. Royal Museum for Central Africa, </w:t>
      </w:r>
      <w:proofErr w:type="spellStart"/>
      <w:r w:rsidRPr="00EB1D12">
        <w:rPr>
          <w:rFonts w:ascii="Times New Roman" w:hAnsi="Times New Roman"/>
        </w:rPr>
        <w:t>Tervuren</w:t>
      </w:r>
      <w:proofErr w:type="spellEnd"/>
      <w:r w:rsidRPr="00EB1D12">
        <w:rPr>
          <w:rFonts w:ascii="Times New Roman" w:hAnsi="Times New Roman"/>
        </w:rPr>
        <w:t>.</w:t>
      </w:r>
    </w:p>
    <w:p w:rsidR="008525E2" w:rsidRPr="002F30BE" w:rsidRDefault="008525E2" w:rsidP="002D30D7">
      <w:pPr>
        <w:spacing w:afterLines="80" w:after="192"/>
        <w:jc w:val="both"/>
        <w:rPr>
          <w:rFonts w:ascii="Times New Roman" w:hAnsi="Times New Roman"/>
          <w:lang w:val="de-DE"/>
        </w:rPr>
      </w:pPr>
      <w:r w:rsidRPr="002F30BE">
        <w:rPr>
          <w:rFonts w:ascii="Times New Roman" w:hAnsi="Times New Roman"/>
          <w:b/>
          <w:lang w:val="fr-FR"/>
        </w:rPr>
        <w:t>Mertens, H.</w:t>
      </w:r>
      <w:r w:rsidRPr="002F30BE">
        <w:rPr>
          <w:rFonts w:ascii="Times New Roman" w:hAnsi="Times New Roman"/>
          <w:lang w:val="fr-FR"/>
        </w:rPr>
        <w:t xml:space="preserve"> 1986. Contribution à l’ornithologie du Parc national des Virunga. </w:t>
      </w:r>
      <w:proofErr w:type="spellStart"/>
      <w:r w:rsidRPr="002F30BE">
        <w:rPr>
          <w:rFonts w:ascii="Times New Roman" w:hAnsi="Times New Roman"/>
          <w:i/>
          <w:iCs/>
          <w:lang w:val="de-DE"/>
        </w:rPr>
        <w:t>Gerfaut</w:t>
      </w:r>
      <w:proofErr w:type="spellEnd"/>
      <w:r w:rsidRPr="002F30BE">
        <w:rPr>
          <w:rFonts w:ascii="Times New Roman" w:hAnsi="Times New Roman"/>
          <w:lang w:val="de-DE"/>
        </w:rPr>
        <w:t xml:space="preserve"> 76: 213-219.</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lang w:val="de-DE"/>
        </w:rPr>
        <w:t>Möller, W.</w:t>
      </w:r>
      <w:r w:rsidRPr="002F30BE">
        <w:rPr>
          <w:rFonts w:ascii="Times New Roman" w:hAnsi="Times New Roman"/>
          <w:lang w:val="de-DE"/>
        </w:rPr>
        <w:t xml:space="preserve"> 1982. Beobachtungen zum Nahrungserwerb des Schuhschnabels (</w:t>
      </w:r>
      <w:proofErr w:type="spellStart"/>
      <w:r w:rsidRPr="002F30BE">
        <w:rPr>
          <w:rFonts w:ascii="Times New Roman" w:hAnsi="Times New Roman"/>
          <w:i/>
          <w:lang w:val="de-DE"/>
        </w:rPr>
        <w:t>Balaeniceps</w:t>
      </w:r>
      <w:proofErr w:type="spellEnd"/>
      <w:r w:rsidRPr="002F30BE">
        <w:rPr>
          <w:rFonts w:ascii="Times New Roman" w:hAnsi="Times New Roman"/>
          <w:i/>
          <w:lang w:val="de-DE"/>
        </w:rPr>
        <w:t xml:space="preserve"> </w:t>
      </w:r>
      <w:proofErr w:type="spellStart"/>
      <w:r w:rsidRPr="002F30BE">
        <w:rPr>
          <w:rFonts w:ascii="Times New Roman" w:hAnsi="Times New Roman"/>
          <w:i/>
          <w:lang w:val="de-DE"/>
        </w:rPr>
        <w:t>rex</w:t>
      </w:r>
      <w:proofErr w:type="spellEnd"/>
      <w:r w:rsidRPr="002F30BE">
        <w:rPr>
          <w:rFonts w:ascii="Times New Roman" w:hAnsi="Times New Roman"/>
          <w:lang w:val="de-DE"/>
        </w:rPr>
        <w:t xml:space="preserve">). </w:t>
      </w:r>
      <w:r w:rsidRPr="002F30BE">
        <w:rPr>
          <w:rFonts w:ascii="Times New Roman" w:hAnsi="Times New Roman"/>
        </w:rPr>
        <w:t xml:space="preserve">J. </w:t>
      </w:r>
      <w:proofErr w:type="spellStart"/>
      <w:r w:rsidRPr="002F30BE">
        <w:rPr>
          <w:rFonts w:ascii="Times New Roman" w:hAnsi="Times New Roman"/>
        </w:rPr>
        <w:t>Orn</w:t>
      </w:r>
      <w:proofErr w:type="spellEnd"/>
      <w:r w:rsidRPr="002F30BE">
        <w:rPr>
          <w:rFonts w:ascii="Times New Roman" w:hAnsi="Times New Roman"/>
        </w:rPr>
        <w:t>. 123: S 19-28.</w:t>
      </w:r>
    </w:p>
    <w:p w:rsidR="008525E2" w:rsidRPr="002F30BE" w:rsidRDefault="008525E2" w:rsidP="002D30D7">
      <w:pPr>
        <w:spacing w:afterLines="80" w:after="192"/>
        <w:jc w:val="both"/>
        <w:rPr>
          <w:rFonts w:ascii="Times New Roman" w:hAnsi="Times New Roman"/>
          <w:bCs/>
        </w:rPr>
      </w:pPr>
      <w:r w:rsidRPr="002F30BE">
        <w:rPr>
          <w:rFonts w:ascii="Times New Roman" w:hAnsi="Times New Roman"/>
          <w:b/>
        </w:rPr>
        <w:t>Muir, A.</w:t>
      </w:r>
      <w:r w:rsidRPr="002F30BE">
        <w:rPr>
          <w:rFonts w:ascii="Times New Roman" w:hAnsi="Times New Roman"/>
        </w:rPr>
        <w:t xml:space="preserve"> </w:t>
      </w:r>
      <w:r w:rsidRPr="002F30BE">
        <w:rPr>
          <w:rFonts w:ascii="Times New Roman" w:hAnsi="Times New Roman"/>
          <w:b/>
        </w:rPr>
        <w:t>&amp; King, C.E.</w:t>
      </w:r>
      <w:r w:rsidRPr="002F30BE">
        <w:rPr>
          <w:rFonts w:ascii="Times New Roman" w:hAnsi="Times New Roman"/>
        </w:rPr>
        <w:t xml:space="preserve"> 2012. </w:t>
      </w:r>
      <w:r w:rsidRPr="002F30BE">
        <w:rPr>
          <w:rFonts w:ascii="Times New Roman" w:hAnsi="Times New Roman"/>
          <w:bCs/>
        </w:rPr>
        <w:t xml:space="preserve">Management and husbandry guidelines for Shoebills </w:t>
      </w:r>
      <w:proofErr w:type="spellStart"/>
      <w:r w:rsidRPr="002F30BE">
        <w:rPr>
          <w:rFonts w:ascii="Times New Roman" w:hAnsi="Times New Roman"/>
          <w:bCs/>
          <w:i/>
          <w:iCs/>
        </w:rPr>
        <w:t>Balaeniceps</w:t>
      </w:r>
      <w:proofErr w:type="spellEnd"/>
      <w:r w:rsidRPr="002F30BE">
        <w:rPr>
          <w:rFonts w:ascii="Times New Roman" w:hAnsi="Times New Roman"/>
          <w:bCs/>
          <w:i/>
          <w:iCs/>
        </w:rPr>
        <w:t xml:space="preserve"> rex</w:t>
      </w:r>
      <w:r w:rsidRPr="002F30BE">
        <w:rPr>
          <w:rFonts w:ascii="Times New Roman" w:hAnsi="Times New Roman"/>
          <w:bCs/>
        </w:rPr>
        <w:t xml:space="preserve"> in captivity. </w:t>
      </w:r>
      <w:r w:rsidRPr="002F30BE">
        <w:rPr>
          <w:rFonts w:ascii="Times New Roman" w:hAnsi="Times New Roman"/>
          <w:bCs/>
          <w:i/>
          <w:iCs/>
        </w:rPr>
        <w:t xml:space="preserve">International Zoo Yearbook </w:t>
      </w:r>
      <w:r w:rsidRPr="002F30BE">
        <w:rPr>
          <w:rFonts w:ascii="Times New Roman" w:hAnsi="Times New Roman"/>
          <w:bCs/>
        </w:rPr>
        <w:t>47</w:t>
      </w:r>
      <w:r w:rsidRPr="00712EFD">
        <w:rPr>
          <w:rFonts w:ascii="Times New Roman" w:hAnsi="Times New Roman"/>
          <w:bCs/>
        </w:rPr>
        <w:t>:</w:t>
      </w:r>
      <w:r w:rsidRPr="002F30BE">
        <w:rPr>
          <w:rFonts w:ascii="Times New Roman" w:hAnsi="Times New Roman"/>
          <w:bCs/>
        </w:rPr>
        <w:t xml:space="preserve"> 181–189. </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t>Nahonyo</w:t>
      </w:r>
      <w:proofErr w:type="spellEnd"/>
      <w:r w:rsidRPr="002F30BE">
        <w:rPr>
          <w:rFonts w:ascii="Times New Roman" w:hAnsi="Times New Roman"/>
          <w:b/>
        </w:rPr>
        <w:t xml:space="preserve">, C.L. &amp; </w:t>
      </w:r>
      <w:proofErr w:type="spellStart"/>
      <w:r w:rsidRPr="002F30BE">
        <w:rPr>
          <w:rFonts w:ascii="Times New Roman" w:hAnsi="Times New Roman"/>
          <w:b/>
        </w:rPr>
        <w:t>Msuya</w:t>
      </w:r>
      <w:proofErr w:type="spellEnd"/>
      <w:r w:rsidRPr="002F30BE">
        <w:rPr>
          <w:rFonts w:ascii="Times New Roman" w:hAnsi="Times New Roman"/>
          <w:b/>
        </w:rPr>
        <w:t>, C.A.</w:t>
      </w:r>
      <w:r w:rsidRPr="002F30BE">
        <w:rPr>
          <w:rFonts w:ascii="Times New Roman" w:hAnsi="Times New Roman"/>
        </w:rPr>
        <w:t xml:space="preserve"> 2008. F</w:t>
      </w:r>
      <w:r w:rsidRPr="002F30BE">
        <w:rPr>
          <w:rFonts w:ascii="Times New Roman" w:hAnsi="Times New Roman"/>
          <w:bCs/>
        </w:rPr>
        <w:t>inal report on the applied research on two bird species of conservation importance: Shoebill Stork (</w:t>
      </w:r>
      <w:proofErr w:type="spellStart"/>
      <w:r w:rsidRPr="002F30BE">
        <w:rPr>
          <w:rFonts w:ascii="Times New Roman" w:hAnsi="Times New Roman"/>
          <w:bCs/>
          <w:i/>
          <w:iCs/>
        </w:rPr>
        <w:t>Balaeniceps</w:t>
      </w:r>
      <w:proofErr w:type="spellEnd"/>
      <w:r w:rsidRPr="002F30BE">
        <w:rPr>
          <w:rFonts w:ascii="Times New Roman" w:hAnsi="Times New Roman"/>
          <w:bCs/>
          <w:i/>
          <w:iCs/>
        </w:rPr>
        <w:t xml:space="preserve"> rex</w:t>
      </w:r>
      <w:r w:rsidRPr="002F30BE">
        <w:rPr>
          <w:rFonts w:ascii="Times New Roman" w:hAnsi="Times New Roman"/>
          <w:bCs/>
        </w:rPr>
        <w:t xml:space="preserve">) and </w:t>
      </w:r>
      <w:proofErr w:type="spellStart"/>
      <w:r w:rsidRPr="002F30BE">
        <w:rPr>
          <w:rFonts w:ascii="Times New Roman" w:hAnsi="Times New Roman"/>
          <w:bCs/>
        </w:rPr>
        <w:t>Wattled</w:t>
      </w:r>
      <w:proofErr w:type="spellEnd"/>
      <w:r w:rsidRPr="002F30BE">
        <w:rPr>
          <w:rFonts w:ascii="Times New Roman" w:hAnsi="Times New Roman"/>
          <w:bCs/>
        </w:rPr>
        <w:t xml:space="preserve"> Crane (</w:t>
      </w:r>
      <w:proofErr w:type="spellStart"/>
      <w:r w:rsidRPr="002F30BE">
        <w:rPr>
          <w:rFonts w:ascii="Times New Roman" w:hAnsi="Times New Roman"/>
          <w:bCs/>
          <w:i/>
          <w:iCs/>
        </w:rPr>
        <w:t>Bugeranus</w:t>
      </w:r>
      <w:proofErr w:type="spellEnd"/>
      <w:r w:rsidRPr="002F30BE">
        <w:rPr>
          <w:rFonts w:ascii="Times New Roman" w:hAnsi="Times New Roman"/>
          <w:bCs/>
          <w:i/>
          <w:iCs/>
        </w:rPr>
        <w:t xml:space="preserve"> </w:t>
      </w:r>
      <w:proofErr w:type="spellStart"/>
      <w:r w:rsidRPr="002F30BE">
        <w:rPr>
          <w:rFonts w:ascii="Times New Roman" w:hAnsi="Times New Roman"/>
          <w:bCs/>
          <w:i/>
          <w:iCs/>
        </w:rPr>
        <w:t>carunculatus</w:t>
      </w:r>
      <w:proofErr w:type="spellEnd"/>
      <w:r w:rsidRPr="002F30BE">
        <w:rPr>
          <w:rFonts w:ascii="Times New Roman" w:hAnsi="Times New Roman"/>
          <w:bCs/>
        </w:rPr>
        <w:t xml:space="preserve">) in </w:t>
      </w:r>
      <w:proofErr w:type="spellStart"/>
      <w:r w:rsidRPr="002F30BE">
        <w:rPr>
          <w:rFonts w:ascii="Times New Roman" w:hAnsi="Times New Roman"/>
          <w:bCs/>
        </w:rPr>
        <w:t>Malagarasi-Moyowosi</w:t>
      </w:r>
      <w:proofErr w:type="spellEnd"/>
      <w:r w:rsidRPr="002F30BE">
        <w:rPr>
          <w:rFonts w:ascii="Times New Roman" w:hAnsi="Times New Roman"/>
          <w:bCs/>
        </w:rPr>
        <w:t xml:space="preserve"> </w:t>
      </w:r>
      <w:proofErr w:type="spellStart"/>
      <w:r w:rsidRPr="002F30BE">
        <w:rPr>
          <w:rFonts w:ascii="Times New Roman" w:hAnsi="Times New Roman"/>
          <w:bCs/>
        </w:rPr>
        <w:t>Ramsar</w:t>
      </w:r>
      <w:proofErr w:type="spellEnd"/>
      <w:r w:rsidRPr="002F30BE">
        <w:rPr>
          <w:rFonts w:ascii="Times New Roman" w:hAnsi="Times New Roman"/>
          <w:bCs/>
        </w:rPr>
        <w:t xml:space="preserve"> Site. </w:t>
      </w:r>
      <w:r w:rsidRPr="002F30BE">
        <w:rPr>
          <w:rFonts w:ascii="Times New Roman" w:hAnsi="Times New Roman"/>
        </w:rPr>
        <w:t xml:space="preserve">University of Dar </w:t>
      </w:r>
      <w:proofErr w:type="spellStart"/>
      <w:r w:rsidRPr="002F30BE">
        <w:rPr>
          <w:rFonts w:ascii="Times New Roman" w:hAnsi="Times New Roman"/>
        </w:rPr>
        <w:t>es</w:t>
      </w:r>
      <w:proofErr w:type="spellEnd"/>
      <w:r w:rsidRPr="002F30BE">
        <w:rPr>
          <w:rFonts w:ascii="Times New Roman" w:hAnsi="Times New Roman"/>
        </w:rPr>
        <w:t xml:space="preserve"> Salaam</w:t>
      </w:r>
      <w:r w:rsidR="00034D60">
        <w:rPr>
          <w:rFonts w:ascii="Times New Roman" w:hAnsi="Times New Roman"/>
        </w:rPr>
        <w:t>.</w:t>
      </w:r>
      <w:r w:rsidRPr="002F30BE">
        <w:rPr>
          <w:rFonts w:ascii="Times New Roman" w:hAnsi="Times New Roman"/>
        </w:rPr>
        <w:t xml:space="preserve"> </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rPr>
        <w:lastRenderedPageBreak/>
        <w:t>Ngwenyama</w:t>
      </w:r>
      <w:proofErr w:type="spellEnd"/>
      <w:r w:rsidRPr="002F30BE">
        <w:rPr>
          <w:rFonts w:ascii="Times New Roman" w:hAnsi="Times New Roman"/>
          <w:b/>
        </w:rPr>
        <w:t xml:space="preserve">, D.C. </w:t>
      </w:r>
      <w:r w:rsidRPr="002F30BE">
        <w:rPr>
          <w:rFonts w:ascii="Times New Roman" w:hAnsi="Times New Roman"/>
        </w:rPr>
        <w:t xml:space="preserve">2012. Challenges of shoebill </w:t>
      </w:r>
      <w:proofErr w:type="spellStart"/>
      <w:r w:rsidRPr="002F30BE">
        <w:rPr>
          <w:rFonts w:ascii="Times New Roman" w:hAnsi="Times New Roman"/>
          <w:i/>
        </w:rPr>
        <w:t>Balaeniceps</w:t>
      </w:r>
      <w:proofErr w:type="spellEnd"/>
      <w:r w:rsidRPr="002F30BE">
        <w:rPr>
          <w:rFonts w:ascii="Times New Roman" w:hAnsi="Times New Roman"/>
          <w:i/>
        </w:rPr>
        <w:t xml:space="preserve"> rex</w:t>
      </w:r>
      <w:r w:rsidRPr="002F30BE">
        <w:rPr>
          <w:rFonts w:ascii="Times New Roman" w:hAnsi="Times New Roman"/>
        </w:rPr>
        <w:t xml:space="preserve"> conservation in the Bangweulu Swamps, Zambia. Programme &amp; Abstracts of the 13</w:t>
      </w:r>
      <w:r w:rsidRPr="002F30BE">
        <w:rPr>
          <w:rFonts w:ascii="Times New Roman" w:hAnsi="Times New Roman"/>
          <w:vertAlign w:val="superscript"/>
        </w:rPr>
        <w:t>th</w:t>
      </w:r>
      <w:r w:rsidRPr="002F30BE">
        <w:rPr>
          <w:rFonts w:ascii="Times New Roman" w:hAnsi="Times New Roman"/>
        </w:rPr>
        <w:t xml:space="preserve"> Pan-African Ornithological Congress 14-21 October 2012, Arusha, Tanzania. </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Parker, I.S.C.</w:t>
      </w:r>
      <w:r w:rsidRPr="002F30BE">
        <w:rPr>
          <w:rFonts w:ascii="Times New Roman" w:hAnsi="Times New Roman"/>
        </w:rPr>
        <w:t xml:space="preserve"> 1984. Shoebill </w:t>
      </w:r>
      <w:proofErr w:type="spellStart"/>
      <w:r w:rsidRPr="002F30BE">
        <w:rPr>
          <w:rFonts w:ascii="Times New Roman" w:hAnsi="Times New Roman"/>
          <w:i/>
        </w:rPr>
        <w:t>Balaeniceps</w:t>
      </w:r>
      <w:proofErr w:type="spellEnd"/>
      <w:r w:rsidRPr="002F30BE">
        <w:rPr>
          <w:rFonts w:ascii="Times New Roman" w:hAnsi="Times New Roman"/>
          <w:i/>
        </w:rPr>
        <w:t xml:space="preserve"> rex </w:t>
      </w:r>
      <w:r w:rsidRPr="002F30BE">
        <w:rPr>
          <w:rFonts w:ascii="Times New Roman" w:hAnsi="Times New Roman"/>
        </w:rPr>
        <w:t xml:space="preserve">and </w:t>
      </w:r>
      <w:proofErr w:type="spellStart"/>
      <w:r w:rsidRPr="002F30BE">
        <w:rPr>
          <w:rFonts w:ascii="Times New Roman" w:hAnsi="Times New Roman"/>
        </w:rPr>
        <w:t>Wattled</w:t>
      </w:r>
      <w:proofErr w:type="spellEnd"/>
      <w:r w:rsidRPr="002F30BE">
        <w:rPr>
          <w:rFonts w:ascii="Times New Roman" w:hAnsi="Times New Roman"/>
        </w:rPr>
        <w:t xml:space="preserve"> Crane </w:t>
      </w:r>
      <w:r w:rsidRPr="002F30BE">
        <w:rPr>
          <w:rFonts w:ascii="Times New Roman" w:hAnsi="Times New Roman"/>
          <w:i/>
        </w:rPr>
        <w:t xml:space="preserve">Grus </w:t>
      </w:r>
      <w:proofErr w:type="spellStart"/>
      <w:r w:rsidRPr="002F30BE">
        <w:rPr>
          <w:rFonts w:ascii="Times New Roman" w:hAnsi="Times New Roman"/>
          <w:i/>
        </w:rPr>
        <w:t>carunculatus</w:t>
      </w:r>
      <w:proofErr w:type="spellEnd"/>
      <w:r w:rsidRPr="002F30BE">
        <w:rPr>
          <w:rFonts w:ascii="Times New Roman" w:hAnsi="Times New Roman"/>
        </w:rPr>
        <w:t xml:space="preserve"> in the </w:t>
      </w:r>
      <w:proofErr w:type="spellStart"/>
      <w:r w:rsidRPr="002F30BE">
        <w:rPr>
          <w:rFonts w:ascii="Times New Roman" w:hAnsi="Times New Roman"/>
        </w:rPr>
        <w:t>Moyowosi</w:t>
      </w:r>
      <w:proofErr w:type="spellEnd"/>
      <w:r w:rsidRPr="002F30BE">
        <w:rPr>
          <w:rFonts w:ascii="Times New Roman" w:hAnsi="Times New Roman"/>
        </w:rPr>
        <w:t xml:space="preserve"> swamp, Tanzania. </w:t>
      </w:r>
      <w:r w:rsidRPr="002F30BE">
        <w:rPr>
          <w:rFonts w:ascii="Times New Roman" w:hAnsi="Times New Roman"/>
          <w:i/>
          <w:iCs/>
        </w:rPr>
        <w:t>Scopus</w:t>
      </w:r>
      <w:r w:rsidRPr="002F30BE">
        <w:rPr>
          <w:rFonts w:ascii="Times New Roman" w:hAnsi="Times New Roman"/>
        </w:rPr>
        <w:t xml:space="preserve"> 8:24-25.</w:t>
      </w:r>
    </w:p>
    <w:p w:rsidR="008525E2" w:rsidRPr="002F30BE" w:rsidRDefault="008525E2" w:rsidP="002D30D7">
      <w:pPr>
        <w:spacing w:afterLines="80" w:after="192"/>
        <w:jc w:val="both"/>
        <w:rPr>
          <w:rFonts w:ascii="Times New Roman" w:hAnsi="Times New Roman"/>
          <w:lang w:val="fr-FR"/>
        </w:rPr>
      </w:pPr>
      <w:r w:rsidRPr="002F30BE">
        <w:rPr>
          <w:rFonts w:ascii="Times New Roman" w:hAnsi="Times New Roman"/>
          <w:b/>
        </w:rPr>
        <w:t>Range Ecology Survey.</w:t>
      </w:r>
      <w:r w:rsidRPr="002F30BE">
        <w:rPr>
          <w:rFonts w:ascii="Times New Roman" w:hAnsi="Times New Roman"/>
        </w:rPr>
        <w:t xml:space="preserve"> 1983. Development studies in the </w:t>
      </w:r>
      <w:proofErr w:type="spellStart"/>
      <w:r w:rsidRPr="002F30BE">
        <w:rPr>
          <w:rFonts w:ascii="Times New Roman" w:hAnsi="Times New Roman"/>
        </w:rPr>
        <w:t>Jonglei</w:t>
      </w:r>
      <w:proofErr w:type="spellEnd"/>
      <w:r w:rsidRPr="002F30BE">
        <w:rPr>
          <w:rFonts w:ascii="Times New Roman" w:hAnsi="Times New Roman"/>
        </w:rPr>
        <w:t xml:space="preserve"> Canal area. </w:t>
      </w:r>
      <w:r w:rsidRPr="002F30BE">
        <w:rPr>
          <w:rFonts w:ascii="Times New Roman" w:hAnsi="Times New Roman"/>
          <w:iCs/>
        </w:rPr>
        <w:t>Technical assistance contract for range ecology survey, livestock investigations and water supply</w:t>
      </w:r>
      <w:r w:rsidRPr="002F30BE">
        <w:rPr>
          <w:rFonts w:ascii="Times New Roman" w:hAnsi="Times New Roman"/>
        </w:rPr>
        <w:t xml:space="preserve">. </w:t>
      </w:r>
      <w:r w:rsidRPr="002F30BE">
        <w:rPr>
          <w:rFonts w:ascii="Times New Roman" w:hAnsi="Times New Roman"/>
          <w:lang w:val="fr-FR"/>
        </w:rPr>
        <w:t xml:space="preserve">Final report. Glasgow, Khartoum &amp; Rome: </w:t>
      </w:r>
      <w:proofErr w:type="spellStart"/>
      <w:r w:rsidRPr="002F30BE">
        <w:rPr>
          <w:rFonts w:ascii="Times New Roman" w:hAnsi="Times New Roman"/>
          <w:lang w:val="fr-FR"/>
        </w:rPr>
        <w:t>Mefit</w:t>
      </w:r>
      <w:proofErr w:type="spellEnd"/>
      <w:r w:rsidRPr="002F30BE">
        <w:rPr>
          <w:rFonts w:ascii="Times New Roman" w:hAnsi="Times New Roman"/>
          <w:lang w:val="fr-FR"/>
        </w:rPr>
        <w:t xml:space="preserve"> </w:t>
      </w:r>
      <w:proofErr w:type="spellStart"/>
      <w:r w:rsidRPr="002F30BE">
        <w:rPr>
          <w:rFonts w:ascii="Times New Roman" w:hAnsi="Times New Roman"/>
          <w:lang w:val="fr-FR"/>
        </w:rPr>
        <w:t>Babtie</w:t>
      </w:r>
      <w:proofErr w:type="spellEnd"/>
      <w:r w:rsidRPr="002F30BE">
        <w:rPr>
          <w:rFonts w:ascii="Times New Roman" w:hAnsi="Times New Roman"/>
          <w:lang w:val="fr-FR"/>
        </w:rPr>
        <w:t>.</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lang w:val="fr-FR"/>
        </w:rPr>
        <w:t>Renson</w:t>
      </w:r>
      <w:proofErr w:type="spellEnd"/>
      <w:r w:rsidRPr="002F30BE">
        <w:rPr>
          <w:rFonts w:ascii="Times New Roman" w:hAnsi="Times New Roman"/>
          <w:b/>
          <w:lang w:val="fr-FR"/>
        </w:rPr>
        <w:t>, G.</w:t>
      </w:r>
      <w:r w:rsidRPr="002F30BE">
        <w:rPr>
          <w:rFonts w:ascii="Times New Roman" w:hAnsi="Times New Roman"/>
          <w:lang w:val="fr-FR"/>
        </w:rPr>
        <w:t xml:space="preserve"> 1998. Observations sur la reproduction du Bec-en-Sabot </w:t>
      </w:r>
      <w:proofErr w:type="spellStart"/>
      <w:r w:rsidRPr="002F30BE">
        <w:rPr>
          <w:rFonts w:ascii="Times New Roman" w:hAnsi="Times New Roman"/>
          <w:lang w:val="fr-FR"/>
        </w:rPr>
        <w:t>Balaeniceps</w:t>
      </w:r>
      <w:proofErr w:type="spellEnd"/>
      <w:r w:rsidRPr="002F30BE">
        <w:rPr>
          <w:rFonts w:ascii="Times New Roman" w:hAnsi="Times New Roman"/>
          <w:lang w:val="fr-FR"/>
        </w:rPr>
        <w:t xml:space="preserve"> </w:t>
      </w:r>
      <w:proofErr w:type="spellStart"/>
      <w:r w:rsidRPr="002F30BE">
        <w:rPr>
          <w:rFonts w:ascii="Times New Roman" w:hAnsi="Times New Roman"/>
          <w:lang w:val="fr-FR"/>
        </w:rPr>
        <w:t>rex</w:t>
      </w:r>
      <w:proofErr w:type="spellEnd"/>
      <w:r w:rsidRPr="002F30BE">
        <w:rPr>
          <w:rFonts w:ascii="Times New Roman" w:hAnsi="Times New Roman"/>
          <w:lang w:val="fr-FR"/>
        </w:rPr>
        <w:t xml:space="preserve"> en </w:t>
      </w:r>
      <w:proofErr w:type="spellStart"/>
      <w:r w:rsidRPr="002F30BE">
        <w:rPr>
          <w:rFonts w:ascii="Times New Roman" w:hAnsi="Times New Roman"/>
          <w:lang w:val="fr-FR"/>
        </w:rPr>
        <w:t>Zambia</w:t>
      </w:r>
      <w:proofErr w:type="spellEnd"/>
      <w:r w:rsidRPr="002F30BE">
        <w:rPr>
          <w:rFonts w:ascii="Times New Roman" w:hAnsi="Times New Roman"/>
          <w:lang w:val="fr-FR"/>
        </w:rPr>
        <w:t xml:space="preserve"> de 1992 à 1997. </w:t>
      </w:r>
      <w:proofErr w:type="spellStart"/>
      <w:r w:rsidRPr="002F30BE">
        <w:rPr>
          <w:rFonts w:ascii="Times New Roman" w:hAnsi="Times New Roman"/>
          <w:i/>
          <w:lang w:val="fr-FR"/>
        </w:rPr>
        <w:t>Alauda</w:t>
      </w:r>
      <w:proofErr w:type="spellEnd"/>
      <w:r w:rsidRPr="002F30BE">
        <w:rPr>
          <w:rFonts w:ascii="Times New Roman" w:hAnsi="Times New Roman"/>
          <w:lang w:val="fr-FR"/>
        </w:rPr>
        <w:t xml:space="preserve"> 66: 81-96.</w:t>
      </w:r>
    </w:p>
    <w:p w:rsidR="008525E2" w:rsidRPr="002F30BE" w:rsidRDefault="008525E2" w:rsidP="002D30D7">
      <w:pPr>
        <w:spacing w:afterLines="80" w:after="192"/>
        <w:jc w:val="both"/>
        <w:rPr>
          <w:rFonts w:ascii="Times New Roman" w:hAnsi="Times New Roman"/>
        </w:rPr>
      </w:pPr>
      <w:proofErr w:type="spellStart"/>
      <w:r w:rsidRPr="002F30BE">
        <w:rPr>
          <w:rFonts w:ascii="Times New Roman" w:hAnsi="Times New Roman"/>
          <w:b/>
          <w:lang w:val="fr-FR"/>
        </w:rPr>
        <w:t>Renson</w:t>
      </w:r>
      <w:proofErr w:type="spellEnd"/>
      <w:r w:rsidRPr="002F30BE">
        <w:rPr>
          <w:rFonts w:ascii="Times New Roman" w:hAnsi="Times New Roman"/>
          <w:b/>
          <w:lang w:val="fr-FR"/>
        </w:rPr>
        <w:t>, G.</w:t>
      </w:r>
      <w:r w:rsidRPr="002F30BE">
        <w:rPr>
          <w:rFonts w:ascii="Times New Roman" w:hAnsi="Times New Roman"/>
          <w:lang w:val="fr-FR"/>
        </w:rPr>
        <w:t xml:space="preserve"> 2008. Sur les traces du roi des marais. </w:t>
      </w:r>
      <w:proofErr w:type="spellStart"/>
      <w:r w:rsidRPr="002F30BE">
        <w:rPr>
          <w:rFonts w:ascii="Times New Roman" w:hAnsi="Times New Roman"/>
        </w:rPr>
        <w:t>Kubik</w:t>
      </w:r>
      <w:proofErr w:type="spellEnd"/>
      <w:r w:rsidRPr="002F30BE">
        <w:rPr>
          <w:rFonts w:ascii="Times New Roman" w:hAnsi="Times New Roman"/>
        </w:rPr>
        <w:t xml:space="preserve"> editions, Paris.</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Roxburgh, L. &amp; Buchanan, G.M.</w:t>
      </w:r>
      <w:r w:rsidRPr="002F30BE">
        <w:rPr>
          <w:rFonts w:ascii="Times New Roman" w:hAnsi="Times New Roman"/>
        </w:rPr>
        <w:t xml:space="preserve"> 2010. Revising estimates of the Shoebill (</w:t>
      </w:r>
      <w:proofErr w:type="spellStart"/>
      <w:r w:rsidRPr="002F30BE">
        <w:rPr>
          <w:rFonts w:ascii="Times New Roman" w:hAnsi="Times New Roman"/>
          <w:i/>
        </w:rPr>
        <w:t>Balaeniceps</w:t>
      </w:r>
      <w:proofErr w:type="spellEnd"/>
      <w:r w:rsidRPr="002F30BE">
        <w:rPr>
          <w:rFonts w:ascii="Times New Roman" w:hAnsi="Times New Roman"/>
          <w:i/>
        </w:rPr>
        <w:t xml:space="preserve"> rex</w:t>
      </w:r>
      <w:r w:rsidRPr="002F30BE">
        <w:rPr>
          <w:rFonts w:ascii="Times New Roman" w:hAnsi="Times New Roman"/>
        </w:rPr>
        <w:t xml:space="preserve">) population size in the Bangweulu Swamps, Zambia, through a combination of aerial surveys and habitat suitability modelling. </w:t>
      </w:r>
      <w:r w:rsidRPr="002F30BE">
        <w:rPr>
          <w:rFonts w:ascii="Times New Roman" w:hAnsi="Times New Roman"/>
          <w:i/>
        </w:rPr>
        <w:t>Ostrich</w:t>
      </w:r>
      <w:r w:rsidRPr="002F30BE">
        <w:rPr>
          <w:rFonts w:ascii="Times New Roman" w:hAnsi="Times New Roman"/>
        </w:rPr>
        <w:t xml:space="preserve"> 81(1): 25-30.</w:t>
      </w:r>
    </w:p>
    <w:p w:rsidR="008525E2" w:rsidRPr="002F30BE" w:rsidRDefault="008525E2" w:rsidP="002D30D7">
      <w:pPr>
        <w:spacing w:afterLines="80" w:after="192"/>
        <w:jc w:val="both"/>
        <w:rPr>
          <w:rFonts w:ascii="Times New Roman" w:hAnsi="Times New Roman"/>
        </w:rPr>
      </w:pPr>
      <w:r w:rsidRPr="00EB1D12">
        <w:rPr>
          <w:rFonts w:ascii="Times New Roman" w:hAnsi="Times New Roman"/>
          <w:b/>
        </w:rPr>
        <w:t xml:space="preserve">Roxburgh, L., </w:t>
      </w:r>
      <w:proofErr w:type="spellStart"/>
      <w:r w:rsidRPr="00EB1D12">
        <w:rPr>
          <w:rFonts w:ascii="Times New Roman" w:hAnsi="Times New Roman"/>
          <w:b/>
        </w:rPr>
        <w:t>Stjernstedt</w:t>
      </w:r>
      <w:proofErr w:type="spellEnd"/>
      <w:r w:rsidRPr="00EB1D12">
        <w:rPr>
          <w:rFonts w:ascii="Times New Roman" w:hAnsi="Times New Roman"/>
          <w:b/>
        </w:rPr>
        <w:t xml:space="preserve">, R., </w:t>
      </w:r>
      <w:proofErr w:type="spellStart"/>
      <w:r w:rsidRPr="00EB1D12">
        <w:rPr>
          <w:rFonts w:ascii="Times New Roman" w:hAnsi="Times New Roman"/>
          <w:b/>
        </w:rPr>
        <w:t>Mwizabi</w:t>
      </w:r>
      <w:proofErr w:type="spellEnd"/>
      <w:r w:rsidRPr="00EB1D12">
        <w:rPr>
          <w:rFonts w:ascii="Times New Roman" w:hAnsi="Times New Roman"/>
          <w:b/>
        </w:rPr>
        <w:t xml:space="preserve">, D. &amp; </w:t>
      </w:r>
      <w:proofErr w:type="spellStart"/>
      <w:r w:rsidRPr="00EB1D12">
        <w:rPr>
          <w:rFonts w:ascii="Times New Roman" w:hAnsi="Times New Roman"/>
          <w:b/>
        </w:rPr>
        <w:t>Droppelmann</w:t>
      </w:r>
      <w:proofErr w:type="spellEnd"/>
      <w:r w:rsidRPr="00EB1D12">
        <w:rPr>
          <w:rFonts w:ascii="Times New Roman" w:hAnsi="Times New Roman"/>
          <w:b/>
        </w:rPr>
        <w:t>, K.</w:t>
      </w:r>
      <w:r w:rsidRPr="00EB1D12">
        <w:rPr>
          <w:rFonts w:ascii="Times New Roman" w:hAnsi="Times New Roman"/>
        </w:rPr>
        <w:t xml:space="preserve"> 2006. </w:t>
      </w:r>
      <w:r w:rsidRPr="002F30BE">
        <w:rPr>
          <w:rFonts w:ascii="Times New Roman" w:hAnsi="Times New Roman"/>
        </w:rPr>
        <w:t>Shoebill survey in Bangweulu Swamps, Zambia under the Wetlands International ‘AEWA/BUWAL IWC 2006’. Technical Report to Wetlands International. Zambian Ornithological Society, Lusaka.</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rPr>
        <w:t>Sempala</w:t>
      </w:r>
      <w:proofErr w:type="spellEnd"/>
      <w:r w:rsidRPr="002F30BE">
        <w:rPr>
          <w:rFonts w:ascii="Times New Roman" w:hAnsi="Times New Roman"/>
          <w:b/>
        </w:rPr>
        <w:t>, P.S.</w:t>
      </w:r>
      <w:r w:rsidRPr="002F30BE">
        <w:rPr>
          <w:rFonts w:ascii="Times New Roman" w:hAnsi="Times New Roman"/>
        </w:rPr>
        <w:t xml:space="preserve"> 1999. Abundance of large </w:t>
      </w:r>
      <w:proofErr w:type="spellStart"/>
      <w:r w:rsidRPr="002F30BE">
        <w:rPr>
          <w:rFonts w:ascii="Times New Roman" w:hAnsi="Times New Roman"/>
        </w:rPr>
        <w:t>waterbirds</w:t>
      </w:r>
      <w:proofErr w:type="spellEnd"/>
      <w:r w:rsidRPr="002F30BE">
        <w:rPr>
          <w:rFonts w:ascii="Times New Roman" w:hAnsi="Times New Roman"/>
        </w:rPr>
        <w:t xml:space="preserve"> with special reference to the Shoebill. </w:t>
      </w:r>
      <w:proofErr w:type="spellStart"/>
      <w:r w:rsidRPr="002F30BE">
        <w:rPr>
          <w:rFonts w:ascii="Times New Roman" w:hAnsi="Times New Roman"/>
          <w:lang w:val="fr-FR"/>
        </w:rPr>
        <w:t>MSc</w:t>
      </w:r>
      <w:proofErr w:type="spellEnd"/>
      <w:r w:rsidRPr="002F30BE">
        <w:rPr>
          <w:rFonts w:ascii="Times New Roman" w:hAnsi="Times New Roman"/>
          <w:lang w:val="fr-FR"/>
        </w:rPr>
        <w:t xml:space="preserve"> </w:t>
      </w:r>
      <w:proofErr w:type="spellStart"/>
      <w:r w:rsidRPr="002F30BE">
        <w:rPr>
          <w:rFonts w:ascii="Times New Roman" w:hAnsi="Times New Roman"/>
          <w:lang w:val="fr-FR"/>
        </w:rPr>
        <w:t>thesis</w:t>
      </w:r>
      <w:proofErr w:type="spellEnd"/>
      <w:r w:rsidRPr="002F30BE">
        <w:rPr>
          <w:rFonts w:ascii="Times New Roman" w:hAnsi="Times New Roman"/>
          <w:lang w:val="fr-FR"/>
        </w:rPr>
        <w:t xml:space="preserve"> (</w:t>
      </w:r>
      <w:proofErr w:type="spellStart"/>
      <w:r w:rsidRPr="002F30BE">
        <w:rPr>
          <w:rFonts w:ascii="Times New Roman" w:hAnsi="Times New Roman"/>
          <w:lang w:val="fr-FR"/>
        </w:rPr>
        <w:t>unpubl</w:t>
      </w:r>
      <w:proofErr w:type="spellEnd"/>
      <w:r w:rsidRPr="002F30BE">
        <w:rPr>
          <w:rFonts w:ascii="Times New Roman" w:hAnsi="Times New Roman"/>
          <w:lang w:val="fr-FR"/>
        </w:rPr>
        <w:t xml:space="preserve">) </w:t>
      </w:r>
      <w:proofErr w:type="spellStart"/>
      <w:r w:rsidRPr="002F30BE">
        <w:rPr>
          <w:rFonts w:ascii="Times New Roman" w:hAnsi="Times New Roman"/>
          <w:lang w:val="fr-FR"/>
        </w:rPr>
        <w:t>Makerere</w:t>
      </w:r>
      <w:proofErr w:type="spellEnd"/>
      <w:r w:rsidRPr="002F30BE">
        <w:rPr>
          <w:rFonts w:ascii="Times New Roman" w:hAnsi="Times New Roman"/>
          <w:lang w:val="fr-FR"/>
        </w:rPr>
        <w:t xml:space="preserve"> </w:t>
      </w:r>
      <w:proofErr w:type="spellStart"/>
      <w:r w:rsidRPr="002F30BE">
        <w:rPr>
          <w:rFonts w:ascii="Times New Roman" w:hAnsi="Times New Roman"/>
          <w:lang w:val="fr-FR"/>
        </w:rPr>
        <w:t>University</w:t>
      </w:r>
      <w:proofErr w:type="spellEnd"/>
      <w:r w:rsidRPr="002F30BE">
        <w:rPr>
          <w:rFonts w:ascii="Times New Roman" w:hAnsi="Times New Roman"/>
          <w:lang w:val="fr-FR"/>
        </w:rPr>
        <w:t>, Uganda.</w:t>
      </w:r>
    </w:p>
    <w:p w:rsidR="008525E2" w:rsidRPr="002F30BE" w:rsidRDefault="008525E2" w:rsidP="002D30D7">
      <w:pPr>
        <w:spacing w:afterLines="80" w:after="192"/>
        <w:jc w:val="both"/>
        <w:rPr>
          <w:rFonts w:ascii="Times New Roman" w:hAnsi="Times New Roman"/>
          <w:lang w:val="fr-FR"/>
        </w:rPr>
      </w:pPr>
      <w:proofErr w:type="spellStart"/>
      <w:r w:rsidRPr="002F30BE">
        <w:rPr>
          <w:rFonts w:ascii="Times New Roman" w:hAnsi="Times New Roman"/>
          <w:b/>
          <w:lang w:val="fr-FR"/>
        </w:rPr>
        <w:t>Shouteden</w:t>
      </w:r>
      <w:proofErr w:type="spellEnd"/>
      <w:r w:rsidRPr="002F30BE">
        <w:rPr>
          <w:rFonts w:ascii="Times New Roman" w:hAnsi="Times New Roman"/>
          <w:b/>
          <w:lang w:val="fr-FR"/>
        </w:rPr>
        <w:t>, H.</w:t>
      </w:r>
      <w:r w:rsidRPr="002F30BE">
        <w:rPr>
          <w:rFonts w:ascii="Times New Roman" w:hAnsi="Times New Roman"/>
          <w:lang w:val="fr-FR"/>
        </w:rPr>
        <w:t xml:space="preserve"> 1966. La Faune Ornithologique du Burundi. Musée Royal de l’Afrique Centrale, Tervuren.</w:t>
      </w:r>
    </w:p>
    <w:p w:rsidR="008525E2" w:rsidRPr="002F30BE" w:rsidRDefault="008525E2" w:rsidP="002D30D7">
      <w:pPr>
        <w:spacing w:afterLines="80" w:after="192"/>
        <w:jc w:val="both"/>
        <w:rPr>
          <w:rFonts w:ascii="Times New Roman" w:hAnsi="Times New Roman"/>
          <w:b/>
          <w:bCs/>
        </w:rPr>
      </w:pPr>
      <w:r w:rsidRPr="002F30BE">
        <w:rPr>
          <w:rFonts w:ascii="Times New Roman" w:hAnsi="Times New Roman"/>
          <w:b/>
          <w:lang w:val="en-US"/>
        </w:rPr>
        <w:t>TFCI.</w:t>
      </w:r>
      <w:r w:rsidRPr="002F30BE">
        <w:rPr>
          <w:rFonts w:ascii="Times New Roman" w:hAnsi="Times New Roman"/>
          <w:lang w:val="en-US"/>
        </w:rPr>
        <w:t xml:space="preserve"> 2011. </w:t>
      </w:r>
      <w:r w:rsidRPr="002F30BE">
        <w:rPr>
          <w:rFonts w:ascii="Times New Roman" w:hAnsi="Times New Roman"/>
          <w:bCs/>
          <w:lang w:val="en-US"/>
        </w:rPr>
        <w:t xml:space="preserve">Aerial survey Report: </w:t>
      </w:r>
      <w:proofErr w:type="spellStart"/>
      <w:r w:rsidRPr="002F30BE">
        <w:rPr>
          <w:rFonts w:ascii="Times New Roman" w:hAnsi="Times New Roman"/>
          <w:bCs/>
          <w:lang w:val="en-US"/>
        </w:rPr>
        <w:t>Gambella</w:t>
      </w:r>
      <w:proofErr w:type="spellEnd"/>
      <w:r w:rsidRPr="002F30BE">
        <w:rPr>
          <w:rFonts w:ascii="Times New Roman" w:hAnsi="Times New Roman"/>
          <w:bCs/>
          <w:lang w:val="en-US"/>
        </w:rPr>
        <w:t xml:space="preserve">; Reconnaissance 2009 &amp; Census 2010. </w:t>
      </w:r>
      <w:r w:rsidRPr="002F30BE">
        <w:rPr>
          <w:rFonts w:ascii="Times New Roman" w:hAnsi="Times New Roman"/>
          <w:bCs/>
        </w:rPr>
        <w:t>Trans Frontier Conservation Initiative.</w:t>
      </w:r>
      <w:r w:rsidRPr="002F30BE">
        <w:rPr>
          <w:rFonts w:ascii="Times New Roman" w:hAnsi="Times New Roman"/>
          <w:b/>
          <w:bCs/>
        </w:rPr>
        <w:t xml:space="preserve">  </w:t>
      </w:r>
    </w:p>
    <w:p w:rsidR="008525E2" w:rsidRPr="00EB1D12" w:rsidRDefault="008525E2" w:rsidP="002D30D7">
      <w:pPr>
        <w:spacing w:afterLines="80" w:after="192"/>
        <w:jc w:val="both"/>
        <w:rPr>
          <w:rFonts w:ascii="Times New Roman" w:hAnsi="Times New Roman"/>
          <w:lang w:val="de-DE"/>
        </w:rPr>
      </w:pPr>
      <w:r w:rsidRPr="002F30BE">
        <w:rPr>
          <w:rFonts w:ascii="Times New Roman" w:hAnsi="Times New Roman"/>
          <w:b/>
        </w:rPr>
        <w:t>The Guardian.</w:t>
      </w:r>
      <w:r w:rsidRPr="002F30BE">
        <w:rPr>
          <w:rFonts w:ascii="Times New Roman" w:hAnsi="Times New Roman"/>
        </w:rPr>
        <w:t xml:space="preserve"> 2011. Ban on export of wild animals takes effect. </w:t>
      </w:r>
      <w:r w:rsidRPr="00EB1D12">
        <w:rPr>
          <w:rFonts w:ascii="Times New Roman" w:hAnsi="Times New Roman"/>
          <w:lang w:val="de-DE"/>
        </w:rPr>
        <w:t xml:space="preserve">15 </w:t>
      </w:r>
      <w:proofErr w:type="spellStart"/>
      <w:r w:rsidRPr="00EB1D12">
        <w:rPr>
          <w:rFonts w:ascii="Times New Roman" w:hAnsi="Times New Roman"/>
          <w:lang w:val="de-DE"/>
        </w:rPr>
        <w:t>December</w:t>
      </w:r>
      <w:proofErr w:type="spellEnd"/>
      <w:r w:rsidRPr="00EB1D12">
        <w:rPr>
          <w:rFonts w:ascii="Times New Roman" w:hAnsi="Times New Roman"/>
          <w:lang w:val="de-DE"/>
        </w:rPr>
        <w:t xml:space="preserve"> 2011. IPP Media, Dar es </w:t>
      </w:r>
      <w:proofErr w:type="spellStart"/>
      <w:r w:rsidRPr="00EB1D12">
        <w:rPr>
          <w:rFonts w:ascii="Times New Roman" w:hAnsi="Times New Roman"/>
          <w:lang w:val="de-DE"/>
        </w:rPr>
        <w:t>Salaam</w:t>
      </w:r>
      <w:proofErr w:type="spellEnd"/>
      <w:r w:rsidRPr="00EB1D12">
        <w:rPr>
          <w:rFonts w:ascii="Times New Roman" w:hAnsi="Times New Roman"/>
          <w:lang w:val="de-DE"/>
        </w:rPr>
        <w:t>.</w:t>
      </w:r>
    </w:p>
    <w:p w:rsidR="008525E2" w:rsidRPr="002F30BE" w:rsidRDefault="008525E2" w:rsidP="002D30D7">
      <w:pPr>
        <w:spacing w:afterLines="80" w:after="192"/>
        <w:jc w:val="both"/>
        <w:rPr>
          <w:rFonts w:ascii="Times New Roman" w:hAnsi="Times New Roman"/>
        </w:rPr>
      </w:pPr>
      <w:r w:rsidRPr="002F30BE">
        <w:rPr>
          <w:rFonts w:ascii="Times New Roman" w:hAnsi="Times New Roman"/>
          <w:b/>
        </w:rPr>
        <w:t>Wetlands International.</w:t>
      </w:r>
      <w:r w:rsidRPr="002F30BE">
        <w:rPr>
          <w:rFonts w:ascii="Times New Roman" w:hAnsi="Times New Roman"/>
        </w:rPr>
        <w:t xml:space="preserve"> 2002. </w:t>
      </w:r>
      <w:proofErr w:type="spellStart"/>
      <w:r w:rsidRPr="002F30BE">
        <w:rPr>
          <w:rFonts w:ascii="Times New Roman" w:hAnsi="Times New Roman"/>
        </w:rPr>
        <w:t>Waterbird</w:t>
      </w:r>
      <w:proofErr w:type="spellEnd"/>
      <w:r w:rsidRPr="002F30BE">
        <w:rPr>
          <w:rFonts w:ascii="Times New Roman" w:hAnsi="Times New Roman"/>
        </w:rPr>
        <w:t xml:space="preserve"> Population Estimates – Third Edition</w:t>
      </w:r>
      <w:r w:rsidRPr="002F30BE">
        <w:rPr>
          <w:rFonts w:ascii="Times New Roman" w:hAnsi="Times New Roman"/>
          <w:i/>
        </w:rPr>
        <w:t>.</w:t>
      </w:r>
      <w:r w:rsidRPr="002F30BE">
        <w:rPr>
          <w:rFonts w:ascii="Times New Roman" w:hAnsi="Times New Roman"/>
        </w:rPr>
        <w:t xml:space="preserve"> Wetlands International Global Series No. 12. </w:t>
      </w:r>
      <w:proofErr w:type="spellStart"/>
      <w:r w:rsidRPr="002F30BE">
        <w:rPr>
          <w:rFonts w:ascii="Times New Roman" w:hAnsi="Times New Roman"/>
        </w:rPr>
        <w:t>Wageningen</w:t>
      </w:r>
      <w:proofErr w:type="spellEnd"/>
      <w:r w:rsidRPr="002F30BE">
        <w:rPr>
          <w:rFonts w:ascii="Times New Roman" w:hAnsi="Times New Roman"/>
        </w:rPr>
        <w:t xml:space="preserve">, </w:t>
      </w:r>
      <w:proofErr w:type="gramStart"/>
      <w:r w:rsidRPr="002F30BE">
        <w:rPr>
          <w:rFonts w:ascii="Times New Roman" w:hAnsi="Times New Roman"/>
        </w:rPr>
        <w:t>The</w:t>
      </w:r>
      <w:proofErr w:type="gramEnd"/>
      <w:r w:rsidRPr="002F30BE">
        <w:rPr>
          <w:rFonts w:ascii="Times New Roman" w:hAnsi="Times New Roman"/>
        </w:rPr>
        <w:t xml:space="preserve"> Netherlands.</w:t>
      </w:r>
    </w:p>
    <w:p w:rsidR="008525E2" w:rsidRPr="009B0BA1" w:rsidRDefault="008525E2" w:rsidP="00692D25">
      <w:pPr>
        <w:pStyle w:val="Heading2"/>
        <w:rPr>
          <w:bCs w:val="0"/>
          <w:szCs w:val="22"/>
        </w:rPr>
        <w:sectPr w:rsidR="008525E2" w:rsidRPr="009B0BA1" w:rsidSect="0077666F">
          <w:pgSz w:w="11907" w:h="16840" w:code="9"/>
          <w:pgMar w:top="1418" w:right="1191" w:bottom="1418" w:left="1191" w:header="709" w:footer="794" w:gutter="0"/>
          <w:cols w:space="708"/>
          <w:docGrid w:linePitch="360"/>
        </w:sectPr>
      </w:pPr>
    </w:p>
    <w:p w:rsidR="008525E2" w:rsidRPr="00A6422A" w:rsidRDefault="008525E2" w:rsidP="00A6422A">
      <w:pPr>
        <w:pStyle w:val="Heading1"/>
        <w:spacing w:before="0"/>
        <w:jc w:val="left"/>
        <w:rPr>
          <w:caps w:val="0"/>
          <w:sz w:val="28"/>
        </w:rPr>
      </w:pPr>
      <w:bookmarkStart w:id="37" w:name="_Toc379540403"/>
      <w:r w:rsidRPr="00A6422A">
        <w:rPr>
          <w:caps w:val="0"/>
          <w:sz w:val="28"/>
        </w:rPr>
        <w:lastRenderedPageBreak/>
        <w:t>A</w:t>
      </w:r>
      <w:r w:rsidR="001E56F1" w:rsidRPr="00A6422A">
        <w:rPr>
          <w:caps w:val="0"/>
          <w:sz w:val="28"/>
        </w:rPr>
        <w:t>NNEX</w:t>
      </w:r>
      <w:r w:rsidRPr="00A6422A">
        <w:rPr>
          <w:caps w:val="0"/>
          <w:sz w:val="28"/>
        </w:rPr>
        <w:t xml:space="preserve"> 1: Occurrence of </w:t>
      </w:r>
      <w:r w:rsidR="001E56F1" w:rsidRPr="00A6422A">
        <w:rPr>
          <w:caps w:val="0"/>
          <w:sz w:val="28"/>
        </w:rPr>
        <w:t>T</w:t>
      </w:r>
      <w:r w:rsidRPr="00A6422A">
        <w:rPr>
          <w:caps w:val="0"/>
          <w:sz w:val="28"/>
        </w:rPr>
        <w:t>hreats in Range States</w:t>
      </w:r>
      <w:bookmarkEnd w:id="37"/>
    </w:p>
    <w:p w:rsidR="008525E2" w:rsidRPr="006E7CB4" w:rsidRDefault="008525E2" w:rsidP="006E7CB4"/>
    <w:tbl>
      <w:tblPr>
        <w:tblW w:w="14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1254"/>
        <w:gridCol w:w="1218"/>
        <w:gridCol w:w="1219"/>
        <w:gridCol w:w="1219"/>
        <w:gridCol w:w="1218"/>
        <w:gridCol w:w="1219"/>
        <w:gridCol w:w="1219"/>
        <w:gridCol w:w="1250"/>
      </w:tblGrid>
      <w:tr w:rsidR="00B77DB8" w:rsidRPr="00F11947" w:rsidTr="00B77DB8">
        <w:trPr>
          <w:jc w:val="center"/>
        </w:trPr>
        <w:tc>
          <w:tcPr>
            <w:tcW w:w="4812" w:type="dxa"/>
            <w:shd w:val="clear" w:color="auto" w:fill="D9D9D9" w:themeFill="background1" w:themeFillShade="D9"/>
            <w:vAlign w:val="center"/>
          </w:tcPr>
          <w:p w:rsidR="008525E2" w:rsidRPr="00F11947" w:rsidRDefault="008525E2" w:rsidP="00A353F1">
            <w:pPr>
              <w:rPr>
                <w:rFonts w:ascii="Times New Roman" w:hAnsi="Times New Roman"/>
                <w:b/>
                <w:sz w:val="20"/>
                <w:szCs w:val="20"/>
              </w:rPr>
            </w:pPr>
            <w:r w:rsidRPr="00F11947">
              <w:rPr>
                <w:rFonts w:ascii="Times New Roman" w:hAnsi="Times New Roman"/>
                <w:b/>
                <w:sz w:val="20"/>
                <w:szCs w:val="20"/>
              </w:rPr>
              <w:t>Threat</w:t>
            </w:r>
          </w:p>
        </w:tc>
        <w:tc>
          <w:tcPr>
            <w:tcW w:w="1254"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Significance</w:t>
            </w:r>
          </w:p>
        </w:tc>
        <w:tc>
          <w:tcPr>
            <w:tcW w:w="1218"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South Sudan</w:t>
            </w:r>
          </w:p>
        </w:tc>
        <w:tc>
          <w:tcPr>
            <w:tcW w:w="1219"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Ethiopia</w:t>
            </w:r>
          </w:p>
        </w:tc>
        <w:tc>
          <w:tcPr>
            <w:tcW w:w="1219"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Uganda</w:t>
            </w:r>
          </w:p>
        </w:tc>
        <w:tc>
          <w:tcPr>
            <w:tcW w:w="1218"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Rwanda</w:t>
            </w:r>
          </w:p>
        </w:tc>
        <w:tc>
          <w:tcPr>
            <w:tcW w:w="1219"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DR Congo</w:t>
            </w:r>
          </w:p>
        </w:tc>
        <w:tc>
          <w:tcPr>
            <w:tcW w:w="1219"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Tanzania</w:t>
            </w:r>
          </w:p>
        </w:tc>
        <w:tc>
          <w:tcPr>
            <w:tcW w:w="1250" w:type="dxa"/>
            <w:shd w:val="clear" w:color="auto" w:fill="D9D9D9" w:themeFill="background1" w:themeFillShade="D9"/>
            <w:vAlign w:val="center"/>
          </w:tcPr>
          <w:p w:rsidR="008525E2" w:rsidRPr="00F11947" w:rsidRDefault="008525E2" w:rsidP="00B77DB8">
            <w:pPr>
              <w:jc w:val="center"/>
              <w:rPr>
                <w:rFonts w:ascii="Times New Roman" w:hAnsi="Times New Roman"/>
                <w:b/>
                <w:sz w:val="20"/>
                <w:szCs w:val="20"/>
              </w:rPr>
            </w:pPr>
            <w:r w:rsidRPr="00F11947">
              <w:rPr>
                <w:rFonts w:ascii="Times New Roman" w:hAnsi="Times New Roman"/>
                <w:b/>
                <w:sz w:val="20"/>
                <w:szCs w:val="20"/>
              </w:rPr>
              <w:t>Zambia</w:t>
            </w:r>
          </w:p>
        </w:tc>
      </w:tr>
      <w:tr w:rsidR="00A353F1" w:rsidRPr="00F11947" w:rsidTr="00B77DB8">
        <w:trPr>
          <w:jc w:val="center"/>
        </w:trPr>
        <w:tc>
          <w:tcPr>
            <w:tcW w:w="4812" w:type="dxa"/>
          </w:tcPr>
          <w:p w:rsidR="008525E2" w:rsidRPr="00B77DB8" w:rsidRDefault="008525E2" w:rsidP="002E54EB">
            <w:pPr>
              <w:keepNext/>
              <w:jc w:val="both"/>
              <w:rPr>
                <w:rFonts w:ascii="Times New Roman" w:hAnsi="Times New Roman"/>
                <w:sz w:val="20"/>
                <w:szCs w:val="20"/>
              </w:rPr>
            </w:pPr>
            <w:r w:rsidRPr="00B77DB8">
              <w:rPr>
                <w:rFonts w:ascii="Times New Roman" w:hAnsi="Times New Roman"/>
                <w:sz w:val="20"/>
                <w:szCs w:val="20"/>
              </w:rPr>
              <w:t>Fire</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High</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18"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50"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Illegal trade</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High</w:t>
            </w:r>
          </w:p>
        </w:tc>
        <w:tc>
          <w:tcPr>
            <w:tcW w:w="1218"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8"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50"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(Legal) International trade (potential)</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8"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50"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Subsistence hunting</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Local</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Killing by fishermen</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Local</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Livestock trampling and disturbance</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High</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sz w:val="20"/>
                <w:szCs w:val="20"/>
              </w:rPr>
            </w:pP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18" w:type="dxa"/>
          </w:tcPr>
          <w:p w:rsidR="008525E2" w:rsidRPr="00F11947" w:rsidRDefault="008525E2" w:rsidP="002E54EB">
            <w:pPr>
              <w:jc w:val="center"/>
              <w:rPr>
                <w:rFonts w:ascii="Times New Roman" w:hAnsi="Times New Roman"/>
                <w:sz w:val="20"/>
                <w:szCs w:val="20"/>
              </w:rPr>
            </w:pP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w:t>
            </w:r>
          </w:p>
        </w:tc>
        <w:tc>
          <w:tcPr>
            <w:tcW w:w="1250" w:type="dxa"/>
          </w:tcPr>
          <w:p w:rsidR="008525E2" w:rsidRPr="00F11947" w:rsidRDefault="008525E2" w:rsidP="002E54EB">
            <w:pPr>
              <w:jc w:val="center"/>
              <w:rPr>
                <w:rFonts w:ascii="Times New Roman" w:hAnsi="Times New Roman"/>
                <w:sz w:val="20"/>
                <w:szCs w:val="20"/>
              </w:rPr>
            </w:pPr>
            <w:r w:rsidRPr="00F11947">
              <w:rPr>
                <w:rFonts w:ascii="Times New Roman" w:hAnsi="Times New Roman"/>
                <w:sz w:val="20"/>
                <w:szCs w:val="20"/>
              </w:rPr>
              <w:t>X (Medium)</w:t>
            </w:r>
          </w:p>
        </w:tc>
      </w:tr>
      <w:tr w:rsidR="00A353F1" w:rsidRPr="00F11947" w:rsidTr="00B77DB8">
        <w:trPr>
          <w:jc w:val="center"/>
        </w:trPr>
        <w:tc>
          <w:tcPr>
            <w:tcW w:w="4812" w:type="dxa"/>
          </w:tcPr>
          <w:p w:rsidR="008525E2" w:rsidRPr="00B77DB8" w:rsidRDefault="008525E2" w:rsidP="00D1244C">
            <w:pPr>
              <w:jc w:val="both"/>
              <w:rPr>
                <w:rFonts w:ascii="Times New Roman" w:hAnsi="Times New Roman"/>
                <w:sz w:val="20"/>
                <w:szCs w:val="20"/>
              </w:rPr>
            </w:pPr>
            <w:r w:rsidRPr="00B77DB8">
              <w:rPr>
                <w:rFonts w:ascii="Times New Roman" w:hAnsi="Times New Roman"/>
                <w:sz w:val="20"/>
                <w:szCs w:val="20"/>
              </w:rPr>
              <w:t>Disturbance / chasing by fishermen</w:t>
            </w:r>
          </w:p>
        </w:tc>
        <w:tc>
          <w:tcPr>
            <w:tcW w:w="1254" w:type="dxa"/>
          </w:tcPr>
          <w:p w:rsidR="008525E2" w:rsidRPr="00F11947" w:rsidRDefault="008525E2" w:rsidP="00D1244C">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1F5B">
            <w:pPr>
              <w:jc w:val="center"/>
              <w:rPr>
                <w:rFonts w:ascii="Times New Roman" w:hAnsi="Times New Roman"/>
                <w:sz w:val="20"/>
                <w:szCs w:val="20"/>
              </w:rPr>
            </w:pP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8" w:type="dxa"/>
          </w:tcPr>
          <w:p w:rsidR="008525E2" w:rsidRPr="00F11947" w:rsidRDefault="008525E2" w:rsidP="002E1F5B">
            <w:pPr>
              <w:jc w:val="center"/>
              <w:rPr>
                <w:rFonts w:ascii="Times New Roman" w:hAnsi="Times New Roman"/>
                <w:sz w:val="20"/>
                <w:szCs w:val="20"/>
              </w:rPr>
            </w:pP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19" w:type="dxa"/>
          </w:tcPr>
          <w:p w:rsidR="008525E2" w:rsidRPr="00F11947" w:rsidRDefault="008525E2" w:rsidP="002E1F5B">
            <w:pPr>
              <w:jc w:val="center"/>
              <w:rPr>
                <w:rFonts w:ascii="Times New Roman" w:hAnsi="Times New Roman"/>
                <w:sz w:val="20"/>
                <w:szCs w:val="20"/>
              </w:rPr>
            </w:pPr>
            <w:r w:rsidRPr="00F11947">
              <w:rPr>
                <w:rFonts w:ascii="Times New Roman" w:hAnsi="Times New Roman"/>
                <w:sz w:val="20"/>
                <w:szCs w:val="20"/>
              </w:rPr>
              <w:t>X</w:t>
            </w:r>
          </w:p>
        </w:tc>
        <w:tc>
          <w:tcPr>
            <w:tcW w:w="1250" w:type="dxa"/>
          </w:tcPr>
          <w:p w:rsidR="008525E2" w:rsidRPr="00F11947" w:rsidRDefault="008525E2" w:rsidP="00D1244C">
            <w:pPr>
              <w:jc w:val="center"/>
              <w:rPr>
                <w:rFonts w:ascii="Times New Roman" w:hAnsi="Times New Roman"/>
                <w:bCs/>
                <w:sz w:val="20"/>
                <w:szCs w:val="20"/>
              </w:rPr>
            </w:pPr>
            <w:r w:rsidRPr="00F11947">
              <w:rPr>
                <w:rFonts w:ascii="Times New Roman" w:hAnsi="Times New Roman"/>
                <w:bCs/>
                <w:sz w:val="20"/>
                <w:szCs w:val="20"/>
              </w:rPr>
              <w:t>X (Local)</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Removal of eggs / chicks by fishermen</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50"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 (High)</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Settlements (fishing camps, cattle camps, illegal settling)</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50"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r>
      <w:tr w:rsidR="00A353F1" w:rsidRPr="00F11947" w:rsidTr="00B77DB8">
        <w:trPr>
          <w:jc w:val="center"/>
        </w:trPr>
        <w:tc>
          <w:tcPr>
            <w:tcW w:w="4812" w:type="dxa"/>
          </w:tcPr>
          <w:p w:rsidR="008525E2" w:rsidRPr="00B77DB8" w:rsidRDefault="008525E2" w:rsidP="002E54EB">
            <w:pPr>
              <w:jc w:val="both"/>
              <w:rPr>
                <w:rFonts w:ascii="Times New Roman" w:hAnsi="Times New Roman"/>
                <w:b/>
                <w:sz w:val="20"/>
                <w:szCs w:val="20"/>
              </w:rPr>
            </w:pPr>
            <w:r w:rsidRPr="00B77DB8">
              <w:rPr>
                <w:rFonts w:ascii="Times New Roman" w:hAnsi="Times New Roman"/>
                <w:sz w:val="20"/>
                <w:szCs w:val="20"/>
              </w:rPr>
              <w:t>Disturbance by river transport</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Low</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keepNext/>
              <w:jc w:val="both"/>
              <w:rPr>
                <w:rFonts w:ascii="Times New Roman" w:hAnsi="Times New Roman"/>
                <w:sz w:val="20"/>
                <w:szCs w:val="20"/>
              </w:rPr>
            </w:pPr>
            <w:r w:rsidRPr="00B77DB8">
              <w:rPr>
                <w:rFonts w:ascii="Times New Roman" w:hAnsi="Times New Roman"/>
                <w:sz w:val="20"/>
                <w:szCs w:val="20"/>
              </w:rPr>
              <w:t>Disturbance by Phoenix palm leaf cutters</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Low</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Flooding of nesting areas</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Low</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Oil exploration and extraction</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High</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keepNext/>
              <w:jc w:val="both"/>
              <w:rPr>
                <w:rFonts w:ascii="Times New Roman" w:hAnsi="Times New Roman"/>
                <w:sz w:val="20"/>
                <w:szCs w:val="20"/>
                <w:u w:val="single"/>
              </w:rPr>
            </w:pPr>
            <w:r w:rsidRPr="00B77DB8">
              <w:rPr>
                <w:rFonts w:ascii="Times New Roman" w:hAnsi="Times New Roman"/>
                <w:sz w:val="20"/>
                <w:szCs w:val="20"/>
              </w:rPr>
              <w:t>Agricultural development</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High</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Dredging canals</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Overgrazing</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keepNext/>
              <w:jc w:val="both"/>
              <w:rPr>
                <w:rFonts w:ascii="Times New Roman" w:hAnsi="Times New Roman"/>
                <w:sz w:val="20"/>
                <w:szCs w:val="20"/>
              </w:rPr>
            </w:pPr>
            <w:r w:rsidRPr="00B77DB8">
              <w:rPr>
                <w:rFonts w:ascii="Times New Roman" w:hAnsi="Times New Roman"/>
                <w:sz w:val="20"/>
                <w:szCs w:val="20"/>
              </w:rPr>
              <w:t>Chemical pollution</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sz w:val="20"/>
                <w:szCs w:val="20"/>
              </w:rPr>
            </w:pPr>
            <w:r w:rsidRPr="00B77DB8">
              <w:rPr>
                <w:rFonts w:ascii="Times New Roman" w:hAnsi="Times New Roman"/>
                <w:sz w:val="20"/>
                <w:szCs w:val="20"/>
              </w:rPr>
              <w:t>Siltation</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Medium</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jc w:val="both"/>
              <w:rPr>
                <w:rFonts w:ascii="Times New Roman" w:hAnsi="Times New Roman"/>
                <w:b/>
                <w:sz w:val="20"/>
                <w:szCs w:val="20"/>
              </w:rPr>
            </w:pPr>
            <w:r w:rsidRPr="00B77DB8">
              <w:rPr>
                <w:rFonts w:ascii="Times New Roman" w:hAnsi="Times New Roman"/>
                <w:sz w:val="20"/>
                <w:szCs w:val="20"/>
              </w:rPr>
              <w:t>Mineral mining (artisanal and industrial)</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Low</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1F5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2E54EB">
            <w:pPr>
              <w:keepNext/>
              <w:jc w:val="both"/>
              <w:rPr>
                <w:rFonts w:ascii="Times New Roman" w:hAnsi="Times New Roman"/>
                <w:sz w:val="20"/>
                <w:szCs w:val="20"/>
              </w:rPr>
            </w:pPr>
            <w:r w:rsidRPr="00B77DB8">
              <w:rPr>
                <w:rFonts w:ascii="Times New Roman" w:hAnsi="Times New Roman"/>
                <w:sz w:val="20"/>
                <w:szCs w:val="20"/>
              </w:rPr>
              <w:t>Habitat transformation by invasive species</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Low</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trHeight w:val="244"/>
          <w:jc w:val="center"/>
        </w:trPr>
        <w:tc>
          <w:tcPr>
            <w:tcW w:w="4812" w:type="dxa"/>
          </w:tcPr>
          <w:p w:rsidR="008525E2" w:rsidRPr="00B77DB8" w:rsidRDefault="008525E2" w:rsidP="002E54EB">
            <w:pPr>
              <w:keepNext/>
              <w:jc w:val="both"/>
              <w:rPr>
                <w:rFonts w:ascii="Times New Roman" w:hAnsi="Times New Roman"/>
                <w:sz w:val="20"/>
                <w:szCs w:val="20"/>
              </w:rPr>
            </w:pPr>
            <w:r w:rsidRPr="00B77DB8">
              <w:rPr>
                <w:rFonts w:ascii="Times New Roman" w:hAnsi="Times New Roman"/>
                <w:sz w:val="20"/>
                <w:szCs w:val="20"/>
              </w:rPr>
              <w:t>Papyrus cutting</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Low</w:t>
            </w:r>
          </w:p>
        </w:tc>
        <w:tc>
          <w:tcPr>
            <w:tcW w:w="1218"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r w:rsidR="00A353F1" w:rsidRPr="00F11947" w:rsidTr="00B77DB8">
        <w:trPr>
          <w:jc w:val="center"/>
        </w:trPr>
        <w:tc>
          <w:tcPr>
            <w:tcW w:w="4812" w:type="dxa"/>
          </w:tcPr>
          <w:p w:rsidR="008525E2" w:rsidRPr="00B77DB8" w:rsidRDefault="008525E2" w:rsidP="009D422A">
            <w:pPr>
              <w:rPr>
                <w:rFonts w:ascii="Times New Roman" w:hAnsi="Times New Roman"/>
              </w:rPr>
            </w:pPr>
            <w:r w:rsidRPr="00B77DB8">
              <w:rPr>
                <w:rFonts w:ascii="Times New Roman" w:hAnsi="Times New Roman"/>
                <w:sz w:val="20"/>
                <w:szCs w:val="20"/>
              </w:rPr>
              <w:t>Horticulture</w:t>
            </w:r>
          </w:p>
        </w:tc>
        <w:tc>
          <w:tcPr>
            <w:tcW w:w="1254"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Local</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r w:rsidRPr="00F11947">
              <w:rPr>
                <w:rFonts w:ascii="Times New Roman" w:hAnsi="Times New Roman"/>
                <w:bCs/>
                <w:sz w:val="20"/>
                <w:szCs w:val="20"/>
              </w:rPr>
              <w:t>X</w:t>
            </w:r>
          </w:p>
        </w:tc>
        <w:tc>
          <w:tcPr>
            <w:tcW w:w="1218"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19" w:type="dxa"/>
          </w:tcPr>
          <w:p w:rsidR="008525E2" w:rsidRPr="00F11947" w:rsidRDefault="008525E2" w:rsidP="002E54EB">
            <w:pPr>
              <w:jc w:val="center"/>
              <w:rPr>
                <w:rFonts w:ascii="Times New Roman" w:hAnsi="Times New Roman"/>
                <w:bCs/>
                <w:sz w:val="20"/>
                <w:szCs w:val="20"/>
              </w:rPr>
            </w:pPr>
          </w:p>
        </w:tc>
        <w:tc>
          <w:tcPr>
            <w:tcW w:w="1250" w:type="dxa"/>
          </w:tcPr>
          <w:p w:rsidR="008525E2" w:rsidRPr="00F11947" w:rsidRDefault="008525E2" w:rsidP="002E54EB">
            <w:pPr>
              <w:jc w:val="center"/>
              <w:rPr>
                <w:rFonts w:ascii="Times New Roman" w:hAnsi="Times New Roman"/>
                <w:bCs/>
                <w:sz w:val="20"/>
                <w:szCs w:val="20"/>
              </w:rPr>
            </w:pPr>
          </w:p>
        </w:tc>
      </w:tr>
    </w:tbl>
    <w:p w:rsidR="008525E2" w:rsidRPr="009B0BA1" w:rsidRDefault="008525E2" w:rsidP="009D422A">
      <w:pPr>
        <w:jc w:val="both"/>
        <w:rPr>
          <w:rFonts w:ascii="Times New Roman" w:hAnsi="Times New Roman"/>
          <w:b/>
        </w:rPr>
      </w:pPr>
    </w:p>
    <w:p w:rsidR="008525E2" w:rsidRPr="00B77DB8" w:rsidRDefault="008525E2" w:rsidP="00B77DB8">
      <w:pPr>
        <w:numPr>
          <w:ilvl w:val="0"/>
          <w:numId w:val="3"/>
        </w:numPr>
        <w:tabs>
          <w:tab w:val="clear" w:pos="720"/>
          <w:tab w:val="num" w:pos="284"/>
        </w:tabs>
        <w:spacing w:after="40"/>
        <w:ind w:left="284" w:hanging="284"/>
        <w:jc w:val="both"/>
        <w:rPr>
          <w:rFonts w:ascii="Times New Roman" w:hAnsi="Times New Roman"/>
          <w:sz w:val="20"/>
          <w:szCs w:val="20"/>
        </w:rPr>
      </w:pPr>
      <w:r w:rsidRPr="00B77DB8">
        <w:rPr>
          <w:rFonts w:ascii="Times New Roman" w:hAnsi="Times New Roman"/>
          <w:sz w:val="20"/>
          <w:szCs w:val="20"/>
        </w:rPr>
        <w:t xml:space="preserve">Levels of significance were selected by workshop participants. The most significant threats to long-term survival are the impacts of fire and trade. </w:t>
      </w:r>
    </w:p>
    <w:p w:rsidR="008525E2" w:rsidRPr="00B77DB8" w:rsidRDefault="008525E2" w:rsidP="00B77DB8">
      <w:pPr>
        <w:numPr>
          <w:ilvl w:val="0"/>
          <w:numId w:val="3"/>
        </w:numPr>
        <w:tabs>
          <w:tab w:val="clear" w:pos="720"/>
          <w:tab w:val="num" w:pos="284"/>
        </w:tabs>
        <w:spacing w:after="40"/>
        <w:ind w:left="284" w:hanging="284"/>
        <w:jc w:val="both"/>
        <w:rPr>
          <w:rFonts w:ascii="Times New Roman" w:hAnsi="Times New Roman"/>
          <w:sz w:val="20"/>
          <w:szCs w:val="20"/>
        </w:rPr>
      </w:pPr>
      <w:r w:rsidRPr="00B77DB8">
        <w:rPr>
          <w:rFonts w:ascii="Times New Roman" w:hAnsi="Times New Roman"/>
          <w:sz w:val="20"/>
          <w:szCs w:val="20"/>
        </w:rPr>
        <w:t xml:space="preserve">Fire is a particular threat to breeding birds and breeding success. </w:t>
      </w:r>
    </w:p>
    <w:p w:rsidR="008525E2" w:rsidRPr="00B77DB8" w:rsidRDefault="008525E2" w:rsidP="00B77DB8">
      <w:pPr>
        <w:numPr>
          <w:ilvl w:val="0"/>
          <w:numId w:val="3"/>
        </w:numPr>
        <w:tabs>
          <w:tab w:val="clear" w:pos="720"/>
          <w:tab w:val="num" w:pos="284"/>
        </w:tabs>
        <w:spacing w:after="40"/>
        <w:ind w:left="284" w:hanging="284"/>
        <w:jc w:val="both"/>
        <w:rPr>
          <w:rFonts w:ascii="Times New Roman" w:hAnsi="Times New Roman"/>
          <w:sz w:val="20"/>
          <w:szCs w:val="20"/>
        </w:rPr>
      </w:pPr>
      <w:r w:rsidRPr="00B77DB8">
        <w:rPr>
          <w:rFonts w:ascii="Times New Roman" w:hAnsi="Times New Roman"/>
          <w:sz w:val="20"/>
          <w:szCs w:val="20"/>
        </w:rPr>
        <w:t xml:space="preserve">Although trade in Shoebills is currently prohibited by all Range States, illegal trade takes place, and there is a permanent demand on account of the bird’s uniqueness and very low breeding success in captive birds. Potential legal trade remains a threat especially due to mortality issues in trade.  </w:t>
      </w:r>
    </w:p>
    <w:p w:rsidR="008525E2" w:rsidRPr="00B77DB8" w:rsidRDefault="008525E2" w:rsidP="00B77DB8">
      <w:pPr>
        <w:numPr>
          <w:ilvl w:val="0"/>
          <w:numId w:val="3"/>
        </w:numPr>
        <w:tabs>
          <w:tab w:val="clear" w:pos="720"/>
          <w:tab w:val="num" w:pos="284"/>
        </w:tabs>
        <w:spacing w:after="40"/>
        <w:ind w:left="284" w:hanging="284"/>
        <w:jc w:val="both"/>
        <w:rPr>
          <w:rFonts w:ascii="Times New Roman" w:hAnsi="Times New Roman"/>
          <w:sz w:val="20"/>
          <w:szCs w:val="20"/>
        </w:rPr>
      </w:pPr>
      <w:r w:rsidRPr="00B77DB8">
        <w:rPr>
          <w:rFonts w:ascii="Times New Roman" w:hAnsi="Times New Roman"/>
          <w:sz w:val="20"/>
          <w:szCs w:val="20"/>
        </w:rPr>
        <w:t>Livestock present a threat to Shoebills, especially to breeding birds during the dry season, and most notably in South Sudan and Tanzania.</w:t>
      </w:r>
    </w:p>
    <w:p w:rsidR="008525E2" w:rsidRPr="00B77DB8" w:rsidRDefault="008525E2" w:rsidP="00B77DB8">
      <w:pPr>
        <w:numPr>
          <w:ilvl w:val="0"/>
          <w:numId w:val="3"/>
        </w:numPr>
        <w:tabs>
          <w:tab w:val="clear" w:pos="720"/>
          <w:tab w:val="num" w:pos="284"/>
        </w:tabs>
        <w:spacing w:after="40"/>
        <w:ind w:left="284" w:hanging="284"/>
        <w:jc w:val="both"/>
        <w:rPr>
          <w:rFonts w:ascii="Times New Roman" w:hAnsi="Times New Roman"/>
          <w:sz w:val="20"/>
          <w:szCs w:val="20"/>
        </w:rPr>
      </w:pPr>
      <w:r w:rsidRPr="00B77DB8">
        <w:rPr>
          <w:rFonts w:ascii="Times New Roman" w:hAnsi="Times New Roman"/>
          <w:sz w:val="20"/>
          <w:szCs w:val="20"/>
        </w:rPr>
        <w:t xml:space="preserve">Oil exploration and extraction invariably present environmental threats, and these are most significant in South Sudan, where major oil developments are present in the </w:t>
      </w:r>
      <w:proofErr w:type="spellStart"/>
      <w:r w:rsidRPr="00B77DB8">
        <w:rPr>
          <w:rFonts w:ascii="Times New Roman" w:hAnsi="Times New Roman"/>
          <w:sz w:val="20"/>
          <w:szCs w:val="20"/>
        </w:rPr>
        <w:t>Sudd</w:t>
      </w:r>
      <w:proofErr w:type="spellEnd"/>
      <w:r w:rsidRPr="00B77DB8">
        <w:rPr>
          <w:rFonts w:ascii="Times New Roman" w:hAnsi="Times New Roman"/>
          <w:sz w:val="20"/>
          <w:szCs w:val="20"/>
        </w:rPr>
        <w:t xml:space="preserve">, some very close to key Shoebill areas. Direct impacts include pollution and habitat loss; indirect threats include impacts on flooding patterns (due to dredging) and rendering Shoebills more accessible. </w:t>
      </w:r>
    </w:p>
    <w:p w:rsidR="008525E2" w:rsidRPr="00B77DB8" w:rsidRDefault="008525E2" w:rsidP="00B77DB8">
      <w:pPr>
        <w:numPr>
          <w:ilvl w:val="0"/>
          <w:numId w:val="3"/>
        </w:numPr>
        <w:tabs>
          <w:tab w:val="clear" w:pos="720"/>
          <w:tab w:val="num" w:pos="284"/>
        </w:tabs>
        <w:spacing w:after="40"/>
        <w:ind w:left="284" w:hanging="284"/>
        <w:jc w:val="both"/>
        <w:rPr>
          <w:rFonts w:ascii="Times New Roman" w:hAnsi="Times New Roman"/>
          <w:sz w:val="20"/>
          <w:szCs w:val="20"/>
        </w:rPr>
      </w:pPr>
      <w:r w:rsidRPr="00B77DB8">
        <w:rPr>
          <w:rFonts w:ascii="Times New Roman" w:hAnsi="Times New Roman"/>
          <w:sz w:val="20"/>
          <w:szCs w:val="20"/>
        </w:rPr>
        <w:t xml:space="preserve">Agricultural development is a particular threat in Ethiopia, with large areas of wetlands being given over to agriculture in </w:t>
      </w:r>
      <w:proofErr w:type="spellStart"/>
      <w:r w:rsidRPr="00B77DB8">
        <w:rPr>
          <w:rFonts w:ascii="Times New Roman" w:hAnsi="Times New Roman"/>
          <w:sz w:val="20"/>
          <w:szCs w:val="20"/>
        </w:rPr>
        <w:t>Gambella</w:t>
      </w:r>
      <w:proofErr w:type="spellEnd"/>
      <w:r w:rsidRPr="00B77DB8">
        <w:rPr>
          <w:rFonts w:ascii="Times New Roman" w:hAnsi="Times New Roman"/>
          <w:sz w:val="20"/>
          <w:szCs w:val="20"/>
        </w:rPr>
        <w:t xml:space="preserve">.  </w:t>
      </w:r>
    </w:p>
    <w:p w:rsidR="008525E2" w:rsidRPr="009B0BA1" w:rsidRDefault="008525E2" w:rsidP="00692D25">
      <w:pPr>
        <w:rPr>
          <w:rFonts w:ascii="Times New Roman" w:hAnsi="Times New Roman"/>
          <w:b/>
          <w:smallCaps/>
        </w:rPr>
        <w:sectPr w:rsidR="008525E2" w:rsidRPr="009B0BA1" w:rsidSect="00A353F1">
          <w:pgSz w:w="16840" w:h="11907" w:orient="landscape" w:code="9"/>
          <w:pgMar w:top="1418" w:right="1191" w:bottom="1418" w:left="1191" w:header="709" w:footer="794" w:gutter="0"/>
          <w:cols w:space="708"/>
          <w:docGrid w:linePitch="360"/>
        </w:sectPr>
      </w:pPr>
    </w:p>
    <w:p w:rsidR="008525E2" w:rsidRPr="00A6422A" w:rsidRDefault="001E56F1" w:rsidP="00A6422A">
      <w:pPr>
        <w:pStyle w:val="Heading1"/>
        <w:spacing w:before="0"/>
        <w:jc w:val="left"/>
        <w:rPr>
          <w:caps w:val="0"/>
          <w:sz w:val="28"/>
        </w:rPr>
      </w:pPr>
      <w:bookmarkStart w:id="38" w:name="_Toc379540404"/>
      <w:r>
        <w:rPr>
          <w:caps w:val="0"/>
          <w:sz w:val="28"/>
        </w:rPr>
        <w:lastRenderedPageBreak/>
        <w:t>ANNEX</w:t>
      </w:r>
      <w:r w:rsidR="008525E2" w:rsidRPr="00A6422A">
        <w:rPr>
          <w:caps w:val="0"/>
          <w:sz w:val="28"/>
        </w:rPr>
        <w:t xml:space="preserve"> 2: Key </w:t>
      </w:r>
      <w:r w:rsidRPr="00A6422A">
        <w:rPr>
          <w:caps w:val="0"/>
          <w:sz w:val="28"/>
        </w:rPr>
        <w:t>S</w:t>
      </w:r>
      <w:r w:rsidR="008525E2" w:rsidRPr="00A6422A">
        <w:rPr>
          <w:caps w:val="0"/>
          <w:sz w:val="28"/>
        </w:rPr>
        <w:t>ites</w:t>
      </w:r>
      <w:r w:rsidR="008525E2" w:rsidRPr="00A6422A">
        <w:rPr>
          <w:rStyle w:val="FootnoteReference"/>
          <w:b w:val="0"/>
          <w:caps w:val="0"/>
          <w:smallCaps/>
          <w:sz w:val="28"/>
        </w:rPr>
        <w:footnoteReference w:id="2"/>
      </w:r>
      <w:bookmarkEnd w:id="38"/>
      <w:r w:rsidR="008525E2" w:rsidRPr="00A6422A">
        <w:rPr>
          <w:caps w:val="0"/>
          <w:sz w:val="28"/>
        </w:rPr>
        <w:t xml:space="preserve"> </w:t>
      </w:r>
    </w:p>
    <w:p w:rsidR="008525E2" w:rsidRPr="009B0BA1" w:rsidRDefault="008525E2" w:rsidP="00692D25">
      <w:pPr>
        <w:rPr>
          <w:rFonts w:ascii="Times New Roman" w:hAnsi="Times New Roman"/>
          <w:b/>
          <w:smallCaps/>
        </w:rPr>
      </w:pPr>
    </w:p>
    <w:tbl>
      <w:tblPr>
        <w:tblW w:w="14180" w:type="dxa"/>
        <w:jc w:val="center"/>
        <w:tblLayout w:type="fixed"/>
        <w:tblLook w:val="0000" w:firstRow="0" w:lastRow="0" w:firstColumn="0" w:lastColumn="0" w:noHBand="0" w:noVBand="0"/>
      </w:tblPr>
      <w:tblGrid>
        <w:gridCol w:w="1168"/>
        <w:gridCol w:w="1980"/>
        <w:gridCol w:w="1080"/>
        <w:gridCol w:w="1440"/>
        <w:gridCol w:w="1440"/>
        <w:gridCol w:w="1260"/>
        <w:gridCol w:w="3060"/>
        <w:gridCol w:w="1260"/>
        <w:gridCol w:w="1492"/>
      </w:tblGrid>
      <w:tr w:rsidR="008525E2" w:rsidRPr="00F11947" w:rsidTr="00596512">
        <w:trPr>
          <w:trHeight w:val="510"/>
          <w:tblHeader/>
          <w:jc w:val="center"/>
        </w:trPr>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rsidR="008525E2" w:rsidRPr="00F11947" w:rsidRDefault="008525E2" w:rsidP="00D37424">
            <w:pPr>
              <w:rPr>
                <w:rFonts w:ascii="Times New Roman" w:hAnsi="Times New Roman"/>
                <w:b/>
                <w:sz w:val="20"/>
                <w:szCs w:val="20"/>
              </w:rPr>
            </w:pPr>
            <w:r w:rsidRPr="00F11947">
              <w:rPr>
                <w:rFonts w:ascii="Times New Roman" w:hAnsi="Times New Roman"/>
                <w:b/>
                <w:sz w:val="20"/>
                <w:szCs w:val="20"/>
              </w:rPr>
              <w:t>Country</w:t>
            </w:r>
          </w:p>
        </w:tc>
        <w:tc>
          <w:tcPr>
            <w:tcW w:w="198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Name</w:t>
            </w:r>
          </w:p>
        </w:tc>
        <w:tc>
          <w:tcPr>
            <w:tcW w:w="108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Area</w:t>
            </w:r>
            <w:r w:rsidRPr="00F11947">
              <w:rPr>
                <w:rStyle w:val="FootnoteReference"/>
                <w:rFonts w:ascii="Times New Roman" w:hAnsi="Times New Roman"/>
                <w:b/>
                <w:sz w:val="20"/>
                <w:szCs w:val="20"/>
              </w:rPr>
              <w:footnoteReference w:id="3"/>
            </w:r>
            <w:r w:rsidRPr="00F11947">
              <w:rPr>
                <w:rFonts w:ascii="Times New Roman" w:hAnsi="Times New Roman"/>
                <w:b/>
                <w:sz w:val="20"/>
                <w:szCs w:val="20"/>
              </w:rPr>
              <w:t xml:space="preserve"> (ha)</w:t>
            </w:r>
          </w:p>
        </w:tc>
        <w:tc>
          <w:tcPr>
            <w:tcW w:w="144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proofErr w:type="spellStart"/>
            <w:r w:rsidRPr="00F11947">
              <w:rPr>
                <w:rFonts w:ascii="Times New Roman" w:hAnsi="Times New Roman"/>
                <w:b/>
                <w:sz w:val="20"/>
                <w:szCs w:val="20"/>
              </w:rPr>
              <w:t>Lat</w:t>
            </w:r>
            <w:proofErr w:type="spellEnd"/>
          </w:p>
        </w:tc>
        <w:tc>
          <w:tcPr>
            <w:tcW w:w="144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Lon</w:t>
            </w:r>
          </w:p>
        </w:tc>
        <w:tc>
          <w:tcPr>
            <w:tcW w:w="126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Estimated  numbers</w:t>
            </w:r>
            <w:r w:rsidRPr="00F11947">
              <w:rPr>
                <w:rStyle w:val="FootnoteReference"/>
                <w:rFonts w:ascii="Times New Roman" w:hAnsi="Times New Roman"/>
                <w:b/>
                <w:sz w:val="20"/>
                <w:szCs w:val="20"/>
              </w:rPr>
              <w:footnoteReference w:id="4"/>
            </w:r>
          </w:p>
        </w:tc>
        <w:tc>
          <w:tcPr>
            <w:tcW w:w="306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Protected Area Names</w:t>
            </w:r>
          </w:p>
        </w:tc>
        <w:tc>
          <w:tcPr>
            <w:tcW w:w="1260"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Protection Status</w:t>
            </w:r>
            <w:r w:rsidRPr="00F11947">
              <w:rPr>
                <w:rStyle w:val="FootnoteReference"/>
                <w:rFonts w:ascii="Times New Roman" w:hAnsi="Times New Roman"/>
                <w:b/>
                <w:sz w:val="20"/>
                <w:szCs w:val="20"/>
              </w:rPr>
              <w:footnoteReference w:id="5"/>
            </w:r>
          </w:p>
        </w:tc>
        <w:tc>
          <w:tcPr>
            <w:tcW w:w="1492" w:type="dxa"/>
            <w:tcBorders>
              <w:top w:val="single" w:sz="4" w:space="0" w:color="auto"/>
              <w:left w:val="nil"/>
              <w:bottom w:val="single" w:sz="4" w:space="0" w:color="auto"/>
              <w:right w:val="single" w:sz="4" w:space="0" w:color="auto"/>
            </w:tcBorders>
            <w:shd w:val="clear" w:color="auto" w:fill="D9D9D9"/>
            <w:vAlign w:val="center"/>
          </w:tcPr>
          <w:p w:rsidR="008525E2" w:rsidRPr="00F11947" w:rsidRDefault="008525E2" w:rsidP="00316BCB">
            <w:pPr>
              <w:jc w:val="center"/>
              <w:rPr>
                <w:rFonts w:ascii="Times New Roman" w:hAnsi="Times New Roman"/>
                <w:b/>
                <w:sz w:val="20"/>
                <w:szCs w:val="20"/>
              </w:rPr>
            </w:pPr>
            <w:r w:rsidRPr="00F11947">
              <w:rPr>
                <w:rFonts w:ascii="Times New Roman" w:hAnsi="Times New Roman"/>
                <w:b/>
                <w:sz w:val="20"/>
                <w:szCs w:val="20"/>
              </w:rPr>
              <w:t>International Designation</w:t>
            </w:r>
          </w:p>
        </w:tc>
      </w:tr>
      <w:tr w:rsidR="008525E2" w:rsidRPr="00F11947" w:rsidTr="00596512">
        <w:trPr>
          <w:trHeight w:val="347"/>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South Sudan</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lang w:val="de-DE"/>
              </w:rPr>
            </w:pPr>
            <w:proofErr w:type="spellStart"/>
            <w:r w:rsidRPr="00F11947">
              <w:rPr>
                <w:rFonts w:ascii="Times New Roman" w:hAnsi="Times New Roman"/>
                <w:sz w:val="20"/>
                <w:szCs w:val="20"/>
                <w:lang w:val="de-DE"/>
              </w:rPr>
              <w:t>Sudd</w:t>
            </w:r>
            <w:proofErr w:type="spellEnd"/>
            <w:r w:rsidRPr="00F11947">
              <w:rPr>
                <w:rFonts w:ascii="Times New Roman" w:hAnsi="Times New Roman"/>
                <w:sz w:val="20"/>
                <w:szCs w:val="20"/>
                <w:lang w:val="de-DE"/>
              </w:rPr>
              <w:t xml:space="preserve"> (Bahr-</w:t>
            </w:r>
            <w:proofErr w:type="spellStart"/>
            <w:r w:rsidRPr="00F11947">
              <w:rPr>
                <w:rFonts w:ascii="Times New Roman" w:hAnsi="Times New Roman"/>
                <w:sz w:val="20"/>
                <w:szCs w:val="20"/>
                <w:lang w:val="de-DE"/>
              </w:rPr>
              <w:t>el</w:t>
            </w:r>
            <w:proofErr w:type="spellEnd"/>
            <w:r w:rsidRPr="00F11947">
              <w:rPr>
                <w:rFonts w:ascii="Times New Roman" w:hAnsi="Times New Roman"/>
                <w:sz w:val="20"/>
                <w:szCs w:val="20"/>
                <w:lang w:val="de-DE"/>
              </w:rPr>
              <w:t>-</w:t>
            </w:r>
            <w:proofErr w:type="spellStart"/>
            <w:r w:rsidRPr="00F11947">
              <w:rPr>
                <w:rFonts w:ascii="Times New Roman" w:hAnsi="Times New Roman"/>
                <w:sz w:val="20"/>
                <w:szCs w:val="20"/>
                <w:lang w:val="de-DE"/>
              </w:rPr>
              <w:t>Jebel</w:t>
            </w:r>
            <w:proofErr w:type="spellEnd"/>
            <w:r w:rsidRPr="00F11947">
              <w:rPr>
                <w:rFonts w:ascii="Times New Roman" w:hAnsi="Times New Roman"/>
                <w:sz w:val="20"/>
                <w:szCs w:val="20"/>
                <w:lang w:val="de-DE"/>
              </w:rPr>
              <w:t xml:space="preserve"> </w:t>
            </w:r>
            <w:proofErr w:type="spellStart"/>
            <w:r w:rsidRPr="00F11947">
              <w:rPr>
                <w:rFonts w:ascii="Times New Roman" w:hAnsi="Times New Roman"/>
                <w:sz w:val="20"/>
                <w:szCs w:val="20"/>
                <w:lang w:val="de-DE"/>
              </w:rPr>
              <w:t>system</w:t>
            </w:r>
            <w:proofErr w:type="spellEnd"/>
            <w:r w:rsidRPr="00F11947">
              <w:rPr>
                <w:rFonts w:ascii="Times New Roman" w:hAnsi="Times New Roman"/>
                <w:sz w:val="20"/>
                <w:szCs w:val="20"/>
                <w:lang w:val="de-DE"/>
              </w:rPr>
              <w:t>)</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5,700,000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08º00'N</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31º00'E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ca. 4,000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Zeraf</w:t>
            </w:r>
            <w:proofErr w:type="spellEnd"/>
            <w:r w:rsidRPr="00F11947">
              <w:rPr>
                <w:rFonts w:ascii="Times New Roman" w:hAnsi="Times New Roman"/>
                <w:sz w:val="20"/>
                <w:szCs w:val="20"/>
              </w:rPr>
              <w:t xml:space="preserve"> Game Reserve, </w:t>
            </w:r>
            <w:proofErr w:type="spellStart"/>
            <w:r w:rsidRPr="00F11947">
              <w:rPr>
                <w:rFonts w:ascii="Times New Roman" w:hAnsi="Times New Roman"/>
                <w:sz w:val="20"/>
                <w:szCs w:val="20"/>
              </w:rPr>
              <w:t>Shambe</w:t>
            </w:r>
            <w:proofErr w:type="spellEnd"/>
            <w:r w:rsidRPr="00F11947">
              <w:rPr>
                <w:rFonts w:ascii="Times New Roman" w:hAnsi="Times New Roman"/>
                <w:sz w:val="20"/>
                <w:szCs w:val="20"/>
              </w:rPr>
              <w:t xml:space="preserve"> National Park</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ca. 15%</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Ramsar</w:t>
            </w:r>
            <w:proofErr w:type="spellEnd"/>
            <w:r w:rsidRPr="00F11947">
              <w:rPr>
                <w:rFonts w:ascii="Times New Roman" w:hAnsi="Times New Roman"/>
                <w:sz w:val="20"/>
                <w:szCs w:val="20"/>
              </w:rPr>
              <w:t xml:space="preserve"> Site</w:t>
            </w:r>
          </w:p>
        </w:tc>
      </w:tr>
      <w:tr w:rsidR="008525E2" w:rsidRPr="00F11947" w:rsidTr="00596512">
        <w:trPr>
          <w:trHeight w:val="355"/>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South Sudan</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Swamps of Lol / </w:t>
            </w:r>
            <w:proofErr w:type="spellStart"/>
            <w:r w:rsidRPr="00F11947">
              <w:rPr>
                <w:rFonts w:ascii="Times New Roman" w:hAnsi="Times New Roman"/>
                <w:sz w:val="20"/>
                <w:szCs w:val="20"/>
              </w:rPr>
              <w:t>Pongo</w:t>
            </w:r>
            <w:proofErr w:type="spellEnd"/>
            <w:r w:rsidRPr="00F11947">
              <w:rPr>
                <w:rFonts w:ascii="Times New Roman" w:hAnsi="Times New Roman"/>
                <w:sz w:val="20"/>
                <w:szCs w:val="20"/>
              </w:rPr>
              <w:t xml:space="preserve"> / </w:t>
            </w:r>
            <w:proofErr w:type="spellStart"/>
            <w:r w:rsidRPr="00F11947">
              <w:rPr>
                <w:rFonts w:ascii="Times New Roman" w:hAnsi="Times New Roman"/>
                <w:sz w:val="20"/>
                <w:szCs w:val="20"/>
              </w:rPr>
              <w:t>Kuom</w:t>
            </w:r>
            <w:proofErr w:type="spellEnd"/>
            <w:r w:rsidRPr="00F11947">
              <w:rPr>
                <w:rFonts w:ascii="Times New Roman" w:hAnsi="Times New Roman"/>
                <w:sz w:val="20"/>
                <w:szCs w:val="20"/>
              </w:rPr>
              <w:t xml:space="preserve"> River Systems</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highlight w:val="yellow"/>
              </w:rPr>
            </w:pPr>
            <w:r w:rsidRPr="00F11947">
              <w:rPr>
                <w:rFonts w:ascii="Times New Roman" w:hAnsi="Times New Roman"/>
                <w:sz w:val="20"/>
                <w:szCs w:val="20"/>
              </w:rPr>
              <w:t>50,000?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08º00'N</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28º00'E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Unprotected</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325"/>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South Sudan</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Bahr al Ghazal &amp; </w:t>
            </w:r>
            <w:proofErr w:type="spellStart"/>
            <w:r w:rsidRPr="00F11947">
              <w:rPr>
                <w:rFonts w:ascii="Times New Roman" w:hAnsi="Times New Roman"/>
                <w:sz w:val="20"/>
                <w:szCs w:val="20"/>
              </w:rPr>
              <w:t>Meshra</w:t>
            </w:r>
            <w:proofErr w:type="spellEnd"/>
            <w:r w:rsidRPr="00F11947">
              <w:rPr>
                <w:rFonts w:ascii="Times New Roman" w:hAnsi="Times New Roman"/>
                <w:sz w:val="20"/>
                <w:szCs w:val="20"/>
              </w:rPr>
              <w:t xml:space="preserve"> swamps</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highlight w:val="yellow"/>
              </w:rPr>
            </w:pPr>
            <w:r w:rsidRPr="00F11947">
              <w:rPr>
                <w:rFonts w:ascii="Times New Roman" w:hAnsi="Times New Roman"/>
                <w:sz w:val="20"/>
                <w:szCs w:val="20"/>
              </w:rPr>
              <w:t>400,000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08º26'N</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29º16'E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150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Unprotected</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363"/>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South Sudan</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Lakes &amp; swamps of Lakes State</w:t>
            </w:r>
            <w:r w:rsidRPr="00F11947">
              <w:rPr>
                <w:rStyle w:val="FootnoteReference"/>
                <w:rFonts w:ascii="Times New Roman" w:hAnsi="Times New Roman"/>
                <w:sz w:val="20"/>
                <w:szCs w:val="20"/>
              </w:rPr>
              <w:footnoteReference w:id="6"/>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highlight w:val="yellow"/>
              </w:rPr>
            </w:pPr>
            <w:r w:rsidRPr="00F11947">
              <w:rPr>
                <w:rFonts w:ascii="Times New Roman" w:hAnsi="Times New Roman"/>
                <w:sz w:val="20"/>
                <w:szCs w:val="20"/>
              </w:rPr>
              <w:t>&gt;30,000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06º34'N</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30º28'E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Shambe</w:t>
            </w:r>
            <w:proofErr w:type="spellEnd"/>
            <w:r w:rsidRPr="00F11947">
              <w:rPr>
                <w:rFonts w:ascii="Times New Roman" w:hAnsi="Times New Roman"/>
                <w:sz w:val="20"/>
                <w:szCs w:val="20"/>
              </w:rPr>
              <w:t xml:space="preserve"> National Park</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ca. 15% </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346"/>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South Sudan</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Machar</w:t>
            </w:r>
            <w:proofErr w:type="spellEnd"/>
            <w:r w:rsidRPr="00F11947">
              <w:rPr>
                <w:rFonts w:ascii="Times New Roman" w:hAnsi="Times New Roman"/>
                <w:sz w:val="20"/>
                <w:szCs w:val="20"/>
              </w:rPr>
              <w:t xml:space="preserve"> Marshes</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highlight w:val="yellow"/>
              </w:rPr>
            </w:pPr>
            <w:r w:rsidRPr="00F11947">
              <w:rPr>
                <w:rFonts w:ascii="Times New Roman" w:hAnsi="Times New Roman"/>
                <w:sz w:val="20"/>
                <w:szCs w:val="20"/>
              </w:rPr>
              <w:t>900,000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08°27'-09°58'S</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32°11'-34°09'E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150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Unprotected</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341"/>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Ethiopia</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Gambella</w:t>
            </w:r>
            <w:proofErr w:type="spellEnd"/>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457,500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07º52'N</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34º00'E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ca. 50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Gambella</w:t>
            </w:r>
            <w:proofErr w:type="spellEnd"/>
            <w:r w:rsidRPr="00F11947">
              <w:rPr>
                <w:rFonts w:ascii="Times New Roman" w:hAnsi="Times New Roman"/>
                <w:sz w:val="20"/>
                <w:szCs w:val="20"/>
              </w:rPr>
              <w:t xml:space="preserve"> National Park</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352"/>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Uganda</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Lake Kyoga</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560,000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00º33'-01º56'N</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32º18'-34º00'E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Unprotected</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Ramsar</w:t>
            </w:r>
            <w:proofErr w:type="spellEnd"/>
            <w:r w:rsidRPr="00F11947">
              <w:rPr>
                <w:rFonts w:ascii="Times New Roman" w:hAnsi="Times New Roman"/>
                <w:sz w:val="20"/>
                <w:szCs w:val="20"/>
              </w:rPr>
              <w:t xml:space="preserve"> Site (Lake </w:t>
            </w:r>
            <w:proofErr w:type="spellStart"/>
            <w:r w:rsidRPr="00F11947">
              <w:rPr>
                <w:rFonts w:ascii="Times New Roman" w:hAnsi="Times New Roman"/>
                <w:sz w:val="20"/>
                <w:szCs w:val="20"/>
              </w:rPr>
              <w:t>Nakua</w:t>
            </w:r>
            <w:proofErr w:type="spellEnd"/>
            <w:r w:rsidRPr="00F11947">
              <w:rPr>
                <w:rFonts w:ascii="Times New Roman" w:hAnsi="Times New Roman"/>
                <w:sz w:val="20"/>
                <w:szCs w:val="20"/>
              </w:rPr>
              <w:t>)</w:t>
            </w:r>
          </w:p>
        </w:tc>
      </w:tr>
      <w:tr w:rsidR="008525E2" w:rsidRPr="00F11947" w:rsidTr="00596512">
        <w:trPr>
          <w:trHeight w:val="473"/>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Uganda</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Mabamba</w:t>
            </w:r>
            <w:proofErr w:type="spellEnd"/>
            <w:r w:rsidRPr="00F11947">
              <w:rPr>
                <w:rFonts w:ascii="Times New Roman" w:hAnsi="Times New Roman"/>
                <w:sz w:val="20"/>
                <w:szCs w:val="20"/>
              </w:rPr>
              <w:t xml:space="preserve"> Bay</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16,500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00</w:t>
            </w:r>
            <w:r w:rsidRPr="00F11947">
              <w:rPr>
                <w:rFonts w:ascii="Times New Roman" w:hAnsi="Times New Roman"/>
                <w:sz w:val="20"/>
                <w:szCs w:val="20"/>
                <w:vertAlign w:val="superscript"/>
              </w:rPr>
              <w:t>o</w:t>
            </w:r>
            <w:r w:rsidRPr="00F11947">
              <w:rPr>
                <w:rFonts w:ascii="Times New Roman" w:hAnsi="Times New Roman"/>
                <w:sz w:val="20"/>
                <w:szCs w:val="20"/>
              </w:rPr>
              <w:t xml:space="preserve">05'N </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32</w:t>
            </w:r>
            <w:r w:rsidRPr="00F11947">
              <w:rPr>
                <w:rFonts w:ascii="Times New Roman" w:hAnsi="Times New Roman"/>
                <w:sz w:val="20"/>
                <w:szCs w:val="20"/>
                <w:vertAlign w:val="superscript"/>
              </w:rPr>
              <w:t>o</w:t>
            </w:r>
            <w:r w:rsidRPr="00F11947">
              <w:rPr>
                <w:rFonts w:ascii="Times New Roman" w:hAnsi="Times New Roman"/>
                <w:sz w:val="20"/>
                <w:szCs w:val="20"/>
              </w:rPr>
              <w:t>20'E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Mabamba</w:t>
            </w:r>
            <w:proofErr w:type="spellEnd"/>
            <w:r w:rsidRPr="00F11947">
              <w:rPr>
                <w:rFonts w:ascii="Times New Roman" w:hAnsi="Times New Roman"/>
                <w:sz w:val="20"/>
                <w:szCs w:val="20"/>
              </w:rPr>
              <w:t xml:space="preserve"> Bay Wetland</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ca. 50% </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Ramsar</w:t>
            </w:r>
            <w:proofErr w:type="spellEnd"/>
            <w:r w:rsidRPr="00F11947">
              <w:rPr>
                <w:rFonts w:ascii="Times New Roman" w:hAnsi="Times New Roman"/>
                <w:sz w:val="20"/>
                <w:szCs w:val="20"/>
              </w:rPr>
              <w:t xml:space="preserve"> Site</w:t>
            </w:r>
          </w:p>
        </w:tc>
      </w:tr>
      <w:tr w:rsidR="008525E2" w:rsidRPr="00F11947" w:rsidTr="00596512">
        <w:trPr>
          <w:trHeight w:val="510"/>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Tanzania</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The </w:t>
            </w:r>
            <w:proofErr w:type="spellStart"/>
            <w:r w:rsidRPr="00F11947">
              <w:rPr>
                <w:rFonts w:ascii="Times New Roman" w:hAnsi="Times New Roman"/>
                <w:sz w:val="20"/>
                <w:szCs w:val="20"/>
              </w:rPr>
              <w:t>Malagarasi</w:t>
            </w:r>
            <w:proofErr w:type="spellEnd"/>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3,250,000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5ºS</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31ºE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100-500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Moyowosi</w:t>
            </w:r>
            <w:proofErr w:type="spellEnd"/>
            <w:r w:rsidRPr="00F11947">
              <w:rPr>
                <w:rFonts w:ascii="Times New Roman" w:hAnsi="Times New Roman"/>
                <w:sz w:val="20"/>
                <w:szCs w:val="20"/>
              </w:rPr>
              <w:t xml:space="preserve"> –</w:t>
            </w:r>
            <w:proofErr w:type="spellStart"/>
            <w:r w:rsidRPr="00F11947">
              <w:rPr>
                <w:rFonts w:ascii="Times New Roman" w:hAnsi="Times New Roman"/>
                <w:sz w:val="20"/>
                <w:szCs w:val="20"/>
              </w:rPr>
              <w:t>Kigosi</w:t>
            </w:r>
            <w:proofErr w:type="spellEnd"/>
            <w:r w:rsidRPr="00F11947">
              <w:rPr>
                <w:rFonts w:ascii="Times New Roman" w:hAnsi="Times New Roman"/>
                <w:sz w:val="20"/>
                <w:szCs w:val="20"/>
              </w:rPr>
              <w:t xml:space="preserve"> &amp; </w:t>
            </w:r>
            <w:proofErr w:type="spellStart"/>
            <w:r w:rsidRPr="00F11947">
              <w:rPr>
                <w:rFonts w:ascii="Times New Roman" w:hAnsi="Times New Roman"/>
                <w:sz w:val="20"/>
                <w:szCs w:val="20"/>
              </w:rPr>
              <w:t>Ugalla</w:t>
            </w:r>
            <w:proofErr w:type="spellEnd"/>
            <w:r w:rsidRPr="00F11947">
              <w:rPr>
                <w:rFonts w:ascii="Times New Roman" w:hAnsi="Times New Roman"/>
                <w:sz w:val="20"/>
                <w:szCs w:val="20"/>
              </w:rPr>
              <w:t xml:space="preserve"> GRs; </w:t>
            </w:r>
            <w:proofErr w:type="spellStart"/>
            <w:r w:rsidRPr="00F11947">
              <w:rPr>
                <w:rFonts w:ascii="Times New Roman" w:hAnsi="Times New Roman"/>
                <w:sz w:val="20"/>
                <w:szCs w:val="20"/>
              </w:rPr>
              <w:t>Malagarasi-Muyovozi</w:t>
            </w:r>
            <w:proofErr w:type="spellEnd"/>
            <w:r w:rsidRPr="00F11947">
              <w:rPr>
                <w:rFonts w:ascii="Times New Roman" w:hAnsi="Times New Roman"/>
                <w:sz w:val="20"/>
                <w:szCs w:val="20"/>
              </w:rPr>
              <w:t xml:space="preserve"> Wetlands*</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ca. 90% </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roofErr w:type="spellStart"/>
            <w:r w:rsidRPr="00F11947">
              <w:rPr>
                <w:rFonts w:ascii="Times New Roman" w:hAnsi="Times New Roman"/>
                <w:sz w:val="20"/>
                <w:szCs w:val="20"/>
              </w:rPr>
              <w:t>Ramsar</w:t>
            </w:r>
            <w:proofErr w:type="spellEnd"/>
            <w:r w:rsidRPr="00F11947">
              <w:rPr>
                <w:rFonts w:ascii="Times New Roman" w:hAnsi="Times New Roman"/>
                <w:sz w:val="20"/>
                <w:szCs w:val="20"/>
              </w:rPr>
              <w:t xml:space="preserve"> Site</w:t>
            </w:r>
          </w:p>
        </w:tc>
      </w:tr>
      <w:tr w:rsidR="008525E2" w:rsidRPr="00F11947" w:rsidTr="00596512">
        <w:trPr>
          <w:trHeight w:val="433"/>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Rwanda</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Akagera</w:t>
            </w:r>
            <w:proofErr w:type="spellEnd"/>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90,000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01º45'S</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30º38'E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Akagera</w:t>
            </w:r>
            <w:proofErr w:type="spellEnd"/>
            <w:r w:rsidRPr="00F11947">
              <w:rPr>
                <w:rFonts w:ascii="Times New Roman" w:hAnsi="Times New Roman"/>
                <w:sz w:val="20"/>
                <w:szCs w:val="20"/>
              </w:rPr>
              <w:t xml:space="preserve"> National Park</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345"/>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DR Congo</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Upemba</w:t>
            </w:r>
            <w:proofErr w:type="spellEnd"/>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1,000,000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9°50' - 8°45'S</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25°50'-27°10'E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Parc</w:t>
            </w:r>
            <w:proofErr w:type="spellEnd"/>
            <w:r w:rsidRPr="00F11947">
              <w:rPr>
                <w:rFonts w:ascii="Times New Roman" w:hAnsi="Times New Roman"/>
                <w:sz w:val="20"/>
                <w:szCs w:val="20"/>
              </w:rPr>
              <w:t xml:space="preserve"> National de </w:t>
            </w:r>
            <w:proofErr w:type="spellStart"/>
            <w:r w:rsidRPr="00F11947">
              <w:rPr>
                <w:rFonts w:ascii="Times New Roman" w:hAnsi="Times New Roman"/>
                <w:sz w:val="20"/>
                <w:szCs w:val="20"/>
              </w:rPr>
              <w:t>l’Upemba</w:t>
            </w:r>
            <w:proofErr w:type="spellEnd"/>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w:t>
            </w:r>
          </w:p>
        </w:tc>
      </w:tr>
      <w:tr w:rsidR="008525E2" w:rsidRPr="00F11947" w:rsidTr="00596512">
        <w:trPr>
          <w:trHeight w:val="510"/>
          <w:jc w:val="center"/>
        </w:trPr>
        <w:tc>
          <w:tcPr>
            <w:tcW w:w="1168" w:type="dxa"/>
            <w:tcBorders>
              <w:top w:val="single" w:sz="4" w:space="0" w:color="auto"/>
              <w:left w:val="single" w:sz="4" w:space="0" w:color="auto"/>
              <w:bottom w:val="single" w:sz="4" w:space="0" w:color="auto"/>
              <w:right w:val="single" w:sz="4" w:space="0" w:color="auto"/>
            </w:tcBorders>
            <w:noWrap/>
            <w:vAlign w:val="center"/>
          </w:tcPr>
          <w:p w:rsidR="008525E2" w:rsidRPr="00F11947" w:rsidRDefault="008525E2" w:rsidP="00B77DB8">
            <w:pPr>
              <w:spacing w:before="20" w:after="20"/>
              <w:rPr>
                <w:rFonts w:ascii="Times New Roman" w:hAnsi="Times New Roman"/>
                <w:sz w:val="20"/>
                <w:szCs w:val="20"/>
              </w:rPr>
            </w:pPr>
            <w:r w:rsidRPr="00F11947">
              <w:rPr>
                <w:rFonts w:ascii="Times New Roman" w:hAnsi="Times New Roman"/>
                <w:sz w:val="20"/>
                <w:szCs w:val="20"/>
              </w:rPr>
              <w:t>Zambia</w:t>
            </w:r>
          </w:p>
        </w:tc>
        <w:tc>
          <w:tcPr>
            <w:tcW w:w="19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Bangweulu Wetlands</w:t>
            </w:r>
          </w:p>
        </w:tc>
        <w:tc>
          <w:tcPr>
            <w:tcW w:w="108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1,100,000</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10°33'-12°17'S</w:t>
            </w:r>
          </w:p>
        </w:tc>
        <w:tc>
          <w:tcPr>
            <w:tcW w:w="144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29°15'-30°43'E</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200-1,300</w:t>
            </w:r>
          </w:p>
        </w:tc>
        <w:tc>
          <w:tcPr>
            <w:tcW w:w="30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 xml:space="preserve">Bangweulu, </w:t>
            </w:r>
            <w:proofErr w:type="spellStart"/>
            <w:r w:rsidRPr="00F11947">
              <w:rPr>
                <w:rFonts w:ascii="Times New Roman" w:hAnsi="Times New Roman"/>
                <w:sz w:val="20"/>
                <w:szCs w:val="20"/>
              </w:rPr>
              <w:t>Chambeshi</w:t>
            </w:r>
            <w:proofErr w:type="spellEnd"/>
            <w:r w:rsidRPr="00F11947">
              <w:rPr>
                <w:rFonts w:ascii="Times New Roman" w:hAnsi="Times New Roman"/>
                <w:sz w:val="20"/>
                <w:szCs w:val="20"/>
              </w:rPr>
              <w:t xml:space="preserve"> &amp; </w:t>
            </w:r>
            <w:proofErr w:type="spellStart"/>
            <w:r w:rsidRPr="00F11947">
              <w:rPr>
                <w:rFonts w:ascii="Times New Roman" w:hAnsi="Times New Roman"/>
                <w:sz w:val="20"/>
                <w:szCs w:val="20"/>
              </w:rPr>
              <w:t>Kafinda</w:t>
            </w:r>
            <w:proofErr w:type="spellEnd"/>
            <w:r w:rsidRPr="00F11947">
              <w:rPr>
                <w:rFonts w:ascii="Times New Roman" w:hAnsi="Times New Roman"/>
                <w:sz w:val="20"/>
                <w:szCs w:val="20"/>
              </w:rPr>
              <w:t xml:space="preserve"> GMAs</w:t>
            </w:r>
          </w:p>
        </w:tc>
        <w:tc>
          <w:tcPr>
            <w:tcW w:w="1260"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r w:rsidRPr="00F11947">
              <w:rPr>
                <w:rFonts w:ascii="Times New Roman" w:hAnsi="Times New Roman"/>
                <w:sz w:val="20"/>
                <w:szCs w:val="20"/>
              </w:rPr>
              <w:t>ca. 20%</w:t>
            </w:r>
          </w:p>
        </w:tc>
        <w:tc>
          <w:tcPr>
            <w:tcW w:w="1492" w:type="dxa"/>
            <w:tcBorders>
              <w:top w:val="single" w:sz="4" w:space="0" w:color="auto"/>
              <w:left w:val="nil"/>
              <w:bottom w:val="single" w:sz="4" w:space="0" w:color="auto"/>
              <w:right w:val="single" w:sz="4" w:space="0" w:color="auto"/>
            </w:tcBorders>
            <w:noWrap/>
            <w:vAlign w:val="center"/>
          </w:tcPr>
          <w:p w:rsidR="008525E2" w:rsidRPr="00F11947" w:rsidRDefault="008525E2" w:rsidP="00B77DB8">
            <w:pPr>
              <w:spacing w:before="20" w:after="20"/>
              <w:jc w:val="center"/>
              <w:rPr>
                <w:rFonts w:ascii="Times New Roman" w:hAnsi="Times New Roman"/>
                <w:sz w:val="20"/>
                <w:szCs w:val="20"/>
              </w:rPr>
            </w:pPr>
            <w:proofErr w:type="spellStart"/>
            <w:r w:rsidRPr="00F11947">
              <w:rPr>
                <w:rFonts w:ascii="Times New Roman" w:hAnsi="Times New Roman"/>
                <w:sz w:val="20"/>
                <w:szCs w:val="20"/>
              </w:rPr>
              <w:t>Ramsar</w:t>
            </w:r>
            <w:proofErr w:type="spellEnd"/>
            <w:r w:rsidRPr="00F11947">
              <w:rPr>
                <w:rFonts w:ascii="Times New Roman" w:hAnsi="Times New Roman"/>
                <w:sz w:val="20"/>
                <w:szCs w:val="20"/>
              </w:rPr>
              <w:t xml:space="preserve"> Site</w:t>
            </w:r>
          </w:p>
        </w:tc>
      </w:tr>
    </w:tbl>
    <w:p w:rsidR="008525E2" w:rsidRPr="009B0BA1" w:rsidRDefault="008525E2" w:rsidP="00692D25">
      <w:pPr>
        <w:rPr>
          <w:rFonts w:ascii="Times New Roman" w:hAnsi="Times New Roman"/>
          <w:b/>
          <w:smallCaps/>
        </w:rPr>
        <w:sectPr w:rsidR="008525E2" w:rsidRPr="009B0BA1" w:rsidSect="001038A9">
          <w:pgSz w:w="16840" w:h="11907" w:orient="landscape" w:code="9"/>
          <w:pgMar w:top="1418" w:right="1191" w:bottom="1418" w:left="1191" w:header="709" w:footer="794" w:gutter="0"/>
          <w:cols w:space="708"/>
          <w:docGrid w:linePitch="360"/>
        </w:sectPr>
      </w:pPr>
    </w:p>
    <w:p w:rsidR="008525E2" w:rsidRPr="00A6422A" w:rsidRDefault="008525E2" w:rsidP="00A6422A">
      <w:pPr>
        <w:pStyle w:val="Heading1"/>
        <w:spacing w:before="0"/>
        <w:jc w:val="left"/>
        <w:rPr>
          <w:caps w:val="0"/>
          <w:sz w:val="28"/>
        </w:rPr>
      </w:pPr>
      <w:bookmarkStart w:id="39" w:name="_Toc379540405"/>
      <w:r w:rsidRPr="00A6422A">
        <w:rPr>
          <w:caps w:val="0"/>
          <w:sz w:val="28"/>
        </w:rPr>
        <w:lastRenderedPageBreak/>
        <w:t>A</w:t>
      </w:r>
      <w:r w:rsidR="002F30BE">
        <w:rPr>
          <w:caps w:val="0"/>
          <w:sz w:val="28"/>
        </w:rPr>
        <w:t>NNEX</w:t>
      </w:r>
      <w:r w:rsidR="00737FFC">
        <w:rPr>
          <w:caps w:val="0"/>
          <w:sz w:val="28"/>
        </w:rPr>
        <w:t xml:space="preserve"> 3: Legal Status, Conservation Measures &amp; M</w:t>
      </w:r>
      <w:r w:rsidRPr="00A6422A">
        <w:rPr>
          <w:caps w:val="0"/>
          <w:sz w:val="28"/>
        </w:rPr>
        <w:t>onitoring</w:t>
      </w:r>
      <w:bookmarkEnd w:id="39"/>
    </w:p>
    <w:p w:rsidR="008525E2" w:rsidRPr="009B0BA1" w:rsidRDefault="008525E2" w:rsidP="00056124">
      <w:pPr>
        <w:pStyle w:val="Tableheading"/>
        <w:ind w:left="0"/>
        <w:rPr>
          <w:b/>
          <w:i w:val="0"/>
          <w:sz w:val="22"/>
          <w:szCs w:val="22"/>
        </w:rPr>
      </w:pPr>
    </w:p>
    <w:p w:rsidR="008525E2" w:rsidRPr="00737FFC" w:rsidRDefault="008525E2" w:rsidP="00056124">
      <w:pPr>
        <w:pStyle w:val="Tableheading"/>
        <w:ind w:left="0"/>
        <w:rPr>
          <w:b/>
          <w:i w:val="0"/>
          <w:szCs w:val="24"/>
        </w:rPr>
      </w:pPr>
      <w:r w:rsidRPr="00737FFC">
        <w:rPr>
          <w:b/>
          <w:i w:val="0"/>
          <w:szCs w:val="24"/>
        </w:rPr>
        <w:t xml:space="preserve">A. National </w:t>
      </w:r>
      <w:r w:rsidR="002F30BE" w:rsidRPr="00737FFC">
        <w:rPr>
          <w:b/>
          <w:i w:val="0"/>
          <w:szCs w:val="24"/>
        </w:rPr>
        <w:t>L</w:t>
      </w:r>
      <w:r w:rsidRPr="00737FFC">
        <w:rPr>
          <w:b/>
          <w:i w:val="0"/>
          <w:szCs w:val="24"/>
        </w:rPr>
        <w:t xml:space="preserve">egal </w:t>
      </w:r>
      <w:r w:rsidR="002F30BE" w:rsidRPr="00737FFC">
        <w:rPr>
          <w:b/>
          <w:i w:val="0"/>
          <w:szCs w:val="24"/>
        </w:rPr>
        <w:t>S</w:t>
      </w:r>
      <w:r w:rsidRPr="00737FFC">
        <w:rPr>
          <w:b/>
          <w:i w:val="0"/>
          <w:szCs w:val="24"/>
        </w:rPr>
        <w:t>tatus</w:t>
      </w:r>
    </w:p>
    <w:p w:rsidR="008525E2" w:rsidRPr="009B0BA1" w:rsidRDefault="008525E2" w:rsidP="00056124">
      <w:pPr>
        <w:pStyle w:val="Tableheading"/>
        <w:rPr>
          <w:b/>
          <w:i w:val="0"/>
          <w:sz w:val="22"/>
          <w:szCs w:val="22"/>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44"/>
        <w:gridCol w:w="4285"/>
      </w:tblGrid>
      <w:tr w:rsidR="008525E2" w:rsidRPr="002F30BE" w:rsidTr="00737FFC">
        <w:trPr>
          <w:jc w:val="center"/>
        </w:trPr>
        <w:tc>
          <w:tcPr>
            <w:tcW w:w="3227" w:type="dxa"/>
            <w:shd w:val="clear" w:color="auto" w:fill="D9D9D9" w:themeFill="background1" w:themeFillShade="D9"/>
            <w:vAlign w:val="center"/>
          </w:tcPr>
          <w:p w:rsidR="008525E2" w:rsidRPr="00A6422A" w:rsidRDefault="008525E2" w:rsidP="00A6422A">
            <w:pPr>
              <w:spacing w:before="20" w:after="20"/>
              <w:rPr>
                <w:rFonts w:ascii="Times New Roman" w:hAnsi="Times New Roman"/>
                <w:b/>
              </w:rPr>
            </w:pPr>
            <w:r w:rsidRPr="00A6422A">
              <w:rPr>
                <w:rFonts w:ascii="Times New Roman" w:hAnsi="Times New Roman"/>
                <w:b/>
              </w:rPr>
              <w:t>Country</w:t>
            </w:r>
          </w:p>
        </w:tc>
        <w:tc>
          <w:tcPr>
            <w:tcW w:w="1944" w:type="dxa"/>
            <w:shd w:val="clear" w:color="auto" w:fill="D9D9D9" w:themeFill="background1" w:themeFillShade="D9"/>
            <w:vAlign w:val="center"/>
          </w:tcPr>
          <w:p w:rsidR="008525E2" w:rsidRPr="00A6422A" w:rsidRDefault="008525E2" w:rsidP="00A6422A">
            <w:pPr>
              <w:spacing w:before="20" w:after="20"/>
              <w:jc w:val="center"/>
              <w:rPr>
                <w:rFonts w:ascii="Times New Roman" w:hAnsi="Times New Roman"/>
                <w:b/>
              </w:rPr>
            </w:pPr>
            <w:r w:rsidRPr="00A6422A">
              <w:rPr>
                <w:rFonts w:ascii="Times New Roman" w:hAnsi="Times New Roman"/>
                <w:b/>
              </w:rPr>
              <w:t>Legal protection</w:t>
            </w:r>
          </w:p>
        </w:tc>
        <w:tc>
          <w:tcPr>
            <w:tcW w:w="4285" w:type="dxa"/>
            <w:shd w:val="clear" w:color="auto" w:fill="D9D9D9" w:themeFill="background1" w:themeFillShade="D9"/>
            <w:vAlign w:val="center"/>
          </w:tcPr>
          <w:p w:rsidR="008525E2" w:rsidRPr="00A6422A" w:rsidRDefault="008525E2" w:rsidP="00A6422A">
            <w:pPr>
              <w:spacing w:before="20" w:after="20"/>
              <w:jc w:val="center"/>
              <w:rPr>
                <w:rFonts w:ascii="Times New Roman" w:hAnsi="Times New Roman"/>
                <w:b/>
              </w:rPr>
            </w:pPr>
            <w:r w:rsidRPr="00A6422A">
              <w:rPr>
                <w:rFonts w:ascii="Times New Roman" w:hAnsi="Times New Roman"/>
                <w:b/>
              </w:rPr>
              <w:t>For game species, give opening/closing dates of hunting season</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South Sudan</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Ethiopia</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Uganda</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DR  Congo</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Rwanda</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Tanzania</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r w:rsidR="008525E2" w:rsidRPr="002F30BE" w:rsidTr="00737FFC">
        <w:trPr>
          <w:jc w:val="center"/>
        </w:trPr>
        <w:tc>
          <w:tcPr>
            <w:tcW w:w="3227" w:type="dxa"/>
            <w:vAlign w:val="center"/>
          </w:tcPr>
          <w:p w:rsidR="008525E2" w:rsidRPr="00737FFC" w:rsidRDefault="008525E2" w:rsidP="00A6422A">
            <w:pPr>
              <w:spacing w:before="20" w:after="20"/>
              <w:rPr>
                <w:rFonts w:ascii="Times New Roman" w:hAnsi="Times New Roman"/>
              </w:rPr>
            </w:pPr>
            <w:r w:rsidRPr="00737FFC">
              <w:rPr>
                <w:rFonts w:ascii="Times New Roman" w:hAnsi="Times New Roman"/>
              </w:rPr>
              <w:t>Zambia</w:t>
            </w:r>
          </w:p>
        </w:tc>
        <w:tc>
          <w:tcPr>
            <w:tcW w:w="1944" w:type="dxa"/>
            <w:vAlign w:val="center"/>
          </w:tcPr>
          <w:p w:rsidR="008525E2" w:rsidRPr="00A6422A" w:rsidRDefault="008525E2" w:rsidP="00A6422A">
            <w:pPr>
              <w:spacing w:before="20" w:after="20"/>
              <w:jc w:val="center"/>
              <w:rPr>
                <w:rFonts w:ascii="Times New Roman" w:hAnsi="Times New Roman"/>
              </w:rPr>
            </w:pPr>
            <w:r w:rsidRPr="00A6422A">
              <w:rPr>
                <w:rFonts w:ascii="Times New Roman" w:hAnsi="Times New Roman"/>
              </w:rPr>
              <w:t>Yes</w:t>
            </w:r>
          </w:p>
        </w:tc>
        <w:tc>
          <w:tcPr>
            <w:tcW w:w="4285" w:type="dxa"/>
          </w:tcPr>
          <w:p w:rsidR="008525E2" w:rsidRPr="00A6422A" w:rsidRDefault="008525E2" w:rsidP="00A6422A">
            <w:pPr>
              <w:spacing w:before="20" w:after="20"/>
              <w:jc w:val="center"/>
              <w:rPr>
                <w:rFonts w:ascii="Times New Roman" w:hAnsi="Times New Roman"/>
              </w:rPr>
            </w:pPr>
            <w:r w:rsidRPr="00A6422A">
              <w:rPr>
                <w:rFonts w:ascii="Times New Roman" w:hAnsi="Times New Roman"/>
              </w:rPr>
              <w:t>Not applicable</w:t>
            </w:r>
          </w:p>
        </w:tc>
      </w:tr>
    </w:tbl>
    <w:p w:rsidR="008525E2" w:rsidRPr="009B0BA1" w:rsidRDefault="008525E2" w:rsidP="00056124">
      <w:pPr>
        <w:pStyle w:val="Tableheading"/>
        <w:ind w:left="0"/>
        <w:rPr>
          <w:i w:val="0"/>
          <w:sz w:val="22"/>
          <w:szCs w:val="22"/>
        </w:rPr>
      </w:pPr>
    </w:p>
    <w:p w:rsidR="008525E2" w:rsidRPr="009B0BA1" w:rsidRDefault="008525E2" w:rsidP="00A6422A">
      <w:pPr>
        <w:pStyle w:val="Tableheading"/>
        <w:ind w:left="0"/>
        <w:jc w:val="both"/>
        <w:rPr>
          <w:i w:val="0"/>
          <w:sz w:val="22"/>
          <w:szCs w:val="22"/>
        </w:rPr>
      </w:pPr>
      <w:r w:rsidRPr="009B0BA1">
        <w:rPr>
          <w:i w:val="0"/>
          <w:sz w:val="22"/>
          <w:szCs w:val="22"/>
        </w:rPr>
        <w:t xml:space="preserve">Although the Shoebill is on Appendix II of CITES, it is currently not permissible to hunt, capture or trade Shoebills in any Range State. </w:t>
      </w:r>
    </w:p>
    <w:p w:rsidR="008525E2" w:rsidRPr="009B0BA1" w:rsidRDefault="008525E2" w:rsidP="00A6422A">
      <w:pPr>
        <w:pStyle w:val="Tableheading"/>
        <w:ind w:left="0"/>
        <w:jc w:val="both"/>
        <w:rPr>
          <w:i w:val="0"/>
          <w:sz w:val="22"/>
          <w:szCs w:val="22"/>
        </w:rPr>
      </w:pPr>
    </w:p>
    <w:p w:rsidR="008525E2" w:rsidRPr="00737FFC" w:rsidRDefault="008525E2" w:rsidP="00A6422A">
      <w:pPr>
        <w:pStyle w:val="Tableheading"/>
        <w:ind w:left="0"/>
        <w:jc w:val="both"/>
        <w:rPr>
          <w:b/>
          <w:i w:val="0"/>
          <w:szCs w:val="24"/>
        </w:rPr>
      </w:pPr>
      <w:r w:rsidRPr="00737FFC">
        <w:rPr>
          <w:b/>
          <w:i w:val="0"/>
          <w:szCs w:val="24"/>
        </w:rPr>
        <w:t xml:space="preserve">B. Recent </w:t>
      </w:r>
      <w:r w:rsidR="002F30BE" w:rsidRPr="00737FFC">
        <w:rPr>
          <w:b/>
          <w:i w:val="0"/>
          <w:szCs w:val="24"/>
        </w:rPr>
        <w:t>C</w:t>
      </w:r>
      <w:r w:rsidRPr="00737FFC">
        <w:rPr>
          <w:b/>
          <w:i w:val="0"/>
          <w:szCs w:val="24"/>
        </w:rPr>
        <w:t xml:space="preserve">onservation </w:t>
      </w:r>
      <w:r w:rsidR="002F30BE" w:rsidRPr="00737FFC">
        <w:rPr>
          <w:b/>
          <w:i w:val="0"/>
          <w:szCs w:val="24"/>
        </w:rPr>
        <w:t>M</w:t>
      </w:r>
      <w:r w:rsidRPr="00737FFC">
        <w:rPr>
          <w:b/>
          <w:i w:val="0"/>
          <w:szCs w:val="24"/>
        </w:rPr>
        <w:t>easures</w:t>
      </w:r>
    </w:p>
    <w:p w:rsidR="008525E2" w:rsidRPr="009B0BA1" w:rsidRDefault="008525E2" w:rsidP="00A6422A">
      <w:pPr>
        <w:pStyle w:val="Tableheading"/>
        <w:ind w:left="0"/>
        <w:jc w:val="both"/>
        <w:rPr>
          <w:i w:val="0"/>
          <w:sz w:val="22"/>
          <w:szCs w:val="22"/>
        </w:rPr>
      </w:pPr>
      <w:bookmarkStart w:id="40" w:name="itt"/>
      <w:bookmarkStart w:id="41" w:name="policy"/>
      <w:bookmarkEnd w:id="40"/>
      <w:bookmarkEnd w:id="41"/>
    </w:p>
    <w:p w:rsidR="008525E2" w:rsidRPr="009B0BA1" w:rsidRDefault="008525E2" w:rsidP="00A6422A">
      <w:pPr>
        <w:pStyle w:val="Tableheading"/>
        <w:ind w:left="0"/>
        <w:jc w:val="both"/>
        <w:rPr>
          <w:i w:val="0"/>
          <w:sz w:val="22"/>
          <w:szCs w:val="22"/>
        </w:rPr>
      </w:pPr>
      <w:r w:rsidRPr="009B0BA1">
        <w:rPr>
          <w:i w:val="0"/>
          <w:sz w:val="22"/>
          <w:szCs w:val="22"/>
        </w:rPr>
        <w:t>Although no formal national Shoebill action plans are in place, conservation measures are underway in most countries. These include the following recent and ongoing activities (for the period 2010-2013):</w:t>
      </w:r>
    </w:p>
    <w:p w:rsidR="008525E2" w:rsidRPr="009B0BA1" w:rsidRDefault="008525E2" w:rsidP="00A6422A">
      <w:pPr>
        <w:pStyle w:val="Tableheading"/>
        <w:ind w:left="0"/>
        <w:jc w:val="both"/>
        <w:rPr>
          <w:i w:val="0"/>
          <w:sz w:val="22"/>
          <w:szCs w:val="22"/>
        </w:rPr>
      </w:pPr>
    </w:p>
    <w:p w:rsidR="008525E2" w:rsidRPr="009B0BA1" w:rsidRDefault="008525E2" w:rsidP="00A6422A">
      <w:pPr>
        <w:pStyle w:val="Tableheading"/>
        <w:ind w:left="0"/>
        <w:jc w:val="both"/>
        <w:rPr>
          <w:b/>
          <w:i w:val="0"/>
          <w:sz w:val="22"/>
          <w:szCs w:val="22"/>
        </w:rPr>
      </w:pPr>
      <w:r w:rsidRPr="009B0BA1">
        <w:rPr>
          <w:b/>
          <w:i w:val="0"/>
          <w:sz w:val="22"/>
          <w:szCs w:val="22"/>
        </w:rPr>
        <w:t>South Sudan</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Aerial surveys and population monitoring in the </w:t>
      </w:r>
      <w:proofErr w:type="spellStart"/>
      <w:r w:rsidRPr="009B0BA1">
        <w:rPr>
          <w:i w:val="0"/>
          <w:sz w:val="22"/>
          <w:szCs w:val="22"/>
        </w:rPr>
        <w:t>Sudd</w:t>
      </w:r>
      <w:proofErr w:type="spellEnd"/>
      <w:r w:rsidRPr="009B0BA1">
        <w:rPr>
          <w:i w:val="0"/>
          <w:sz w:val="22"/>
          <w:szCs w:val="22"/>
        </w:rPr>
        <w:t xml:space="preserve"> led by WCS-South Sudan and MWCT.</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Training in wetland / </w:t>
      </w:r>
      <w:proofErr w:type="spellStart"/>
      <w:r w:rsidRPr="009B0BA1">
        <w:rPr>
          <w:i w:val="0"/>
          <w:sz w:val="22"/>
          <w:szCs w:val="22"/>
        </w:rPr>
        <w:t>waterbird</w:t>
      </w:r>
      <w:proofErr w:type="spellEnd"/>
      <w:r w:rsidRPr="009B0BA1">
        <w:rPr>
          <w:i w:val="0"/>
          <w:sz w:val="22"/>
          <w:szCs w:val="22"/>
        </w:rPr>
        <w:t xml:space="preserve"> monitoring led by ONCFS and Wetlands International.</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National considerations in place for field research of Shoebills through national universities, e.g. University of Juba (to MSc or PhD level).</w:t>
      </w:r>
    </w:p>
    <w:p w:rsidR="008525E2" w:rsidRPr="009B0BA1" w:rsidRDefault="008525E2" w:rsidP="00A6422A">
      <w:pPr>
        <w:pStyle w:val="Tableheading"/>
        <w:tabs>
          <w:tab w:val="num" w:pos="360"/>
        </w:tabs>
        <w:ind w:left="0"/>
        <w:jc w:val="both"/>
        <w:rPr>
          <w:i w:val="0"/>
          <w:sz w:val="22"/>
          <w:szCs w:val="22"/>
        </w:rPr>
      </w:pPr>
    </w:p>
    <w:p w:rsidR="008525E2" w:rsidRPr="009B0BA1" w:rsidRDefault="008525E2" w:rsidP="00A6422A">
      <w:pPr>
        <w:pStyle w:val="Tableheading"/>
        <w:ind w:left="0"/>
        <w:jc w:val="both"/>
        <w:rPr>
          <w:b/>
          <w:i w:val="0"/>
          <w:sz w:val="22"/>
          <w:szCs w:val="22"/>
        </w:rPr>
      </w:pPr>
      <w:r w:rsidRPr="009B0BA1">
        <w:rPr>
          <w:b/>
          <w:i w:val="0"/>
          <w:sz w:val="22"/>
          <w:szCs w:val="22"/>
        </w:rPr>
        <w:t>Ethiopia</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Aerial surveys in </w:t>
      </w:r>
      <w:proofErr w:type="spellStart"/>
      <w:r w:rsidRPr="009B0BA1">
        <w:rPr>
          <w:i w:val="0"/>
          <w:sz w:val="22"/>
          <w:szCs w:val="22"/>
        </w:rPr>
        <w:t>Gambella</w:t>
      </w:r>
      <w:proofErr w:type="spellEnd"/>
      <w:r w:rsidRPr="009B0BA1">
        <w:rPr>
          <w:i w:val="0"/>
          <w:sz w:val="22"/>
          <w:szCs w:val="22"/>
        </w:rPr>
        <w:t xml:space="preserve"> and conservation initiatives underway through the TFCI, including improved management of </w:t>
      </w:r>
      <w:proofErr w:type="spellStart"/>
      <w:r w:rsidRPr="009B0BA1">
        <w:rPr>
          <w:i w:val="0"/>
          <w:sz w:val="22"/>
          <w:szCs w:val="22"/>
        </w:rPr>
        <w:t>Gambella</w:t>
      </w:r>
      <w:proofErr w:type="spellEnd"/>
      <w:r w:rsidRPr="009B0BA1">
        <w:rPr>
          <w:i w:val="0"/>
          <w:sz w:val="22"/>
          <w:szCs w:val="22"/>
        </w:rPr>
        <w:t xml:space="preserve"> National Park and community-based activities.</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Trans-boundary conservation agreements for </w:t>
      </w:r>
      <w:proofErr w:type="spellStart"/>
      <w:r w:rsidRPr="009B0BA1">
        <w:rPr>
          <w:i w:val="0"/>
          <w:sz w:val="22"/>
          <w:szCs w:val="22"/>
        </w:rPr>
        <w:t>Gambella</w:t>
      </w:r>
      <w:proofErr w:type="spellEnd"/>
      <w:r w:rsidRPr="009B0BA1">
        <w:rPr>
          <w:i w:val="0"/>
          <w:sz w:val="22"/>
          <w:szCs w:val="22"/>
        </w:rPr>
        <w:t xml:space="preserve"> region between Ethiopia and South Sudan.</w:t>
      </w:r>
    </w:p>
    <w:p w:rsidR="008525E2" w:rsidRPr="009B0BA1" w:rsidRDefault="008525E2" w:rsidP="00A6422A">
      <w:pPr>
        <w:pStyle w:val="Tableheading"/>
        <w:tabs>
          <w:tab w:val="num" w:pos="360"/>
        </w:tabs>
        <w:ind w:left="0"/>
        <w:jc w:val="both"/>
        <w:rPr>
          <w:i w:val="0"/>
          <w:sz w:val="22"/>
          <w:szCs w:val="22"/>
        </w:rPr>
      </w:pPr>
    </w:p>
    <w:p w:rsidR="008525E2" w:rsidRPr="009B0BA1" w:rsidRDefault="008525E2" w:rsidP="00A6422A">
      <w:pPr>
        <w:pStyle w:val="Tableheading"/>
        <w:tabs>
          <w:tab w:val="num" w:pos="360"/>
        </w:tabs>
        <w:ind w:left="0"/>
        <w:jc w:val="both"/>
        <w:rPr>
          <w:i w:val="0"/>
          <w:sz w:val="22"/>
          <w:szCs w:val="22"/>
        </w:rPr>
      </w:pPr>
      <w:r w:rsidRPr="009B0BA1">
        <w:rPr>
          <w:b/>
          <w:i w:val="0"/>
          <w:sz w:val="22"/>
          <w:szCs w:val="22"/>
        </w:rPr>
        <w:t>Uganda</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Community-based Shoebill ecotourism at </w:t>
      </w:r>
      <w:proofErr w:type="spellStart"/>
      <w:r w:rsidRPr="009B0BA1">
        <w:rPr>
          <w:i w:val="0"/>
          <w:sz w:val="22"/>
          <w:szCs w:val="22"/>
        </w:rPr>
        <w:t>Mabamba</w:t>
      </w:r>
      <w:proofErr w:type="spellEnd"/>
      <w:r w:rsidRPr="009B0BA1">
        <w:rPr>
          <w:i w:val="0"/>
          <w:sz w:val="22"/>
          <w:szCs w:val="22"/>
        </w:rPr>
        <w:t xml:space="preserve"> led by MWETA with support of </w:t>
      </w:r>
      <w:proofErr w:type="spellStart"/>
      <w:r w:rsidRPr="009B0BA1">
        <w:rPr>
          <w:sz w:val="22"/>
          <w:szCs w:val="22"/>
        </w:rPr>
        <w:t>Nature</w:t>
      </w:r>
      <w:r w:rsidRPr="009B0BA1">
        <w:rPr>
          <w:i w:val="0"/>
          <w:sz w:val="22"/>
          <w:szCs w:val="22"/>
        </w:rPr>
        <w:t>Uganda</w:t>
      </w:r>
      <w:proofErr w:type="spellEnd"/>
      <w:r w:rsidRPr="009B0BA1">
        <w:rPr>
          <w:i w:val="0"/>
          <w:sz w:val="22"/>
          <w:szCs w:val="22"/>
        </w:rPr>
        <w:t xml:space="preserve"> and other partners. Other community-based initiatives also under development.</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Awareness-raising activities led by </w:t>
      </w:r>
      <w:proofErr w:type="spellStart"/>
      <w:r w:rsidRPr="009B0BA1">
        <w:rPr>
          <w:sz w:val="22"/>
          <w:szCs w:val="22"/>
        </w:rPr>
        <w:t>Nature</w:t>
      </w:r>
      <w:r w:rsidRPr="009B0BA1">
        <w:rPr>
          <w:i w:val="0"/>
          <w:sz w:val="22"/>
          <w:szCs w:val="22"/>
        </w:rPr>
        <w:t>Uganda</w:t>
      </w:r>
      <w:proofErr w:type="spellEnd"/>
      <w:r w:rsidRPr="009B0BA1">
        <w:rPr>
          <w:i w:val="0"/>
          <w:sz w:val="22"/>
          <w:szCs w:val="22"/>
        </w:rPr>
        <w:t>, UWEC and others.</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Establishment of the Shoebill Stork Foundation with a special focus on community-based conservation and awareness of the Shoebill and its habitat.</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Shoebills conserved and monitored in a number of protected areas, including Murchison Falls, Queen Elizabeth and Lake </w:t>
      </w:r>
      <w:proofErr w:type="spellStart"/>
      <w:r w:rsidRPr="009B0BA1">
        <w:rPr>
          <w:i w:val="0"/>
          <w:sz w:val="22"/>
          <w:szCs w:val="22"/>
        </w:rPr>
        <w:t>Mburo</w:t>
      </w:r>
      <w:proofErr w:type="spellEnd"/>
      <w:r w:rsidRPr="009B0BA1">
        <w:rPr>
          <w:i w:val="0"/>
          <w:sz w:val="22"/>
          <w:szCs w:val="22"/>
        </w:rPr>
        <w:t xml:space="preserve"> National Parks.</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An MSc study on population and distribution in Murchison Falls National Park. </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Shoebill is nationally known as a key asset for ecotourism.</w:t>
      </w:r>
    </w:p>
    <w:p w:rsidR="008525E2" w:rsidRPr="009B0BA1" w:rsidRDefault="008525E2" w:rsidP="00A6422A">
      <w:pPr>
        <w:pStyle w:val="Tableheading"/>
        <w:tabs>
          <w:tab w:val="num" w:pos="360"/>
        </w:tabs>
        <w:ind w:left="0"/>
        <w:jc w:val="both"/>
        <w:rPr>
          <w:b/>
          <w:i w:val="0"/>
          <w:sz w:val="22"/>
          <w:szCs w:val="22"/>
        </w:rPr>
      </w:pPr>
    </w:p>
    <w:p w:rsidR="008525E2" w:rsidRPr="009B0BA1" w:rsidRDefault="008525E2" w:rsidP="00A6422A">
      <w:pPr>
        <w:pStyle w:val="Tableheading"/>
        <w:tabs>
          <w:tab w:val="num" w:pos="360"/>
        </w:tabs>
        <w:ind w:left="0"/>
        <w:jc w:val="both"/>
        <w:rPr>
          <w:i w:val="0"/>
          <w:sz w:val="22"/>
          <w:szCs w:val="22"/>
        </w:rPr>
      </w:pPr>
      <w:r w:rsidRPr="009B0BA1">
        <w:rPr>
          <w:b/>
          <w:i w:val="0"/>
          <w:sz w:val="22"/>
          <w:szCs w:val="22"/>
        </w:rPr>
        <w:t>Rwanda</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Shoebill strongly valued as an ecotourism asset, increasing its status in </w:t>
      </w:r>
      <w:proofErr w:type="spellStart"/>
      <w:r w:rsidRPr="009B0BA1">
        <w:rPr>
          <w:i w:val="0"/>
          <w:sz w:val="22"/>
          <w:szCs w:val="22"/>
        </w:rPr>
        <w:t>Akagera</w:t>
      </w:r>
      <w:proofErr w:type="spellEnd"/>
      <w:r w:rsidRPr="009B0BA1">
        <w:rPr>
          <w:i w:val="0"/>
          <w:sz w:val="22"/>
          <w:szCs w:val="22"/>
        </w:rPr>
        <w:t>.</w:t>
      </w:r>
    </w:p>
    <w:p w:rsidR="008525E2" w:rsidRPr="009B0BA1" w:rsidRDefault="008525E2" w:rsidP="00A6422A">
      <w:pPr>
        <w:pStyle w:val="Tableheading"/>
        <w:tabs>
          <w:tab w:val="num" w:pos="360"/>
        </w:tabs>
        <w:ind w:left="0"/>
        <w:jc w:val="both"/>
        <w:rPr>
          <w:i w:val="0"/>
          <w:sz w:val="22"/>
          <w:szCs w:val="22"/>
        </w:rPr>
      </w:pPr>
    </w:p>
    <w:p w:rsidR="008525E2" w:rsidRPr="009B0BA1" w:rsidRDefault="008525E2" w:rsidP="00A6422A">
      <w:pPr>
        <w:pStyle w:val="Tableheading"/>
        <w:tabs>
          <w:tab w:val="num" w:pos="360"/>
        </w:tabs>
        <w:ind w:left="0"/>
        <w:jc w:val="both"/>
        <w:rPr>
          <w:b/>
          <w:i w:val="0"/>
          <w:sz w:val="22"/>
          <w:szCs w:val="22"/>
        </w:rPr>
      </w:pPr>
      <w:r w:rsidRPr="009B0BA1">
        <w:rPr>
          <w:b/>
          <w:i w:val="0"/>
          <w:sz w:val="22"/>
          <w:szCs w:val="22"/>
        </w:rPr>
        <w:t>Democratic Republic of the Congo</w:t>
      </w:r>
    </w:p>
    <w:p w:rsidR="008525E2" w:rsidRPr="009B0BA1" w:rsidRDefault="008525E2" w:rsidP="00A6422A">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The </w:t>
      </w:r>
      <w:proofErr w:type="spellStart"/>
      <w:r w:rsidRPr="009B0BA1">
        <w:rPr>
          <w:i w:val="0"/>
          <w:sz w:val="22"/>
          <w:szCs w:val="22"/>
        </w:rPr>
        <w:t>Parc</w:t>
      </w:r>
      <w:proofErr w:type="spellEnd"/>
      <w:r w:rsidRPr="009B0BA1">
        <w:rPr>
          <w:i w:val="0"/>
          <w:sz w:val="22"/>
          <w:szCs w:val="22"/>
        </w:rPr>
        <w:t xml:space="preserve"> National </w:t>
      </w:r>
      <w:proofErr w:type="spellStart"/>
      <w:r w:rsidRPr="009B0BA1">
        <w:rPr>
          <w:i w:val="0"/>
          <w:sz w:val="22"/>
          <w:szCs w:val="22"/>
        </w:rPr>
        <w:t>d’Upemba</w:t>
      </w:r>
      <w:proofErr w:type="spellEnd"/>
      <w:r w:rsidRPr="009B0BA1">
        <w:rPr>
          <w:i w:val="0"/>
          <w:sz w:val="22"/>
          <w:szCs w:val="22"/>
        </w:rPr>
        <w:t xml:space="preserve"> receives technical, management and financial support from the Frankfurt Zoological Society, although activities are disrupted by recurring security issues.</w:t>
      </w:r>
    </w:p>
    <w:p w:rsidR="008525E2" w:rsidRPr="009B0BA1" w:rsidRDefault="008525E2" w:rsidP="0050733C">
      <w:pPr>
        <w:pStyle w:val="Tableheading"/>
        <w:ind w:left="0"/>
        <w:rPr>
          <w:i w:val="0"/>
          <w:sz w:val="22"/>
          <w:szCs w:val="22"/>
        </w:rPr>
      </w:pPr>
    </w:p>
    <w:p w:rsidR="008525E2" w:rsidRPr="009B0BA1" w:rsidRDefault="00D04515" w:rsidP="00EC7B20">
      <w:pPr>
        <w:pStyle w:val="Tableheading"/>
        <w:keepNext/>
        <w:tabs>
          <w:tab w:val="num" w:pos="360"/>
        </w:tabs>
        <w:ind w:left="0"/>
        <w:rPr>
          <w:b/>
          <w:i w:val="0"/>
          <w:sz w:val="22"/>
          <w:szCs w:val="22"/>
        </w:rPr>
      </w:pPr>
      <w:r>
        <w:rPr>
          <w:b/>
          <w:i w:val="0"/>
          <w:sz w:val="22"/>
          <w:szCs w:val="22"/>
        </w:rPr>
        <w:lastRenderedPageBreak/>
        <w:t xml:space="preserve">United Republic of </w:t>
      </w:r>
      <w:r w:rsidR="008525E2" w:rsidRPr="009B0BA1">
        <w:rPr>
          <w:b/>
          <w:i w:val="0"/>
          <w:sz w:val="22"/>
          <w:szCs w:val="22"/>
        </w:rPr>
        <w:t>Tanzania</w:t>
      </w:r>
    </w:p>
    <w:p w:rsidR="008525E2" w:rsidRPr="009B0BA1" w:rsidRDefault="008525E2" w:rsidP="00EC7B20">
      <w:pPr>
        <w:pStyle w:val="Tableheading"/>
        <w:keepNext/>
        <w:numPr>
          <w:ilvl w:val="0"/>
          <w:numId w:val="3"/>
        </w:numPr>
        <w:tabs>
          <w:tab w:val="clear" w:pos="720"/>
          <w:tab w:val="num" w:pos="360"/>
        </w:tabs>
        <w:ind w:left="360"/>
        <w:rPr>
          <w:i w:val="0"/>
          <w:sz w:val="22"/>
          <w:szCs w:val="22"/>
        </w:rPr>
      </w:pPr>
      <w:r w:rsidRPr="009B0BA1">
        <w:rPr>
          <w:i w:val="0"/>
          <w:sz w:val="22"/>
          <w:szCs w:val="22"/>
        </w:rPr>
        <w:t xml:space="preserve">Research into breeding and behaviour in the </w:t>
      </w:r>
      <w:proofErr w:type="spellStart"/>
      <w:r w:rsidRPr="009B0BA1">
        <w:rPr>
          <w:i w:val="0"/>
          <w:sz w:val="22"/>
          <w:szCs w:val="22"/>
        </w:rPr>
        <w:t>Malagarasi</w:t>
      </w:r>
      <w:proofErr w:type="spellEnd"/>
      <w:r w:rsidRPr="009B0BA1">
        <w:rPr>
          <w:i w:val="0"/>
          <w:sz w:val="22"/>
          <w:szCs w:val="22"/>
        </w:rPr>
        <w:t>, with conservation recommendations developed.</w:t>
      </w:r>
    </w:p>
    <w:p w:rsidR="008525E2" w:rsidRPr="009B0BA1" w:rsidRDefault="008525E2" w:rsidP="0034125C">
      <w:pPr>
        <w:pStyle w:val="Tableheading"/>
        <w:numPr>
          <w:ilvl w:val="0"/>
          <w:numId w:val="3"/>
        </w:numPr>
        <w:tabs>
          <w:tab w:val="clear" w:pos="720"/>
          <w:tab w:val="num" w:pos="360"/>
        </w:tabs>
        <w:ind w:left="360"/>
        <w:rPr>
          <w:i w:val="0"/>
          <w:sz w:val="22"/>
          <w:szCs w:val="22"/>
        </w:rPr>
      </w:pPr>
      <w:r w:rsidRPr="009B0BA1">
        <w:rPr>
          <w:i w:val="0"/>
          <w:sz w:val="22"/>
          <w:szCs w:val="22"/>
        </w:rPr>
        <w:t>Bird trade moratorium (2011).</w:t>
      </w:r>
    </w:p>
    <w:p w:rsidR="008525E2" w:rsidRPr="009B0BA1" w:rsidRDefault="008525E2" w:rsidP="0050733C">
      <w:pPr>
        <w:pStyle w:val="Tableheading"/>
        <w:tabs>
          <w:tab w:val="num" w:pos="360"/>
        </w:tabs>
        <w:ind w:left="0"/>
        <w:rPr>
          <w:i w:val="0"/>
          <w:sz w:val="22"/>
          <w:szCs w:val="22"/>
        </w:rPr>
      </w:pPr>
    </w:p>
    <w:p w:rsidR="008525E2" w:rsidRPr="009B0BA1" w:rsidRDefault="008525E2" w:rsidP="0050733C">
      <w:pPr>
        <w:pStyle w:val="Tableheading"/>
        <w:tabs>
          <w:tab w:val="num" w:pos="360"/>
        </w:tabs>
        <w:ind w:left="0"/>
        <w:rPr>
          <w:i w:val="0"/>
          <w:sz w:val="22"/>
          <w:szCs w:val="22"/>
        </w:rPr>
      </w:pPr>
      <w:r w:rsidRPr="009B0BA1">
        <w:rPr>
          <w:b/>
          <w:i w:val="0"/>
          <w:sz w:val="22"/>
          <w:szCs w:val="22"/>
        </w:rPr>
        <w:t>Zambia</w:t>
      </w:r>
    </w:p>
    <w:p w:rsidR="008525E2" w:rsidRPr="009B0BA1" w:rsidRDefault="008525E2" w:rsidP="00737FFC">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Ongoing programme of integrated research led by the BWMB (ZAWA / African Parks) and Percy </w:t>
      </w:r>
      <w:proofErr w:type="spellStart"/>
      <w:r w:rsidRPr="009B0BA1">
        <w:rPr>
          <w:i w:val="0"/>
          <w:sz w:val="22"/>
          <w:szCs w:val="22"/>
        </w:rPr>
        <w:t>FitzPatrick</w:t>
      </w:r>
      <w:proofErr w:type="spellEnd"/>
      <w:r w:rsidRPr="009B0BA1">
        <w:rPr>
          <w:i w:val="0"/>
          <w:sz w:val="22"/>
          <w:szCs w:val="22"/>
        </w:rPr>
        <w:t xml:space="preserve"> Institute in cooperation with the </w:t>
      </w:r>
      <w:proofErr w:type="spellStart"/>
      <w:r w:rsidRPr="009B0BA1">
        <w:rPr>
          <w:i w:val="0"/>
          <w:sz w:val="22"/>
          <w:szCs w:val="22"/>
        </w:rPr>
        <w:t>Kasanka</w:t>
      </w:r>
      <w:proofErr w:type="spellEnd"/>
      <w:r w:rsidRPr="009B0BA1">
        <w:rPr>
          <w:i w:val="0"/>
          <w:sz w:val="22"/>
          <w:szCs w:val="22"/>
        </w:rPr>
        <w:t xml:space="preserve"> Trust. This research seeks to provide practical conservation recommendations for the Shoebill in the Bangweulu Wetlands.</w:t>
      </w:r>
    </w:p>
    <w:p w:rsidR="008525E2" w:rsidRPr="009B0BA1" w:rsidRDefault="008525E2" w:rsidP="00737FFC">
      <w:pPr>
        <w:pStyle w:val="Tableheading"/>
        <w:numPr>
          <w:ilvl w:val="0"/>
          <w:numId w:val="3"/>
        </w:numPr>
        <w:tabs>
          <w:tab w:val="clear" w:pos="720"/>
          <w:tab w:val="num" w:pos="360"/>
        </w:tabs>
        <w:ind w:left="360"/>
        <w:jc w:val="both"/>
        <w:rPr>
          <w:i w:val="0"/>
          <w:sz w:val="22"/>
          <w:szCs w:val="22"/>
        </w:rPr>
      </w:pPr>
      <w:r w:rsidRPr="009B0BA1">
        <w:rPr>
          <w:i w:val="0"/>
          <w:sz w:val="22"/>
          <w:szCs w:val="22"/>
        </w:rPr>
        <w:t>In Bangweulu, local fishermen have been hired as Shoebill guards, especially to protect nests, bringing local economic benefits. This creates awareness, and communities share the benefits.</w:t>
      </w:r>
    </w:p>
    <w:p w:rsidR="008525E2" w:rsidRPr="009B0BA1" w:rsidRDefault="008525E2" w:rsidP="00737FFC">
      <w:pPr>
        <w:pStyle w:val="Tableheading"/>
        <w:numPr>
          <w:ilvl w:val="0"/>
          <w:numId w:val="3"/>
        </w:numPr>
        <w:tabs>
          <w:tab w:val="clear" w:pos="720"/>
          <w:tab w:val="num" w:pos="360"/>
        </w:tabs>
        <w:ind w:left="360"/>
        <w:jc w:val="both"/>
        <w:rPr>
          <w:i w:val="0"/>
          <w:sz w:val="22"/>
          <w:szCs w:val="22"/>
        </w:rPr>
      </w:pPr>
      <w:r w:rsidRPr="009B0BA1">
        <w:rPr>
          <w:i w:val="0"/>
          <w:sz w:val="22"/>
          <w:szCs w:val="22"/>
        </w:rPr>
        <w:t>Management support for Bangweulu Wetlands GMA.</w:t>
      </w:r>
    </w:p>
    <w:p w:rsidR="008525E2" w:rsidRPr="009B0BA1" w:rsidRDefault="008525E2" w:rsidP="00737FFC">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The Shoebill is a key ecotourism asset in Bangweulu; Shoebill Island Camp is managed by the </w:t>
      </w:r>
      <w:proofErr w:type="spellStart"/>
      <w:r w:rsidRPr="009B0BA1">
        <w:rPr>
          <w:i w:val="0"/>
          <w:sz w:val="22"/>
          <w:szCs w:val="22"/>
        </w:rPr>
        <w:t>Kasanka</w:t>
      </w:r>
      <w:proofErr w:type="spellEnd"/>
      <w:r w:rsidRPr="009B0BA1">
        <w:rPr>
          <w:i w:val="0"/>
          <w:sz w:val="22"/>
          <w:szCs w:val="22"/>
        </w:rPr>
        <w:t xml:space="preserve"> Trust, which also provides management and research support to ZAWA. </w:t>
      </w:r>
    </w:p>
    <w:p w:rsidR="008525E2" w:rsidRPr="009B0BA1" w:rsidRDefault="008525E2" w:rsidP="00737FFC">
      <w:pPr>
        <w:pStyle w:val="Tableheading"/>
        <w:numPr>
          <w:ilvl w:val="0"/>
          <w:numId w:val="3"/>
        </w:numPr>
        <w:tabs>
          <w:tab w:val="clear" w:pos="720"/>
          <w:tab w:val="num" w:pos="360"/>
        </w:tabs>
        <w:ind w:left="360"/>
        <w:jc w:val="both"/>
        <w:rPr>
          <w:i w:val="0"/>
          <w:sz w:val="22"/>
          <w:szCs w:val="22"/>
        </w:rPr>
      </w:pPr>
      <w:r w:rsidRPr="009B0BA1">
        <w:rPr>
          <w:i w:val="0"/>
          <w:sz w:val="22"/>
          <w:szCs w:val="22"/>
        </w:rPr>
        <w:t xml:space="preserve">A rescued reintroduced Shoebill named </w:t>
      </w:r>
      <w:proofErr w:type="spellStart"/>
      <w:r w:rsidRPr="009B0BA1">
        <w:rPr>
          <w:i w:val="0"/>
          <w:sz w:val="22"/>
          <w:szCs w:val="22"/>
        </w:rPr>
        <w:t>Kapotwe</w:t>
      </w:r>
      <w:proofErr w:type="spellEnd"/>
      <w:r w:rsidRPr="009B0BA1">
        <w:rPr>
          <w:i w:val="0"/>
          <w:sz w:val="22"/>
          <w:szCs w:val="22"/>
        </w:rPr>
        <w:t xml:space="preserve"> has gained popularity and renown.</w:t>
      </w:r>
    </w:p>
    <w:p w:rsidR="008525E2" w:rsidRPr="009B0BA1" w:rsidRDefault="008525E2" w:rsidP="00056124">
      <w:pPr>
        <w:pStyle w:val="Tableheading"/>
        <w:ind w:left="0"/>
        <w:rPr>
          <w:b/>
          <w:i w:val="0"/>
          <w:sz w:val="22"/>
          <w:szCs w:val="22"/>
        </w:rPr>
      </w:pPr>
    </w:p>
    <w:p w:rsidR="008525E2" w:rsidRPr="00737FFC" w:rsidRDefault="00737FFC" w:rsidP="00056124">
      <w:pPr>
        <w:pStyle w:val="Tableheading"/>
        <w:ind w:left="0"/>
        <w:rPr>
          <w:b/>
          <w:i w:val="0"/>
          <w:szCs w:val="24"/>
        </w:rPr>
      </w:pPr>
      <w:r>
        <w:rPr>
          <w:b/>
          <w:i w:val="0"/>
          <w:szCs w:val="24"/>
        </w:rPr>
        <w:t>C. Ongoing Monitoring S</w:t>
      </w:r>
      <w:r w:rsidR="008525E2" w:rsidRPr="00737FFC">
        <w:rPr>
          <w:b/>
          <w:i w:val="0"/>
          <w:szCs w:val="24"/>
        </w:rPr>
        <w:t>chemes for Shoebill</w:t>
      </w:r>
    </w:p>
    <w:p w:rsidR="008525E2" w:rsidRPr="009B0BA1" w:rsidRDefault="008525E2" w:rsidP="00056124">
      <w:pPr>
        <w:pStyle w:val="Tableheading"/>
        <w:rPr>
          <w:b/>
          <w:i w:val="0"/>
          <w:sz w:val="22"/>
          <w:szCs w:val="22"/>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3651"/>
        <w:gridCol w:w="3901"/>
      </w:tblGrid>
      <w:tr w:rsidR="008525E2" w:rsidRPr="002F30BE" w:rsidTr="00A6422A">
        <w:trPr>
          <w:jc w:val="center"/>
        </w:trPr>
        <w:tc>
          <w:tcPr>
            <w:tcW w:w="1900" w:type="dxa"/>
            <w:shd w:val="clear" w:color="auto" w:fill="D9D9D9" w:themeFill="background1" w:themeFillShade="D9"/>
            <w:vAlign w:val="center"/>
          </w:tcPr>
          <w:p w:rsidR="008525E2" w:rsidRPr="00A6422A" w:rsidRDefault="008525E2" w:rsidP="00A6422A">
            <w:pPr>
              <w:rPr>
                <w:rFonts w:ascii="Times New Roman" w:hAnsi="Times New Roman"/>
                <w:b/>
              </w:rPr>
            </w:pPr>
            <w:r w:rsidRPr="00A6422A">
              <w:rPr>
                <w:rFonts w:ascii="Times New Roman" w:hAnsi="Times New Roman"/>
                <w:b/>
              </w:rPr>
              <w:t>Country</w:t>
            </w:r>
          </w:p>
        </w:tc>
        <w:tc>
          <w:tcPr>
            <w:tcW w:w="3651" w:type="dxa"/>
            <w:shd w:val="clear" w:color="auto" w:fill="D9D9D9" w:themeFill="background1" w:themeFillShade="D9"/>
            <w:vAlign w:val="center"/>
          </w:tcPr>
          <w:p w:rsidR="008525E2" w:rsidRPr="00A6422A" w:rsidRDefault="008525E2" w:rsidP="00875AF3">
            <w:pPr>
              <w:pStyle w:val="Header"/>
              <w:jc w:val="center"/>
              <w:rPr>
                <w:rFonts w:ascii="Times New Roman" w:hAnsi="Times New Roman"/>
                <w:b/>
              </w:rPr>
            </w:pPr>
            <w:r w:rsidRPr="00A6422A">
              <w:rPr>
                <w:rFonts w:ascii="Times New Roman" w:hAnsi="Times New Roman"/>
                <w:b/>
              </w:rPr>
              <w:t>Is there a national survey / monitoring programme?</w:t>
            </w:r>
          </w:p>
        </w:tc>
        <w:tc>
          <w:tcPr>
            <w:tcW w:w="3901" w:type="dxa"/>
            <w:shd w:val="clear" w:color="auto" w:fill="D9D9D9" w:themeFill="background1" w:themeFillShade="D9"/>
            <w:vAlign w:val="center"/>
          </w:tcPr>
          <w:p w:rsidR="008525E2" w:rsidRPr="00A6422A" w:rsidRDefault="008525E2" w:rsidP="00875AF3">
            <w:pPr>
              <w:pStyle w:val="Header"/>
              <w:jc w:val="center"/>
              <w:rPr>
                <w:rFonts w:ascii="Times New Roman" w:hAnsi="Times New Roman"/>
                <w:b/>
              </w:rPr>
            </w:pPr>
            <w:r w:rsidRPr="00A6422A">
              <w:rPr>
                <w:rFonts w:ascii="Times New Roman" w:hAnsi="Times New Roman"/>
                <w:b/>
              </w:rPr>
              <w:t>Is there a monitoring programme in protected areas?</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South Sudan</w:t>
            </w:r>
          </w:p>
        </w:tc>
        <w:tc>
          <w:tcPr>
            <w:tcW w:w="3651" w:type="dxa"/>
            <w:vAlign w:val="center"/>
          </w:tcPr>
          <w:p w:rsidR="00737FFC" w:rsidRDefault="008525E2" w:rsidP="00511093">
            <w:pPr>
              <w:jc w:val="center"/>
              <w:rPr>
                <w:rFonts w:ascii="Times New Roman" w:hAnsi="Times New Roman"/>
              </w:rPr>
            </w:pPr>
            <w:r w:rsidRPr="00737FFC">
              <w:rPr>
                <w:rFonts w:ascii="Times New Roman" w:hAnsi="Times New Roman"/>
              </w:rPr>
              <w:t xml:space="preserve">Some aerial survey </w:t>
            </w:r>
          </w:p>
          <w:p w:rsidR="008525E2" w:rsidRPr="00737FFC" w:rsidRDefault="008525E2" w:rsidP="00511093">
            <w:pPr>
              <w:jc w:val="center"/>
              <w:rPr>
                <w:rFonts w:ascii="Times New Roman" w:hAnsi="Times New Roman"/>
              </w:rPr>
            </w:pPr>
            <w:r w:rsidRPr="00737FFC">
              <w:rPr>
                <w:rFonts w:ascii="Times New Roman" w:hAnsi="Times New Roman"/>
              </w:rPr>
              <w:t>monitoring ongoing</w:t>
            </w:r>
          </w:p>
        </w:tc>
        <w:tc>
          <w:tcPr>
            <w:tcW w:w="3901" w:type="dxa"/>
            <w:vAlign w:val="center"/>
          </w:tcPr>
          <w:p w:rsidR="008525E2" w:rsidRPr="00737FFC" w:rsidRDefault="008525E2" w:rsidP="00511093">
            <w:pPr>
              <w:jc w:val="center"/>
              <w:rPr>
                <w:rFonts w:ascii="Times New Roman" w:hAnsi="Times New Roman"/>
              </w:rPr>
            </w:pPr>
            <w:r w:rsidRPr="00737FFC">
              <w:rPr>
                <w:rFonts w:ascii="Times New Roman" w:hAnsi="Times New Roman"/>
              </w:rPr>
              <w:t>Not especially; surveys do not target protected areas</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Ethiopia</w:t>
            </w:r>
          </w:p>
        </w:tc>
        <w:tc>
          <w:tcPr>
            <w:tcW w:w="365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c>
          <w:tcPr>
            <w:tcW w:w="390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Uganda</w:t>
            </w:r>
          </w:p>
        </w:tc>
        <w:tc>
          <w:tcPr>
            <w:tcW w:w="3651" w:type="dxa"/>
            <w:vAlign w:val="center"/>
          </w:tcPr>
          <w:p w:rsidR="00737FFC" w:rsidRDefault="008525E2" w:rsidP="006663D1">
            <w:pPr>
              <w:jc w:val="center"/>
              <w:rPr>
                <w:rFonts w:ascii="Times New Roman" w:hAnsi="Times New Roman"/>
              </w:rPr>
            </w:pPr>
            <w:r w:rsidRPr="00737FFC">
              <w:rPr>
                <w:rFonts w:ascii="Times New Roman" w:hAnsi="Times New Roman"/>
              </w:rPr>
              <w:t xml:space="preserve">About 10 Shoebill sites </w:t>
            </w:r>
          </w:p>
          <w:p w:rsidR="008525E2" w:rsidRPr="00737FFC" w:rsidRDefault="008525E2" w:rsidP="006663D1">
            <w:pPr>
              <w:jc w:val="center"/>
              <w:rPr>
                <w:rFonts w:ascii="Times New Roman" w:hAnsi="Times New Roman"/>
              </w:rPr>
            </w:pPr>
            <w:r w:rsidRPr="00737FFC">
              <w:rPr>
                <w:rFonts w:ascii="Times New Roman" w:hAnsi="Times New Roman"/>
              </w:rPr>
              <w:t>included in IWC</w:t>
            </w:r>
          </w:p>
        </w:tc>
        <w:tc>
          <w:tcPr>
            <w:tcW w:w="3901" w:type="dxa"/>
            <w:vAlign w:val="center"/>
          </w:tcPr>
          <w:p w:rsidR="008525E2" w:rsidRPr="00737FFC" w:rsidRDefault="008525E2" w:rsidP="006663D1">
            <w:pPr>
              <w:jc w:val="center"/>
              <w:rPr>
                <w:rFonts w:ascii="Times New Roman" w:hAnsi="Times New Roman"/>
              </w:rPr>
            </w:pPr>
            <w:r w:rsidRPr="00737FFC">
              <w:rPr>
                <w:rFonts w:ascii="Times New Roman" w:hAnsi="Times New Roman"/>
              </w:rPr>
              <w:t>Some protected areas included in IWC</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DR Congo</w:t>
            </w:r>
          </w:p>
        </w:tc>
        <w:tc>
          <w:tcPr>
            <w:tcW w:w="365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c>
          <w:tcPr>
            <w:tcW w:w="390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Rwanda</w:t>
            </w:r>
          </w:p>
        </w:tc>
        <w:tc>
          <w:tcPr>
            <w:tcW w:w="365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c>
          <w:tcPr>
            <w:tcW w:w="390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Tanzania</w:t>
            </w:r>
          </w:p>
        </w:tc>
        <w:tc>
          <w:tcPr>
            <w:tcW w:w="3651" w:type="dxa"/>
            <w:vAlign w:val="center"/>
          </w:tcPr>
          <w:p w:rsidR="00737FFC" w:rsidRDefault="008525E2" w:rsidP="006663D1">
            <w:pPr>
              <w:jc w:val="center"/>
              <w:rPr>
                <w:rFonts w:ascii="Times New Roman" w:hAnsi="Times New Roman"/>
              </w:rPr>
            </w:pPr>
            <w:r w:rsidRPr="00737FFC">
              <w:rPr>
                <w:rFonts w:ascii="Times New Roman" w:hAnsi="Times New Roman"/>
              </w:rPr>
              <w:t xml:space="preserve">IWC &amp; Shoebill research, </w:t>
            </w:r>
          </w:p>
          <w:p w:rsidR="008525E2" w:rsidRPr="00737FFC" w:rsidRDefault="008525E2" w:rsidP="006663D1">
            <w:pPr>
              <w:jc w:val="center"/>
              <w:rPr>
                <w:rFonts w:ascii="Times New Roman" w:hAnsi="Times New Roman"/>
              </w:rPr>
            </w:pPr>
            <w:r w:rsidRPr="00737FFC">
              <w:rPr>
                <w:rFonts w:ascii="Times New Roman" w:hAnsi="Times New Roman"/>
              </w:rPr>
              <w:t xml:space="preserve">the </w:t>
            </w:r>
            <w:proofErr w:type="spellStart"/>
            <w:r w:rsidRPr="00737FFC">
              <w:rPr>
                <w:rFonts w:ascii="Times New Roman" w:hAnsi="Times New Roman"/>
              </w:rPr>
              <w:t>Malagarasi</w:t>
            </w:r>
            <w:proofErr w:type="spellEnd"/>
          </w:p>
        </w:tc>
        <w:tc>
          <w:tcPr>
            <w:tcW w:w="3901" w:type="dxa"/>
            <w:vAlign w:val="center"/>
          </w:tcPr>
          <w:p w:rsidR="008525E2" w:rsidRPr="00737FFC" w:rsidRDefault="008525E2" w:rsidP="006663D1">
            <w:pPr>
              <w:jc w:val="center"/>
              <w:rPr>
                <w:rFonts w:ascii="Times New Roman" w:hAnsi="Times New Roman"/>
              </w:rPr>
            </w:pPr>
            <w:r w:rsidRPr="00737FFC">
              <w:rPr>
                <w:rFonts w:ascii="Times New Roman" w:hAnsi="Times New Roman"/>
              </w:rPr>
              <w:t>No</w:t>
            </w:r>
          </w:p>
        </w:tc>
      </w:tr>
      <w:tr w:rsidR="008525E2" w:rsidRPr="002F30BE" w:rsidTr="00A6422A">
        <w:trPr>
          <w:jc w:val="center"/>
        </w:trPr>
        <w:tc>
          <w:tcPr>
            <w:tcW w:w="1900" w:type="dxa"/>
            <w:vAlign w:val="center"/>
          </w:tcPr>
          <w:p w:rsidR="008525E2" w:rsidRPr="00737FFC" w:rsidRDefault="008525E2" w:rsidP="00E04670">
            <w:pPr>
              <w:rPr>
                <w:rFonts w:ascii="Times New Roman" w:hAnsi="Times New Roman"/>
              </w:rPr>
            </w:pPr>
            <w:r w:rsidRPr="00737FFC">
              <w:rPr>
                <w:rFonts w:ascii="Times New Roman" w:hAnsi="Times New Roman"/>
              </w:rPr>
              <w:t>Zambia</w:t>
            </w:r>
          </w:p>
        </w:tc>
        <w:tc>
          <w:tcPr>
            <w:tcW w:w="3651" w:type="dxa"/>
            <w:vAlign w:val="center"/>
          </w:tcPr>
          <w:p w:rsidR="008525E2" w:rsidRPr="00737FFC" w:rsidRDefault="008525E2" w:rsidP="006663D1">
            <w:pPr>
              <w:jc w:val="center"/>
              <w:rPr>
                <w:rFonts w:ascii="Times New Roman" w:hAnsi="Times New Roman"/>
              </w:rPr>
            </w:pPr>
            <w:r w:rsidRPr="00737FFC">
              <w:rPr>
                <w:rFonts w:ascii="Times New Roman" w:hAnsi="Times New Roman"/>
              </w:rPr>
              <w:t>Applied Shoebill research programme underway, Bangweulu</w:t>
            </w:r>
          </w:p>
        </w:tc>
        <w:tc>
          <w:tcPr>
            <w:tcW w:w="3901" w:type="dxa"/>
            <w:vAlign w:val="center"/>
          </w:tcPr>
          <w:p w:rsidR="008525E2" w:rsidRPr="00737FFC" w:rsidRDefault="008525E2" w:rsidP="006663D1">
            <w:pPr>
              <w:jc w:val="center"/>
              <w:rPr>
                <w:rFonts w:ascii="Times New Roman" w:hAnsi="Times New Roman"/>
              </w:rPr>
            </w:pPr>
            <w:r w:rsidRPr="00737FFC">
              <w:rPr>
                <w:rFonts w:ascii="Times New Roman" w:hAnsi="Times New Roman"/>
              </w:rPr>
              <w:t>Bangweulu is partially protected</w:t>
            </w:r>
          </w:p>
        </w:tc>
      </w:tr>
    </w:tbl>
    <w:p w:rsidR="008525E2" w:rsidRPr="009B0BA1" w:rsidRDefault="008525E2" w:rsidP="00056124">
      <w:pPr>
        <w:pStyle w:val="Tableheading"/>
        <w:ind w:left="0"/>
        <w:rPr>
          <w:i w:val="0"/>
          <w:sz w:val="20"/>
        </w:rPr>
      </w:pPr>
    </w:p>
    <w:p w:rsidR="008525E2" w:rsidRPr="009B0BA1" w:rsidRDefault="008525E2" w:rsidP="00056124">
      <w:pPr>
        <w:pStyle w:val="Tableheading"/>
        <w:ind w:left="0"/>
        <w:rPr>
          <w:i w:val="0"/>
          <w:sz w:val="20"/>
        </w:rPr>
      </w:pPr>
      <w:r w:rsidRPr="009B0BA1">
        <w:rPr>
          <w:i w:val="0"/>
          <w:sz w:val="20"/>
        </w:rPr>
        <w:t>Note: Whenever the IWC takes place, the Shoebill is always a target species for monitoring.</w:t>
      </w:r>
    </w:p>
    <w:p w:rsidR="008525E2" w:rsidRDefault="008525E2" w:rsidP="00056124">
      <w:pPr>
        <w:pStyle w:val="Tableheading"/>
        <w:ind w:left="0"/>
        <w:rPr>
          <w:i w:val="0"/>
          <w:sz w:val="22"/>
          <w:szCs w:val="22"/>
        </w:rPr>
      </w:pPr>
    </w:p>
    <w:p w:rsidR="00A6422A" w:rsidRPr="009B0BA1" w:rsidRDefault="00A6422A" w:rsidP="00056124">
      <w:pPr>
        <w:pStyle w:val="Tableheading"/>
        <w:ind w:left="0"/>
        <w:rPr>
          <w:i w:val="0"/>
          <w:sz w:val="22"/>
          <w:szCs w:val="22"/>
        </w:rPr>
      </w:pPr>
    </w:p>
    <w:p w:rsidR="008525E2" w:rsidRPr="00737FFC" w:rsidRDefault="00737FFC" w:rsidP="00056124">
      <w:pPr>
        <w:pStyle w:val="Tableheading"/>
        <w:ind w:left="0"/>
        <w:rPr>
          <w:b/>
          <w:i w:val="0"/>
          <w:szCs w:val="24"/>
        </w:rPr>
      </w:pPr>
      <w:r>
        <w:rPr>
          <w:b/>
          <w:i w:val="0"/>
          <w:szCs w:val="24"/>
        </w:rPr>
        <w:t>D. Overview of the Coverage of the Shoebill in Networks of Designated S</w:t>
      </w:r>
      <w:r w:rsidR="008525E2" w:rsidRPr="00737FFC">
        <w:rPr>
          <w:b/>
          <w:i w:val="0"/>
          <w:szCs w:val="24"/>
        </w:rPr>
        <w:t>ites</w:t>
      </w:r>
    </w:p>
    <w:p w:rsidR="008525E2" w:rsidRPr="009B0BA1" w:rsidRDefault="008525E2" w:rsidP="00056124">
      <w:pPr>
        <w:pStyle w:val="Tableheading"/>
        <w:ind w:left="0"/>
        <w:rPr>
          <w:b/>
          <w:i w:val="0"/>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04"/>
        <w:gridCol w:w="2504"/>
        <w:gridCol w:w="2505"/>
      </w:tblGrid>
      <w:tr w:rsidR="008525E2" w:rsidRPr="00473827" w:rsidTr="005A62F9">
        <w:tc>
          <w:tcPr>
            <w:tcW w:w="1985" w:type="dxa"/>
            <w:shd w:val="clear" w:color="auto" w:fill="D9D9D9" w:themeFill="background1" w:themeFillShade="D9"/>
            <w:vAlign w:val="center"/>
          </w:tcPr>
          <w:p w:rsidR="008525E2" w:rsidRPr="00A6422A" w:rsidRDefault="008525E2" w:rsidP="00A6422A">
            <w:pPr>
              <w:rPr>
                <w:rFonts w:ascii="Times New Roman" w:hAnsi="Times New Roman"/>
                <w:b/>
              </w:rPr>
            </w:pPr>
            <w:r w:rsidRPr="00A6422A">
              <w:rPr>
                <w:rFonts w:ascii="Times New Roman" w:hAnsi="Times New Roman"/>
                <w:b/>
              </w:rPr>
              <w:t>Country</w:t>
            </w:r>
          </w:p>
        </w:tc>
        <w:tc>
          <w:tcPr>
            <w:tcW w:w="2504" w:type="dxa"/>
            <w:shd w:val="clear" w:color="auto" w:fill="D9D9D9" w:themeFill="background1" w:themeFillShade="D9"/>
            <w:vAlign w:val="center"/>
          </w:tcPr>
          <w:p w:rsidR="008525E2" w:rsidRPr="00A6422A" w:rsidRDefault="008525E2" w:rsidP="00875AF3">
            <w:pPr>
              <w:jc w:val="center"/>
              <w:rPr>
                <w:rFonts w:ascii="Times New Roman" w:hAnsi="Times New Roman"/>
                <w:b/>
              </w:rPr>
            </w:pPr>
            <w:r w:rsidRPr="00A6422A">
              <w:rPr>
                <w:rFonts w:ascii="Times New Roman" w:hAnsi="Times New Roman"/>
                <w:b/>
              </w:rPr>
              <w:t>Percentage of national population included in IBAs</w:t>
            </w:r>
          </w:p>
        </w:tc>
        <w:tc>
          <w:tcPr>
            <w:tcW w:w="2504" w:type="dxa"/>
            <w:shd w:val="clear" w:color="auto" w:fill="D9D9D9" w:themeFill="background1" w:themeFillShade="D9"/>
            <w:vAlign w:val="center"/>
          </w:tcPr>
          <w:p w:rsidR="008525E2" w:rsidRPr="00A6422A" w:rsidRDefault="008525E2" w:rsidP="00875AF3">
            <w:pPr>
              <w:jc w:val="center"/>
              <w:rPr>
                <w:rFonts w:ascii="Times New Roman" w:hAnsi="Times New Roman"/>
                <w:b/>
              </w:rPr>
            </w:pPr>
            <w:r w:rsidRPr="00A6422A">
              <w:rPr>
                <w:rFonts w:ascii="Times New Roman" w:hAnsi="Times New Roman"/>
                <w:b/>
              </w:rPr>
              <w:t xml:space="preserve">Percentage of population included in </w:t>
            </w:r>
            <w:proofErr w:type="spellStart"/>
            <w:r w:rsidRPr="00A6422A">
              <w:rPr>
                <w:rFonts w:ascii="Times New Roman" w:hAnsi="Times New Roman"/>
                <w:b/>
              </w:rPr>
              <w:t>Ramsar</w:t>
            </w:r>
            <w:proofErr w:type="spellEnd"/>
            <w:r w:rsidRPr="00A6422A">
              <w:rPr>
                <w:rFonts w:ascii="Times New Roman" w:hAnsi="Times New Roman"/>
                <w:b/>
              </w:rPr>
              <w:t xml:space="preserve"> sites</w:t>
            </w:r>
          </w:p>
        </w:tc>
        <w:tc>
          <w:tcPr>
            <w:tcW w:w="2505" w:type="dxa"/>
            <w:shd w:val="clear" w:color="auto" w:fill="D9D9D9" w:themeFill="background1" w:themeFillShade="D9"/>
            <w:vAlign w:val="center"/>
          </w:tcPr>
          <w:p w:rsidR="008525E2" w:rsidRPr="00A6422A" w:rsidRDefault="008525E2" w:rsidP="00875AF3">
            <w:pPr>
              <w:jc w:val="center"/>
              <w:rPr>
                <w:rFonts w:ascii="Times New Roman" w:hAnsi="Times New Roman"/>
                <w:b/>
              </w:rPr>
            </w:pPr>
            <w:r w:rsidRPr="00A6422A">
              <w:rPr>
                <w:rFonts w:ascii="Times New Roman" w:hAnsi="Times New Roman"/>
                <w:b/>
              </w:rPr>
              <w:t>Percentage of population included in protected areas under national law</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South Sudan</w:t>
            </w:r>
          </w:p>
        </w:tc>
        <w:tc>
          <w:tcPr>
            <w:tcW w:w="2504" w:type="dxa"/>
            <w:vAlign w:val="center"/>
          </w:tcPr>
          <w:p w:rsidR="008525E2" w:rsidRPr="00737FFC" w:rsidRDefault="008525E2" w:rsidP="00473827">
            <w:pPr>
              <w:jc w:val="center"/>
              <w:rPr>
                <w:rFonts w:ascii="Times New Roman" w:hAnsi="Times New Roman"/>
              </w:rPr>
            </w:pPr>
            <w:r w:rsidRPr="00737FFC">
              <w:rPr>
                <w:rFonts w:ascii="Times New Roman" w:hAnsi="Times New Roman"/>
              </w:rPr>
              <w:t>70%</w:t>
            </w:r>
          </w:p>
        </w:tc>
        <w:tc>
          <w:tcPr>
            <w:tcW w:w="2504" w:type="dxa"/>
            <w:vAlign w:val="center"/>
          </w:tcPr>
          <w:p w:rsidR="008525E2" w:rsidRPr="00737FFC" w:rsidRDefault="008525E2" w:rsidP="00473827">
            <w:pPr>
              <w:jc w:val="center"/>
              <w:rPr>
                <w:rFonts w:ascii="Times New Roman" w:hAnsi="Times New Roman"/>
              </w:rPr>
            </w:pPr>
            <w:r w:rsidRPr="00737FFC">
              <w:rPr>
                <w:rFonts w:ascii="Times New Roman" w:hAnsi="Times New Roman"/>
              </w:rPr>
              <w:t>70%?</w:t>
            </w:r>
          </w:p>
          <w:p w:rsidR="008525E2" w:rsidRPr="00737FFC" w:rsidRDefault="008525E2" w:rsidP="00473827">
            <w:pPr>
              <w:jc w:val="center"/>
              <w:rPr>
                <w:rFonts w:ascii="Times New Roman" w:hAnsi="Times New Roman"/>
              </w:rPr>
            </w:pPr>
            <w:r w:rsidRPr="00737FFC">
              <w:rPr>
                <w:rFonts w:ascii="Times New Roman" w:hAnsi="Times New Roman"/>
              </w:rPr>
              <w:t>(</w:t>
            </w:r>
            <w:proofErr w:type="spellStart"/>
            <w:r w:rsidRPr="00737FFC">
              <w:rPr>
                <w:rFonts w:ascii="Times New Roman" w:hAnsi="Times New Roman"/>
              </w:rPr>
              <w:t>Sudd</w:t>
            </w:r>
            <w:proofErr w:type="spellEnd"/>
            <w:r w:rsidRPr="00737FFC">
              <w:rPr>
                <w:rFonts w:ascii="Times New Roman" w:hAnsi="Times New Roman"/>
              </w:rPr>
              <w:t xml:space="preserve"> is a </w:t>
            </w:r>
            <w:proofErr w:type="spellStart"/>
            <w:r w:rsidRPr="00737FFC">
              <w:rPr>
                <w:rFonts w:ascii="Times New Roman" w:hAnsi="Times New Roman"/>
              </w:rPr>
              <w:t>Ramsar</w:t>
            </w:r>
            <w:proofErr w:type="spellEnd"/>
            <w:r w:rsidRPr="00737FFC">
              <w:rPr>
                <w:rFonts w:ascii="Times New Roman" w:hAnsi="Times New Roman"/>
              </w:rPr>
              <w:t xml:space="preserve"> Site, though South Sudan has not ratified yet)</w:t>
            </w:r>
          </w:p>
        </w:tc>
        <w:tc>
          <w:tcPr>
            <w:tcW w:w="2505" w:type="dxa"/>
            <w:vAlign w:val="center"/>
          </w:tcPr>
          <w:p w:rsidR="008525E2" w:rsidRPr="00737FFC" w:rsidRDefault="008525E2" w:rsidP="00473827">
            <w:pPr>
              <w:jc w:val="center"/>
              <w:rPr>
                <w:rFonts w:ascii="Times New Roman" w:hAnsi="Times New Roman"/>
              </w:rPr>
            </w:pPr>
            <w:r w:rsidRPr="00737FFC">
              <w:rPr>
                <w:rFonts w:ascii="Times New Roman" w:hAnsi="Times New Roman"/>
              </w:rPr>
              <w:t>10%  (</w:t>
            </w:r>
            <w:proofErr w:type="spellStart"/>
            <w:r w:rsidRPr="00737FFC">
              <w:rPr>
                <w:rFonts w:ascii="Times New Roman" w:hAnsi="Times New Roman"/>
              </w:rPr>
              <w:t>Shambe</w:t>
            </w:r>
            <w:proofErr w:type="spellEnd"/>
            <w:r w:rsidRPr="00737FFC">
              <w:rPr>
                <w:rFonts w:ascii="Times New Roman" w:hAnsi="Times New Roman"/>
              </w:rPr>
              <w:t xml:space="preserve">, </w:t>
            </w:r>
            <w:proofErr w:type="spellStart"/>
            <w:r w:rsidRPr="00737FFC">
              <w:rPr>
                <w:rFonts w:ascii="Times New Roman" w:hAnsi="Times New Roman"/>
              </w:rPr>
              <w:t>Zeraf</w:t>
            </w:r>
            <w:proofErr w:type="spellEnd"/>
            <w:r w:rsidRPr="00737FFC">
              <w:rPr>
                <w:rFonts w:ascii="Times New Roman" w:hAnsi="Times New Roman"/>
              </w:rPr>
              <w:t>)</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Ethiopia</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75%</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0%</w:t>
            </w:r>
          </w:p>
        </w:tc>
        <w:tc>
          <w:tcPr>
            <w:tcW w:w="2505" w:type="dxa"/>
          </w:tcPr>
          <w:p w:rsidR="008525E2" w:rsidRPr="00737FFC" w:rsidRDefault="008525E2" w:rsidP="00716918">
            <w:pPr>
              <w:jc w:val="center"/>
              <w:rPr>
                <w:rFonts w:ascii="Times New Roman" w:hAnsi="Times New Roman"/>
              </w:rPr>
            </w:pPr>
            <w:r w:rsidRPr="00737FFC">
              <w:rPr>
                <w:rFonts w:ascii="Times New Roman" w:hAnsi="Times New Roman"/>
              </w:rPr>
              <w:t>75%</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Uganda</w:t>
            </w:r>
          </w:p>
        </w:tc>
        <w:tc>
          <w:tcPr>
            <w:tcW w:w="2504" w:type="dxa"/>
          </w:tcPr>
          <w:p w:rsidR="008525E2" w:rsidRPr="00737FFC" w:rsidRDefault="008525E2" w:rsidP="007561EA">
            <w:pPr>
              <w:jc w:val="center"/>
              <w:rPr>
                <w:rFonts w:ascii="Times New Roman" w:hAnsi="Times New Roman"/>
              </w:rPr>
            </w:pPr>
            <w:r w:rsidRPr="00737FFC">
              <w:rPr>
                <w:rFonts w:ascii="Times New Roman" w:hAnsi="Times New Roman"/>
              </w:rPr>
              <w:t xml:space="preserve"> 70%</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70%</w:t>
            </w:r>
          </w:p>
        </w:tc>
        <w:tc>
          <w:tcPr>
            <w:tcW w:w="2505" w:type="dxa"/>
          </w:tcPr>
          <w:p w:rsidR="008525E2" w:rsidRPr="00737FFC" w:rsidRDefault="008525E2" w:rsidP="00716918">
            <w:pPr>
              <w:jc w:val="center"/>
              <w:rPr>
                <w:rFonts w:ascii="Times New Roman" w:hAnsi="Times New Roman"/>
              </w:rPr>
            </w:pPr>
            <w:r w:rsidRPr="00737FFC">
              <w:rPr>
                <w:rFonts w:ascii="Times New Roman" w:hAnsi="Times New Roman"/>
              </w:rPr>
              <w:t>40%</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DR Congo</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 xml:space="preserve"> 70%</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5%</w:t>
            </w:r>
          </w:p>
        </w:tc>
        <w:tc>
          <w:tcPr>
            <w:tcW w:w="2505" w:type="dxa"/>
          </w:tcPr>
          <w:p w:rsidR="008525E2" w:rsidRPr="00737FFC" w:rsidRDefault="008525E2" w:rsidP="00716918">
            <w:pPr>
              <w:jc w:val="center"/>
              <w:rPr>
                <w:rFonts w:ascii="Times New Roman" w:hAnsi="Times New Roman"/>
              </w:rPr>
            </w:pPr>
            <w:r w:rsidRPr="00737FFC">
              <w:rPr>
                <w:rFonts w:ascii="Times New Roman" w:hAnsi="Times New Roman"/>
              </w:rPr>
              <w:t>30%</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Rwanda</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100%</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0%</w:t>
            </w:r>
          </w:p>
        </w:tc>
        <w:tc>
          <w:tcPr>
            <w:tcW w:w="2505" w:type="dxa"/>
          </w:tcPr>
          <w:p w:rsidR="008525E2" w:rsidRPr="00737FFC" w:rsidRDefault="008525E2" w:rsidP="00716918">
            <w:pPr>
              <w:jc w:val="center"/>
              <w:rPr>
                <w:rFonts w:ascii="Times New Roman" w:hAnsi="Times New Roman"/>
              </w:rPr>
            </w:pPr>
            <w:r w:rsidRPr="00737FFC">
              <w:rPr>
                <w:rFonts w:ascii="Times New Roman" w:hAnsi="Times New Roman"/>
              </w:rPr>
              <w:t>100%</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Tanzania</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100%</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80%</w:t>
            </w:r>
          </w:p>
        </w:tc>
        <w:tc>
          <w:tcPr>
            <w:tcW w:w="2505" w:type="dxa"/>
          </w:tcPr>
          <w:p w:rsidR="008525E2" w:rsidRPr="00737FFC" w:rsidRDefault="008525E2" w:rsidP="00716918">
            <w:pPr>
              <w:jc w:val="center"/>
              <w:rPr>
                <w:rFonts w:ascii="Times New Roman" w:hAnsi="Times New Roman"/>
              </w:rPr>
            </w:pPr>
            <w:r w:rsidRPr="00737FFC">
              <w:rPr>
                <w:rFonts w:ascii="Times New Roman" w:hAnsi="Times New Roman"/>
              </w:rPr>
              <w:t>90%</w:t>
            </w:r>
          </w:p>
        </w:tc>
      </w:tr>
      <w:tr w:rsidR="008525E2" w:rsidRPr="00473827" w:rsidTr="005A62F9">
        <w:tc>
          <w:tcPr>
            <w:tcW w:w="1985" w:type="dxa"/>
            <w:vAlign w:val="center"/>
          </w:tcPr>
          <w:p w:rsidR="008525E2" w:rsidRPr="00737FFC" w:rsidRDefault="008525E2" w:rsidP="00E04670">
            <w:pPr>
              <w:rPr>
                <w:rFonts w:ascii="Times New Roman" w:hAnsi="Times New Roman"/>
              </w:rPr>
            </w:pPr>
            <w:r w:rsidRPr="00737FFC">
              <w:rPr>
                <w:rFonts w:ascii="Times New Roman" w:hAnsi="Times New Roman"/>
              </w:rPr>
              <w:t>Zambia</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100%</w:t>
            </w:r>
          </w:p>
        </w:tc>
        <w:tc>
          <w:tcPr>
            <w:tcW w:w="2504" w:type="dxa"/>
          </w:tcPr>
          <w:p w:rsidR="008525E2" w:rsidRPr="00737FFC" w:rsidRDefault="008525E2" w:rsidP="00716918">
            <w:pPr>
              <w:jc w:val="center"/>
              <w:rPr>
                <w:rFonts w:ascii="Times New Roman" w:hAnsi="Times New Roman"/>
              </w:rPr>
            </w:pPr>
            <w:r w:rsidRPr="00737FFC">
              <w:rPr>
                <w:rFonts w:ascii="Times New Roman" w:hAnsi="Times New Roman"/>
              </w:rPr>
              <w:t>80%</w:t>
            </w:r>
          </w:p>
        </w:tc>
        <w:tc>
          <w:tcPr>
            <w:tcW w:w="2505" w:type="dxa"/>
          </w:tcPr>
          <w:p w:rsidR="008525E2" w:rsidRPr="00737FFC" w:rsidRDefault="008525E2" w:rsidP="00716918">
            <w:pPr>
              <w:jc w:val="center"/>
              <w:rPr>
                <w:rFonts w:ascii="Times New Roman" w:hAnsi="Times New Roman"/>
              </w:rPr>
            </w:pPr>
            <w:r w:rsidRPr="00737FFC">
              <w:rPr>
                <w:rFonts w:ascii="Times New Roman" w:hAnsi="Times New Roman"/>
              </w:rPr>
              <w:t>70%</w:t>
            </w:r>
          </w:p>
        </w:tc>
      </w:tr>
    </w:tbl>
    <w:p w:rsidR="008525E2" w:rsidRPr="009B0BA1" w:rsidRDefault="008525E2" w:rsidP="000963E5">
      <w:pPr>
        <w:rPr>
          <w:rFonts w:ascii="Times New Roman" w:hAnsi="Times New Roman"/>
          <w:sz w:val="20"/>
          <w:szCs w:val="20"/>
        </w:rPr>
      </w:pPr>
    </w:p>
    <w:p w:rsidR="008525E2" w:rsidRPr="009B0BA1" w:rsidRDefault="008525E2" w:rsidP="000963E5">
      <w:pPr>
        <w:rPr>
          <w:rFonts w:ascii="Times New Roman" w:hAnsi="Times New Roman"/>
          <w:sz w:val="20"/>
          <w:szCs w:val="20"/>
        </w:rPr>
      </w:pPr>
      <w:r w:rsidRPr="009B0BA1">
        <w:rPr>
          <w:rFonts w:ascii="Times New Roman" w:hAnsi="Times New Roman"/>
          <w:sz w:val="20"/>
          <w:szCs w:val="20"/>
        </w:rPr>
        <w:t>Note: These percentage figures are all estimates. It is not possible to establish accurate percentage figures whilst information on numbers at individual sites is either lacking or contradictory, as is the case for almost all sites.</w:t>
      </w:r>
    </w:p>
    <w:p w:rsidR="008525E2" w:rsidRPr="00A6422A" w:rsidRDefault="008525E2" w:rsidP="00A6422A">
      <w:pPr>
        <w:pStyle w:val="Heading1"/>
        <w:spacing w:before="0"/>
        <w:jc w:val="left"/>
        <w:rPr>
          <w:caps w:val="0"/>
          <w:sz w:val="28"/>
        </w:rPr>
      </w:pPr>
      <w:r w:rsidRPr="009B0BA1">
        <w:rPr>
          <w:sz w:val="22"/>
          <w:szCs w:val="22"/>
        </w:rPr>
        <w:br w:type="page"/>
      </w:r>
      <w:bookmarkStart w:id="42" w:name="_Toc379540406"/>
      <w:r w:rsidR="00A6422A">
        <w:rPr>
          <w:caps w:val="0"/>
          <w:sz w:val="28"/>
        </w:rPr>
        <w:lastRenderedPageBreak/>
        <w:t>ANNEX</w:t>
      </w:r>
      <w:r w:rsidRPr="00A6422A">
        <w:rPr>
          <w:caps w:val="0"/>
          <w:sz w:val="28"/>
        </w:rPr>
        <w:t xml:space="preserve"> 4: Names of the Shoebill in </w:t>
      </w:r>
      <w:r w:rsidR="00473827">
        <w:rPr>
          <w:caps w:val="0"/>
          <w:sz w:val="28"/>
        </w:rPr>
        <w:t>D</w:t>
      </w:r>
      <w:r w:rsidRPr="00A6422A">
        <w:rPr>
          <w:caps w:val="0"/>
          <w:sz w:val="28"/>
        </w:rPr>
        <w:t xml:space="preserve">ifferent </w:t>
      </w:r>
      <w:r w:rsidR="00473827">
        <w:rPr>
          <w:caps w:val="0"/>
          <w:sz w:val="28"/>
        </w:rPr>
        <w:t>L</w:t>
      </w:r>
      <w:r w:rsidRPr="00A6422A">
        <w:rPr>
          <w:caps w:val="0"/>
          <w:sz w:val="28"/>
        </w:rPr>
        <w:t>anguages</w:t>
      </w:r>
      <w:bookmarkEnd w:id="42"/>
    </w:p>
    <w:p w:rsidR="008525E2" w:rsidRPr="009B0BA1" w:rsidRDefault="008525E2" w:rsidP="000963E5">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6381"/>
      </w:tblGrid>
      <w:tr w:rsidR="008525E2" w:rsidRPr="00A6422A" w:rsidTr="008063FE">
        <w:trPr>
          <w:jc w:val="center"/>
        </w:trPr>
        <w:tc>
          <w:tcPr>
            <w:tcW w:w="3158" w:type="dxa"/>
            <w:shd w:val="clear" w:color="auto" w:fill="D9D9D9" w:themeFill="background1" w:themeFillShade="D9"/>
          </w:tcPr>
          <w:p w:rsidR="008525E2" w:rsidRPr="00A6422A" w:rsidRDefault="008525E2" w:rsidP="002D30D7">
            <w:pPr>
              <w:spacing w:beforeLines="20" w:before="48" w:afterLines="20" w:after="48"/>
              <w:rPr>
                <w:rFonts w:ascii="Times New Roman" w:hAnsi="Times New Roman"/>
                <w:b/>
                <w:bCs/>
              </w:rPr>
            </w:pPr>
            <w:r w:rsidRPr="00A6422A">
              <w:rPr>
                <w:rFonts w:ascii="Times New Roman" w:hAnsi="Times New Roman"/>
                <w:b/>
                <w:bCs/>
              </w:rPr>
              <w:t>Language</w:t>
            </w:r>
          </w:p>
        </w:tc>
        <w:tc>
          <w:tcPr>
            <w:tcW w:w="6445" w:type="dxa"/>
            <w:shd w:val="clear" w:color="auto" w:fill="D9D9D9" w:themeFill="background1" w:themeFillShade="D9"/>
          </w:tcPr>
          <w:p w:rsidR="008525E2" w:rsidRPr="00A6422A" w:rsidRDefault="008525E2" w:rsidP="002D30D7">
            <w:pPr>
              <w:spacing w:beforeLines="20" w:before="48" w:afterLines="20" w:after="48"/>
              <w:rPr>
                <w:rFonts w:ascii="Times New Roman" w:hAnsi="Times New Roman"/>
                <w:b/>
                <w:bCs/>
              </w:rPr>
            </w:pPr>
            <w:r w:rsidRPr="00A6422A">
              <w:rPr>
                <w:rFonts w:ascii="Times New Roman" w:hAnsi="Times New Roman"/>
                <w:b/>
                <w:bCs/>
              </w:rPr>
              <w:t>Name</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Scientific</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i/>
              </w:rPr>
              <w:t>Balaeniceps</w:t>
            </w:r>
            <w:proofErr w:type="spellEnd"/>
            <w:r w:rsidRPr="00A6422A">
              <w:rPr>
                <w:rFonts w:ascii="Times New Roman" w:hAnsi="Times New Roman"/>
                <w:bCs/>
                <w:i/>
              </w:rPr>
              <w:t xml:space="preserve"> rex</w:t>
            </w:r>
            <w:r w:rsidRPr="00A6422A">
              <w:rPr>
                <w:rFonts w:ascii="Times New Roman" w:hAnsi="Times New Roman"/>
                <w:bCs/>
              </w:rPr>
              <w:t xml:space="preserve"> (= king whale head)</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English</w:t>
            </w:r>
          </w:p>
        </w:tc>
        <w:tc>
          <w:tcPr>
            <w:tcW w:w="6445"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Shoebill, Whale-headed Stork, Shoebill Stork</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French</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Bec</w:t>
            </w:r>
            <w:proofErr w:type="spellEnd"/>
            <w:r w:rsidRPr="00A6422A">
              <w:rPr>
                <w:rFonts w:ascii="Times New Roman" w:hAnsi="Times New Roman"/>
                <w:bCs/>
              </w:rPr>
              <w:t>-</w:t>
            </w:r>
            <w:proofErr w:type="spellStart"/>
            <w:r w:rsidRPr="00A6422A">
              <w:rPr>
                <w:rFonts w:ascii="Times New Roman" w:hAnsi="Times New Roman"/>
                <w:bCs/>
              </w:rPr>
              <w:t>en</w:t>
            </w:r>
            <w:proofErr w:type="spellEnd"/>
            <w:r w:rsidRPr="00A6422A">
              <w:rPr>
                <w:rFonts w:ascii="Times New Roman" w:hAnsi="Times New Roman"/>
                <w:bCs/>
              </w:rPr>
              <w:t>-sabot</w:t>
            </w:r>
          </w:p>
        </w:tc>
      </w:tr>
      <w:tr w:rsidR="008063FE" w:rsidRPr="00A6422A" w:rsidTr="008063FE">
        <w:trPr>
          <w:trHeight w:val="98"/>
          <w:jc w:val="center"/>
        </w:trPr>
        <w:tc>
          <w:tcPr>
            <w:tcW w:w="3158" w:type="dxa"/>
            <w:shd w:val="clear" w:color="auto" w:fill="FFFFFF"/>
          </w:tcPr>
          <w:p w:rsidR="008063FE" w:rsidRPr="008063FE" w:rsidRDefault="008063FE" w:rsidP="002D30D7">
            <w:pPr>
              <w:spacing w:beforeLines="20" w:before="48" w:afterLines="20" w:after="48"/>
              <w:rPr>
                <w:rFonts w:ascii="Times New Roman" w:hAnsi="Times New Roman"/>
                <w:bCs/>
              </w:rPr>
            </w:pPr>
          </w:p>
        </w:tc>
        <w:tc>
          <w:tcPr>
            <w:tcW w:w="6445" w:type="dxa"/>
            <w:shd w:val="clear" w:color="auto" w:fill="FFFFFF"/>
          </w:tcPr>
          <w:p w:rsidR="008063FE" w:rsidRPr="008063FE" w:rsidRDefault="008063FE" w:rsidP="002D30D7">
            <w:pPr>
              <w:spacing w:beforeLines="20" w:before="48" w:afterLines="20" w:after="48"/>
              <w:rPr>
                <w:rFonts w:ascii="Times New Roman" w:hAnsi="Times New Roman"/>
                <w:bCs/>
              </w:rPr>
            </w:pP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Kiswahili</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Korongo</w:t>
            </w:r>
            <w:proofErr w:type="spellEnd"/>
            <w:r w:rsidRPr="00A6422A">
              <w:rPr>
                <w:rFonts w:ascii="Times New Roman" w:hAnsi="Times New Roman"/>
                <w:bCs/>
              </w:rPr>
              <w:t xml:space="preserve"> </w:t>
            </w:r>
            <w:proofErr w:type="spellStart"/>
            <w:r w:rsidRPr="00A6422A">
              <w:rPr>
                <w:rFonts w:ascii="Times New Roman" w:hAnsi="Times New Roman"/>
                <w:bCs/>
              </w:rPr>
              <w:t>Domokiatu</w:t>
            </w:r>
            <w:proofErr w:type="spellEnd"/>
            <w:r w:rsidRPr="00A6422A">
              <w:rPr>
                <w:rFonts w:ascii="Times New Roman" w:hAnsi="Times New Roman"/>
                <w:bCs/>
              </w:rPr>
              <w:t xml:space="preserve"> (= shoe bill) / </w:t>
            </w:r>
            <w:proofErr w:type="spellStart"/>
            <w:r w:rsidRPr="00A6422A">
              <w:rPr>
                <w:rFonts w:ascii="Times New Roman" w:hAnsi="Times New Roman"/>
                <w:bCs/>
              </w:rPr>
              <w:t>Korongo-nyangumi</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Kigoma</w:t>
            </w:r>
            <w:proofErr w:type="spellEnd"/>
            <w:r w:rsidRPr="00A6422A">
              <w:rPr>
                <w:rFonts w:ascii="Times New Roman" w:hAnsi="Times New Roman"/>
                <w:bCs/>
              </w:rPr>
              <w:t xml:space="preserve"> / </w:t>
            </w:r>
            <w:proofErr w:type="spellStart"/>
            <w:r w:rsidRPr="00A6422A">
              <w:rPr>
                <w:rFonts w:ascii="Times New Roman" w:hAnsi="Times New Roman"/>
                <w:bCs/>
              </w:rPr>
              <w:t>Tabora</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Bungunusi</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Luganda</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Bulwe</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Ataeso</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Ekudududu</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Lusoga</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Nkumakinyumo</w:t>
            </w:r>
            <w:proofErr w:type="spellEnd"/>
            <w:r w:rsidRPr="00A6422A">
              <w:rPr>
                <w:rFonts w:ascii="Times New Roman" w:hAnsi="Times New Roman"/>
                <w:bCs/>
              </w:rPr>
              <w:t xml:space="preserve"> (= waiting for fish)</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Katanga</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Motula</w:t>
            </w:r>
            <w:proofErr w:type="spellEnd"/>
            <w:r w:rsidRPr="00A6422A">
              <w:rPr>
                <w:rFonts w:ascii="Times New Roman" w:hAnsi="Times New Roman"/>
                <w:bCs/>
              </w:rPr>
              <w:t xml:space="preserve"> / </w:t>
            </w:r>
            <w:proofErr w:type="spellStart"/>
            <w:r w:rsidRPr="00A6422A">
              <w:rPr>
                <w:rFonts w:ascii="Times New Roman" w:hAnsi="Times New Roman"/>
                <w:bCs/>
              </w:rPr>
              <w:t>Motuta</w:t>
            </w:r>
            <w:proofErr w:type="spellEnd"/>
            <w:r w:rsidRPr="00A6422A">
              <w:rPr>
                <w:rFonts w:ascii="Times New Roman" w:hAnsi="Times New Roman"/>
                <w:bCs/>
              </w:rPr>
              <w:t xml:space="preserve"> / </w:t>
            </w:r>
            <w:proofErr w:type="spellStart"/>
            <w:r w:rsidRPr="00A6422A">
              <w:rPr>
                <w:rFonts w:ascii="Times New Roman" w:hAnsi="Times New Roman"/>
                <w:bCs/>
              </w:rPr>
              <w:t>Mututa</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BaLamba</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Fumpa</w:t>
            </w:r>
            <w:proofErr w:type="spellEnd"/>
            <w:r w:rsidRPr="00A6422A">
              <w:rPr>
                <w:rFonts w:ascii="Times New Roman" w:hAnsi="Times New Roman"/>
                <w:bCs/>
              </w:rPr>
              <w:t xml:space="preserve"> </w:t>
            </w:r>
            <w:proofErr w:type="spellStart"/>
            <w:r w:rsidRPr="00A6422A">
              <w:rPr>
                <w:rFonts w:ascii="Times New Roman" w:hAnsi="Times New Roman"/>
                <w:bCs/>
              </w:rPr>
              <w:t>fumpa</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Nuer</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Bany-yeelped</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Collo</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Okoum</w:t>
            </w:r>
            <w:proofErr w:type="spellEnd"/>
            <w:r w:rsidRPr="00A6422A">
              <w:rPr>
                <w:rFonts w:ascii="Times New Roman" w:hAnsi="Times New Roman"/>
                <w:bCs/>
              </w:rPr>
              <w:t xml:space="preserve"> </w:t>
            </w:r>
            <w:proofErr w:type="spellStart"/>
            <w:r w:rsidRPr="00A6422A">
              <w:rPr>
                <w:rFonts w:ascii="Times New Roman" w:hAnsi="Times New Roman"/>
                <w:bCs/>
              </w:rPr>
              <w:t>Wadjwok</w:t>
            </w:r>
            <w:proofErr w:type="spellEnd"/>
            <w:r w:rsidRPr="00A6422A">
              <w:rPr>
                <w:rFonts w:ascii="Times New Roman" w:hAnsi="Times New Roman"/>
                <w:bCs/>
              </w:rPr>
              <w:t xml:space="preserve"> (= the son of God)</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KinyaRwanda</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Munwarukweto</w:t>
            </w:r>
            <w:proofErr w:type="spellEnd"/>
            <w:r w:rsidRPr="00A6422A">
              <w:rPr>
                <w:rFonts w:ascii="Times New Roman" w:hAnsi="Times New Roman"/>
                <w:bCs/>
              </w:rPr>
              <w:t xml:space="preserve"> (= shoe bill)</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Bisa</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Pumpunta</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chiBemba</w:t>
            </w:r>
            <w:proofErr w:type="spellEnd"/>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bCs/>
              </w:rPr>
              <w:t>Ipumambao</w:t>
            </w:r>
            <w:proofErr w:type="spellEnd"/>
            <w:r w:rsidRPr="00A6422A">
              <w:rPr>
                <w:rFonts w:ascii="Times New Roman" w:hAnsi="Times New Roman"/>
                <w:bCs/>
              </w:rPr>
              <w:t xml:space="preserve"> (= one that beats the otter, or one that drums on wood)</w:t>
            </w:r>
          </w:p>
        </w:tc>
      </w:tr>
      <w:tr w:rsidR="008063FE" w:rsidRPr="00A6422A" w:rsidTr="008063FE">
        <w:trPr>
          <w:jc w:val="center"/>
        </w:trPr>
        <w:tc>
          <w:tcPr>
            <w:tcW w:w="3158" w:type="dxa"/>
            <w:shd w:val="clear" w:color="auto" w:fill="FFFFFF" w:themeFill="background1"/>
          </w:tcPr>
          <w:p w:rsidR="008063FE" w:rsidRPr="00A6422A" w:rsidRDefault="008063FE" w:rsidP="002D30D7">
            <w:pPr>
              <w:spacing w:beforeLines="20" w:before="48" w:afterLines="20" w:after="48"/>
              <w:rPr>
                <w:rFonts w:ascii="Times New Roman" w:hAnsi="Times New Roman"/>
                <w:bCs/>
              </w:rPr>
            </w:pPr>
          </w:p>
        </w:tc>
        <w:tc>
          <w:tcPr>
            <w:tcW w:w="6445" w:type="dxa"/>
            <w:shd w:val="clear" w:color="auto" w:fill="FFFFFF" w:themeFill="background1"/>
          </w:tcPr>
          <w:p w:rsidR="008063FE" w:rsidRPr="00A6422A" w:rsidRDefault="008063FE" w:rsidP="002D30D7">
            <w:pPr>
              <w:spacing w:beforeLines="20" w:before="48" w:afterLines="20" w:after="48"/>
              <w:rPr>
                <w:rFonts w:ascii="Times New Roman" w:hAnsi="Times New Roman"/>
                <w:bCs/>
              </w:rPr>
            </w:pP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Arabic</w:t>
            </w:r>
          </w:p>
        </w:tc>
        <w:tc>
          <w:tcPr>
            <w:tcW w:w="6445"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 xml:space="preserve">Abu </w:t>
            </w:r>
            <w:proofErr w:type="spellStart"/>
            <w:r w:rsidRPr="00A6422A">
              <w:rPr>
                <w:rFonts w:ascii="Times New Roman" w:hAnsi="Times New Roman"/>
                <w:bCs/>
              </w:rPr>
              <w:t>Markoob</w:t>
            </w:r>
            <w:proofErr w:type="spellEnd"/>
            <w:r w:rsidRPr="00A6422A">
              <w:rPr>
                <w:rFonts w:ascii="Times New Roman" w:hAnsi="Times New Roman"/>
                <w:bCs/>
              </w:rPr>
              <w:tab/>
            </w:r>
            <w:r w:rsidRPr="00A6422A">
              <w:rPr>
                <w:rFonts w:ascii="Times New Roman" w:hAnsi="Times New Roman"/>
                <w:bCs/>
              </w:rPr>
              <w:tab/>
            </w:r>
            <w:r w:rsidRPr="00A6422A">
              <w:rPr>
                <w:rFonts w:ascii="Times New Roman" w:hAnsi="Times New Roman"/>
                <w:bCs/>
              </w:rPr>
              <w:tab/>
            </w:r>
            <w:r w:rsidRPr="00A6422A">
              <w:rPr>
                <w:rFonts w:ascii="Times New Roman" w:hAnsi="Times New Roman"/>
                <w:bCs/>
              </w:rPr>
              <w:tab/>
              <w:t xml:space="preserve"> </w:t>
            </w:r>
            <w:r w:rsidRPr="00A6422A">
              <w:rPr>
                <w:rFonts w:ascii="Times New Roman" w:hAnsi="Times New Roman"/>
                <w:bCs/>
                <w:rtl/>
              </w:rPr>
              <w:t>ابو مركوب</w:t>
            </w:r>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rPr>
              <w:t>Danish</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rPr>
              <w:t>Træskonæb</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rPr>
              <w:t>Dutch</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rPr>
              <w:t>Schoenbekooievaar</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rPr>
              <w:t>Finnish</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rPr>
              <w:t>Kenkänokka</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rPr>
              <w:t>German</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rPr>
              <w:t>Schuhschnabel</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rPr>
            </w:pPr>
            <w:r w:rsidRPr="00A6422A">
              <w:rPr>
                <w:rFonts w:ascii="Times New Roman" w:hAnsi="Times New Roman"/>
              </w:rPr>
              <w:t>Italian</w:t>
            </w:r>
          </w:p>
        </w:tc>
        <w:tc>
          <w:tcPr>
            <w:tcW w:w="6445" w:type="dxa"/>
          </w:tcPr>
          <w:p w:rsidR="008525E2" w:rsidRPr="00A6422A" w:rsidRDefault="008525E2" w:rsidP="002D30D7">
            <w:pPr>
              <w:spacing w:beforeLines="20" w:before="48" w:afterLines="20" w:after="48"/>
              <w:rPr>
                <w:rFonts w:ascii="Times New Roman" w:hAnsi="Times New Roman"/>
              </w:rPr>
            </w:pPr>
            <w:proofErr w:type="spellStart"/>
            <w:r w:rsidRPr="00A6422A">
              <w:rPr>
                <w:rFonts w:ascii="Times New Roman" w:hAnsi="Times New Roman"/>
              </w:rPr>
              <w:t>Becco</w:t>
            </w:r>
            <w:proofErr w:type="spellEnd"/>
            <w:r w:rsidRPr="00A6422A">
              <w:rPr>
                <w:rFonts w:ascii="Times New Roman" w:hAnsi="Times New Roman"/>
              </w:rPr>
              <w:t xml:space="preserve"> a </w:t>
            </w:r>
            <w:proofErr w:type="spellStart"/>
            <w:r w:rsidRPr="00A6422A">
              <w:rPr>
                <w:rFonts w:ascii="Times New Roman" w:hAnsi="Times New Roman"/>
              </w:rPr>
              <w:t>scarpa</w:t>
            </w:r>
            <w:proofErr w:type="spellEnd"/>
          </w:p>
        </w:tc>
      </w:tr>
      <w:tr w:rsidR="008525E2" w:rsidRPr="00EB1D12" w:rsidTr="008063FE">
        <w:trPr>
          <w:jc w:val="center"/>
        </w:trPr>
        <w:tc>
          <w:tcPr>
            <w:tcW w:w="3158" w:type="dxa"/>
          </w:tcPr>
          <w:p w:rsidR="008525E2" w:rsidRPr="00A6422A" w:rsidRDefault="008525E2" w:rsidP="002D30D7">
            <w:pPr>
              <w:spacing w:beforeLines="20" w:before="48" w:afterLines="20" w:after="48"/>
              <w:rPr>
                <w:rFonts w:ascii="Times New Roman" w:hAnsi="Times New Roman"/>
              </w:rPr>
            </w:pPr>
            <w:r w:rsidRPr="00A6422A">
              <w:rPr>
                <w:rFonts w:ascii="Times New Roman" w:hAnsi="Times New Roman"/>
                <w:bCs/>
              </w:rPr>
              <w:t>Portuguese</w:t>
            </w:r>
          </w:p>
        </w:tc>
        <w:tc>
          <w:tcPr>
            <w:tcW w:w="6445" w:type="dxa"/>
          </w:tcPr>
          <w:p w:rsidR="008525E2" w:rsidRPr="00A6422A" w:rsidRDefault="008525E2" w:rsidP="002D30D7">
            <w:pPr>
              <w:spacing w:beforeLines="20" w:before="48" w:afterLines="20" w:after="48"/>
              <w:rPr>
                <w:rFonts w:ascii="Times New Roman" w:hAnsi="Times New Roman"/>
                <w:lang w:val="fr-FR"/>
              </w:rPr>
            </w:pPr>
            <w:proofErr w:type="spellStart"/>
            <w:r w:rsidRPr="00A6422A">
              <w:rPr>
                <w:rFonts w:ascii="Times New Roman" w:hAnsi="Times New Roman"/>
                <w:lang w:val="fr-FR"/>
              </w:rPr>
              <w:t>Bico</w:t>
            </w:r>
            <w:proofErr w:type="spellEnd"/>
            <w:r w:rsidRPr="00A6422A">
              <w:rPr>
                <w:rFonts w:ascii="Times New Roman" w:hAnsi="Times New Roman"/>
                <w:lang w:val="fr-FR"/>
              </w:rPr>
              <w:t>-de-</w:t>
            </w:r>
            <w:proofErr w:type="spellStart"/>
            <w:r w:rsidRPr="00A6422A">
              <w:rPr>
                <w:rFonts w:ascii="Times New Roman" w:hAnsi="Times New Roman"/>
                <w:lang w:val="fr-FR"/>
              </w:rPr>
              <w:t>tamanco</w:t>
            </w:r>
            <w:proofErr w:type="spellEnd"/>
            <w:r w:rsidRPr="00A6422A">
              <w:rPr>
                <w:rFonts w:ascii="Times New Roman" w:hAnsi="Times New Roman"/>
                <w:lang w:val="fr-FR"/>
              </w:rPr>
              <w:t xml:space="preserve">, </w:t>
            </w:r>
            <w:proofErr w:type="spellStart"/>
            <w:r w:rsidRPr="00A6422A">
              <w:rPr>
                <w:rFonts w:ascii="Times New Roman" w:hAnsi="Times New Roman"/>
                <w:lang w:val="fr-FR"/>
              </w:rPr>
              <w:t>Bico</w:t>
            </w:r>
            <w:proofErr w:type="spellEnd"/>
            <w:r w:rsidRPr="00A6422A">
              <w:rPr>
                <w:rFonts w:ascii="Times New Roman" w:hAnsi="Times New Roman"/>
                <w:lang w:val="fr-FR"/>
              </w:rPr>
              <w:t>-de-</w:t>
            </w:r>
            <w:proofErr w:type="spellStart"/>
            <w:r w:rsidRPr="00A6422A">
              <w:rPr>
                <w:rFonts w:ascii="Times New Roman" w:hAnsi="Times New Roman"/>
                <w:lang w:val="fr-FR"/>
              </w:rPr>
              <w:t>sapato</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bCs/>
              </w:rPr>
            </w:pPr>
            <w:r w:rsidRPr="00A6422A">
              <w:rPr>
                <w:rFonts w:ascii="Times New Roman" w:hAnsi="Times New Roman"/>
                <w:bCs/>
              </w:rPr>
              <w:t>Spanish</w:t>
            </w:r>
          </w:p>
        </w:tc>
        <w:tc>
          <w:tcPr>
            <w:tcW w:w="6445" w:type="dxa"/>
          </w:tcPr>
          <w:p w:rsidR="008525E2" w:rsidRPr="00A6422A" w:rsidRDefault="008525E2" w:rsidP="002D30D7">
            <w:pPr>
              <w:spacing w:beforeLines="20" w:before="48" w:afterLines="20" w:after="48"/>
              <w:rPr>
                <w:rFonts w:ascii="Times New Roman" w:hAnsi="Times New Roman"/>
                <w:bCs/>
              </w:rPr>
            </w:pPr>
            <w:proofErr w:type="spellStart"/>
            <w:r w:rsidRPr="00A6422A">
              <w:rPr>
                <w:rFonts w:ascii="Times New Roman" w:hAnsi="Times New Roman"/>
              </w:rPr>
              <w:t>Picozapato</w:t>
            </w:r>
            <w:proofErr w:type="spellEnd"/>
          </w:p>
        </w:tc>
      </w:tr>
      <w:tr w:rsidR="008525E2" w:rsidRPr="00A6422A" w:rsidTr="008063FE">
        <w:trPr>
          <w:jc w:val="center"/>
        </w:trPr>
        <w:tc>
          <w:tcPr>
            <w:tcW w:w="3158" w:type="dxa"/>
          </w:tcPr>
          <w:p w:rsidR="008525E2" w:rsidRPr="00A6422A" w:rsidRDefault="008525E2" w:rsidP="002D30D7">
            <w:pPr>
              <w:spacing w:beforeLines="20" w:before="48" w:afterLines="20" w:after="48"/>
              <w:rPr>
                <w:rFonts w:ascii="Times New Roman" w:hAnsi="Times New Roman"/>
              </w:rPr>
            </w:pPr>
            <w:r w:rsidRPr="00A6422A">
              <w:rPr>
                <w:rFonts w:ascii="Times New Roman" w:hAnsi="Times New Roman"/>
              </w:rPr>
              <w:t>Swedish</w:t>
            </w:r>
          </w:p>
        </w:tc>
        <w:tc>
          <w:tcPr>
            <w:tcW w:w="6445" w:type="dxa"/>
          </w:tcPr>
          <w:p w:rsidR="008525E2" w:rsidRPr="00A6422A" w:rsidRDefault="008525E2" w:rsidP="002D30D7">
            <w:pPr>
              <w:spacing w:beforeLines="20" w:before="48" w:afterLines="20" w:after="48"/>
              <w:rPr>
                <w:rFonts w:ascii="Times New Roman" w:hAnsi="Times New Roman"/>
              </w:rPr>
            </w:pPr>
            <w:proofErr w:type="spellStart"/>
            <w:r w:rsidRPr="00A6422A">
              <w:rPr>
                <w:rFonts w:ascii="Times New Roman" w:hAnsi="Times New Roman"/>
              </w:rPr>
              <w:t>Träskonäbb</w:t>
            </w:r>
            <w:proofErr w:type="spellEnd"/>
          </w:p>
        </w:tc>
      </w:tr>
    </w:tbl>
    <w:p w:rsidR="008525E2" w:rsidRPr="009B0BA1" w:rsidRDefault="008525E2" w:rsidP="000963E5">
      <w:pPr>
        <w:rPr>
          <w:rFonts w:ascii="Times New Roman" w:hAnsi="Times New Roman"/>
          <w:bCs/>
          <w:sz w:val="20"/>
          <w:szCs w:val="20"/>
        </w:rPr>
      </w:pPr>
    </w:p>
    <w:p w:rsidR="008525E2" w:rsidRPr="009B0BA1" w:rsidRDefault="008525E2" w:rsidP="008C79C7">
      <w:pPr>
        <w:rPr>
          <w:rFonts w:ascii="Times New Roman" w:hAnsi="Times New Roman"/>
        </w:rPr>
      </w:pPr>
    </w:p>
    <w:sectPr w:rsidR="008525E2" w:rsidRPr="009B0BA1" w:rsidSect="0077666F">
      <w:pgSz w:w="11907" w:h="16840" w:code="9"/>
      <w:pgMar w:top="1418" w:right="1191" w:bottom="1418" w:left="1191"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0BE" w:rsidRDefault="005E40BE" w:rsidP="004D078B">
      <w:r>
        <w:separator/>
      </w:r>
    </w:p>
  </w:endnote>
  <w:endnote w:type="continuationSeparator" w:id="0">
    <w:p w:rsidR="005E40BE" w:rsidRDefault="005E40BE" w:rsidP="004D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BE" w:rsidRDefault="005E40BE">
    <w:pPr>
      <w:pStyle w:val="Footer"/>
      <w:jc w:val="right"/>
    </w:pPr>
  </w:p>
  <w:p w:rsidR="005E40BE" w:rsidRPr="000F6275" w:rsidRDefault="005E40BE" w:rsidP="009C3986">
    <w:pPr>
      <w:pStyle w:val="Footer"/>
      <w:jc w:val="righ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BE" w:rsidRPr="0001377B" w:rsidRDefault="005E40BE" w:rsidP="00CE4437">
    <w:pPr>
      <w:pStyle w:val="Footer"/>
      <w:rPr>
        <w:rFonts w:ascii="Times New Roman" w:hAnsi="Times New Roman"/>
        <w:i/>
        <w:sz w:val="20"/>
        <w:szCs w:val="20"/>
      </w:rPr>
    </w:pPr>
    <w:r w:rsidRPr="0001377B">
      <w:rPr>
        <w:rFonts w:ascii="Times New Roman" w:hAnsi="Times New Roman"/>
        <w:i/>
        <w:sz w:val="20"/>
        <w:szCs w:val="20"/>
      </w:rPr>
      <w:t xml:space="preserve"> </w:t>
    </w:r>
    <w:r w:rsidRPr="0001377B">
      <w:rPr>
        <w:rFonts w:ascii="Times New Roman" w:hAnsi="Times New Roman"/>
        <w:sz w:val="20"/>
        <w:szCs w:val="20"/>
      </w:rPr>
      <w:fldChar w:fldCharType="begin"/>
    </w:r>
    <w:r w:rsidRPr="0001377B">
      <w:rPr>
        <w:rFonts w:ascii="Times New Roman" w:hAnsi="Times New Roman"/>
        <w:sz w:val="20"/>
        <w:szCs w:val="20"/>
      </w:rPr>
      <w:instrText xml:space="preserve"> PAGE   \* MERGEFORMAT </w:instrText>
    </w:r>
    <w:r w:rsidRPr="0001377B">
      <w:rPr>
        <w:rFonts w:ascii="Times New Roman" w:hAnsi="Times New Roman"/>
        <w:sz w:val="20"/>
        <w:szCs w:val="20"/>
      </w:rPr>
      <w:fldChar w:fldCharType="separate"/>
    </w:r>
    <w:r w:rsidR="00EB1D12">
      <w:rPr>
        <w:rFonts w:ascii="Times New Roman" w:hAnsi="Times New Roman"/>
        <w:noProof/>
        <w:sz w:val="20"/>
        <w:szCs w:val="20"/>
      </w:rPr>
      <w:t>40</w:t>
    </w:r>
    <w:r w:rsidRPr="0001377B">
      <w:rPr>
        <w:rFonts w:ascii="Times New Roman" w:hAnsi="Times New Roman"/>
        <w:noProof/>
        <w:sz w:val="20"/>
        <w:szCs w:val="20"/>
      </w:rPr>
      <w:fldChar w:fldCharType="end"/>
    </w:r>
    <w:r w:rsidRPr="0001377B">
      <w:rPr>
        <w:rFonts w:ascii="Times New Roman" w:hAnsi="Times New Roman"/>
        <w:i/>
        <w:sz w:val="20"/>
        <w:szCs w:val="20"/>
      </w:rPr>
      <w:t xml:space="preserve">   </w:t>
    </w:r>
    <w:r>
      <w:rPr>
        <w:rFonts w:ascii="Times New Roman" w:hAnsi="Times New Roman"/>
        <w:i/>
        <w:sz w:val="20"/>
        <w:szCs w:val="20"/>
      </w:rPr>
      <w:t xml:space="preserve"> </w:t>
    </w:r>
    <w:r w:rsidRPr="0001377B">
      <w:rPr>
        <w:rFonts w:ascii="Times New Roman" w:hAnsi="Times New Roman"/>
        <w:i/>
        <w:sz w:val="20"/>
        <w:szCs w:val="20"/>
      </w:rPr>
      <w:t>International Single Species Action Plan for the Conservation of the Shoebill</w:t>
    </w:r>
    <w:r>
      <w:rPr>
        <w:rFonts w:ascii="Times New Roman" w:hAnsi="Times New Roman"/>
        <w:i/>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i/>
        <w:sz w:val="20"/>
        <w:szCs w:val="20"/>
      </w:rPr>
      <w:id w:val="11023510"/>
      <w:docPartObj>
        <w:docPartGallery w:val="Page Numbers (Bottom of Page)"/>
        <w:docPartUnique/>
      </w:docPartObj>
    </w:sdtPr>
    <w:sdtEndPr>
      <w:rPr>
        <w:rFonts w:ascii="Calibri" w:hAnsi="Calibri"/>
        <w:i w:val="0"/>
        <w:noProof/>
      </w:rPr>
    </w:sdtEndPr>
    <w:sdtContent>
      <w:p w:rsidR="005E40BE" w:rsidRPr="0001377B" w:rsidRDefault="005E40BE">
        <w:pPr>
          <w:pStyle w:val="Footer"/>
          <w:jc w:val="right"/>
          <w:rPr>
            <w:rFonts w:ascii="Times New Roman" w:hAnsi="Times New Roman"/>
            <w:i/>
            <w:sz w:val="20"/>
            <w:szCs w:val="20"/>
          </w:rPr>
        </w:pPr>
      </w:p>
      <w:p w:rsidR="005E40BE" w:rsidRPr="0001377B" w:rsidRDefault="005E40BE">
        <w:pPr>
          <w:pStyle w:val="Footer"/>
          <w:jc w:val="right"/>
          <w:rPr>
            <w:sz w:val="20"/>
            <w:szCs w:val="20"/>
          </w:rPr>
        </w:pPr>
        <w:r w:rsidRPr="0001377B">
          <w:rPr>
            <w:rFonts w:ascii="Times New Roman" w:hAnsi="Times New Roman"/>
            <w:i/>
            <w:sz w:val="20"/>
            <w:szCs w:val="20"/>
          </w:rPr>
          <w:t>International Single Species Action Plan for the Conservation of the Shoebill</w:t>
        </w:r>
        <w:r w:rsidRPr="0001377B">
          <w:rPr>
            <w:sz w:val="20"/>
            <w:szCs w:val="20"/>
          </w:rPr>
          <w:t xml:space="preserve">    </w:t>
        </w:r>
        <w:r w:rsidRPr="0001377B">
          <w:rPr>
            <w:rFonts w:ascii="Times New Roman" w:hAnsi="Times New Roman"/>
            <w:sz w:val="20"/>
            <w:szCs w:val="20"/>
          </w:rPr>
          <w:fldChar w:fldCharType="begin"/>
        </w:r>
        <w:r w:rsidRPr="0001377B">
          <w:rPr>
            <w:rFonts w:ascii="Times New Roman" w:hAnsi="Times New Roman"/>
            <w:sz w:val="20"/>
            <w:szCs w:val="20"/>
          </w:rPr>
          <w:instrText xml:space="preserve"> PAGE   \* MERGEFORMAT </w:instrText>
        </w:r>
        <w:r w:rsidRPr="0001377B">
          <w:rPr>
            <w:rFonts w:ascii="Times New Roman" w:hAnsi="Times New Roman"/>
            <w:sz w:val="20"/>
            <w:szCs w:val="20"/>
          </w:rPr>
          <w:fldChar w:fldCharType="separate"/>
        </w:r>
        <w:r w:rsidR="00EB1D12">
          <w:rPr>
            <w:rFonts w:ascii="Times New Roman" w:hAnsi="Times New Roman"/>
            <w:noProof/>
            <w:sz w:val="20"/>
            <w:szCs w:val="20"/>
          </w:rPr>
          <w:t>39</w:t>
        </w:r>
        <w:r w:rsidRPr="0001377B">
          <w:rPr>
            <w:rFonts w:ascii="Times New Roman" w:hAnsi="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0BE" w:rsidRDefault="005E40BE" w:rsidP="004D078B">
      <w:r>
        <w:separator/>
      </w:r>
    </w:p>
  </w:footnote>
  <w:footnote w:type="continuationSeparator" w:id="0">
    <w:p w:rsidR="005E40BE" w:rsidRDefault="005E40BE" w:rsidP="004D078B">
      <w:r>
        <w:continuationSeparator/>
      </w:r>
    </w:p>
  </w:footnote>
  <w:footnote w:id="1">
    <w:p w:rsidR="005E40BE" w:rsidRDefault="005E40BE">
      <w:pPr>
        <w:pStyle w:val="FootnoteText"/>
      </w:pPr>
      <w:r>
        <w:rPr>
          <w:rStyle w:val="FootnoteReference"/>
        </w:rPr>
        <w:footnoteRef/>
      </w:r>
      <w:r w:rsidRPr="009310E1">
        <w:rPr>
          <w:lang w:val="en-US"/>
        </w:rPr>
        <w:t xml:space="preserve"> </w:t>
      </w:r>
      <w:r>
        <w:rPr>
          <w:lang w:val="en-GB"/>
        </w:rPr>
        <w:t xml:space="preserve">A </w:t>
      </w:r>
      <w:proofErr w:type="spellStart"/>
      <w:r>
        <w:rPr>
          <w:i/>
          <w:lang w:val="en-GB"/>
        </w:rPr>
        <w:t>toich</w:t>
      </w:r>
      <w:proofErr w:type="spellEnd"/>
      <w:r>
        <w:rPr>
          <w:lang w:val="en-GB"/>
        </w:rPr>
        <w:t xml:space="preserve"> is a seasonally flooded area in South Sudan.</w:t>
      </w:r>
    </w:p>
  </w:footnote>
  <w:footnote w:id="2">
    <w:p w:rsidR="005E40BE" w:rsidRDefault="005E40BE" w:rsidP="00F37512">
      <w:pPr>
        <w:pStyle w:val="FootnoteText"/>
        <w:ind w:left="142" w:hanging="142"/>
      </w:pPr>
      <w:r>
        <w:rPr>
          <w:rStyle w:val="FootnoteReference"/>
        </w:rPr>
        <w:footnoteRef/>
      </w:r>
      <w:r>
        <w:t xml:space="preserve"> </w:t>
      </w:r>
      <w:r w:rsidRPr="00596512">
        <w:rPr>
          <w:lang w:val="en-GB"/>
        </w:rPr>
        <w:t>Key sites are defined as areas that would qualify as internationally important, i.e. that likely support &gt;65 Shoebills (1% level, according to current population estimate of 5,000</w:t>
      </w:r>
      <w:r>
        <w:rPr>
          <w:lang w:val="en-GB"/>
        </w:rPr>
        <w:t xml:space="preserve"> </w:t>
      </w:r>
      <w:r w:rsidRPr="00596512">
        <w:rPr>
          <w:lang w:val="en-GB"/>
        </w:rPr>
        <w:t>-</w:t>
      </w:r>
      <w:r>
        <w:rPr>
          <w:lang w:val="en-GB"/>
        </w:rPr>
        <w:t xml:space="preserve"> </w:t>
      </w:r>
      <w:r w:rsidRPr="00596512">
        <w:rPr>
          <w:lang w:val="en-GB"/>
        </w:rPr>
        <w:t>8,000 birds). Some sites are included for which no counts or site population estimates have been made.</w:t>
      </w:r>
    </w:p>
  </w:footnote>
  <w:footnote w:id="3">
    <w:p w:rsidR="005E40BE" w:rsidRDefault="005E40BE">
      <w:pPr>
        <w:pStyle w:val="FootnoteText"/>
      </w:pPr>
      <w:r w:rsidRPr="00596512">
        <w:rPr>
          <w:rStyle w:val="FootnoteReference"/>
          <w:lang w:val="en-GB"/>
        </w:rPr>
        <w:footnoteRef/>
      </w:r>
      <w:r w:rsidRPr="00596512">
        <w:rPr>
          <w:lang w:val="en-GB"/>
        </w:rPr>
        <w:t xml:space="preserve"> Area of whole management unit </w:t>
      </w:r>
      <w:r>
        <w:rPr>
          <w:lang w:val="en-GB"/>
        </w:rPr>
        <w:t xml:space="preserve">or </w:t>
      </w:r>
      <w:r w:rsidRPr="00596512">
        <w:rPr>
          <w:lang w:val="en-GB"/>
        </w:rPr>
        <w:t>designated area</w:t>
      </w:r>
      <w:r>
        <w:rPr>
          <w:lang w:val="en-GB"/>
        </w:rPr>
        <w:t>, NOT</w:t>
      </w:r>
      <w:r w:rsidRPr="00596512">
        <w:rPr>
          <w:lang w:val="en-GB"/>
        </w:rPr>
        <w:t xml:space="preserve"> area of Shoebill habitat. Most areas taken from Hughes &amp; Hughes (1992) and </w:t>
      </w:r>
      <w:proofErr w:type="spellStart"/>
      <w:r w:rsidRPr="00596512">
        <w:rPr>
          <w:lang w:val="en-GB"/>
        </w:rPr>
        <w:t>Fishpool</w:t>
      </w:r>
      <w:proofErr w:type="spellEnd"/>
      <w:r w:rsidRPr="00596512">
        <w:rPr>
          <w:lang w:val="en-GB"/>
        </w:rPr>
        <w:t xml:space="preserve"> &amp; Evans (2001).</w:t>
      </w:r>
    </w:p>
  </w:footnote>
  <w:footnote w:id="4">
    <w:p w:rsidR="005E40BE" w:rsidRDefault="005E40BE" w:rsidP="00F37512">
      <w:pPr>
        <w:pStyle w:val="FootnoteText"/>
        <w:ind w:left="142" w:hanging="142"/>
      </w:pPr>
      <w:r w:rsidRPr="00596512">
        <w:rPr>
          <w:rStyle w:val="FootnoteReference"/>
          <w:lang w:val="en-GB"/>
        </w:rPr>
        <w:footnoteRef/>
      </w:r>
      <w:r w:rsidRPr="00596512">
        <w:rPr>
          <w:lang w:val="en-GB"/>
        </w:rPr>
        <w:t xml:space="preserve"> The only sites that qualify as internationally important sites for Shoebill are the </w:t>
      </w:r>
      <w:proofErr w:type="spellStart"/>
      <w:r w:rsidRPr="00596512">
        <w:rPr>
          <w:lang w:val="en-GB"/>
        </w:rPr>
        <w:t>Sudd</w:t>
      </w:r>
      <w:proofErr w:type="spellEnd"/>
      <w:r w:rsidRPr="00596512">
        <w:rPr>
          <w:lang w:val="en-GB"/>
        </w:rPr>
        <w:t xml:space="preserve"> (Bahr-el-Jebel system), the </w:t>
      </w:r>
      <w:proofErr w:type="spellStart"/>
      <w:r w:rsidRPr="00596512">
        <w:rPr>
          <w:lang w:val="en-GB"/>
        </w:rPr>
        <w:t>Malagarasi</w:t>
      </w:r>
      <w:proofErr w:type="spellEnd"/>
      <w:r w:rsidRPr="00596512">
        <w:rPr>
          <w:lang w:val="en-GB"/>
        </w:rPr>
        <w:t xml:space="preserve"> and the Bangweulu </w:t>
      </w:r>
      <w:r>
        <w:rPr>
          <w:lang w:val="en-GB"/>
        </w:rPr>
        <w:t>Wetlands</w:t>
      </w:r>
      <w:r w:rsidRPr="00596512">
        <w:rPr>
          <w:lang w:val="en-GB"/>
        </w:rPr>
        <w:t>, all extensive wetlands where aerial surveys have taken place and site population estimates derived. Potential key sites are also shown in the table, but no estimated numbers presented.</w:t>
      </w:r>
    </w:p>
  </w:footnote>
  <w:footnote w:id="5">
    <w:p w:rsidR="005E40BE" w:rsidRDefault="005E40BE">
      <w:pPr>
        <w:pStyle w:val="FootnoteText"/>
      </w:pPr>
      <w:r w:rsidRPr="00596512">
        <w:rPr>
          <w:rStyle w:val="FootnoteReference"/>
          <w:lang w:val="en-GB"/>
        </w:rPr>
        <w:footnoteRef/>
      </w:r>
      <w:r w:rsidRPr="00596512">
        <w:rPr>
          <w:lang w:val="en-GB"/>
        </w:rPr>
        <w:t xml:space="preserve"> These figures estimate the amount of the site under formal protection; it does not represent in a measure of actual protection on the ground.</w:t>
      </w:r>
    </w:p>
  </w:footnote>
  <w:footnote w:id="6">
    <w:p w:rsidR="005E40BE" w:rsidRDefault="005E40BE">
      <w:pPr>
        <w:pStyle w:val="FootnoteText"/>
      </w:pPr>
      <w:r w:rsidRPr="00596512">
        <w:rPr>
          <w:rStyle w:val="FootnoteReference"/>
          <w:lang w:val="en-GB"/>
        </w:rPr>
        <w:footnoteRef/>
      </w:r>
      <w:r w:rsidRPr="00596512">
        <w:rPr>
          <w:lang w:val="en-GB"/>
        </w:rPr>
        <w:t xml:space="preserve"> There are several lakes in this area supporting Shoebills, including Lakes </w:t>
      </w:r>
      <w:proofErr w:type="spellStart"/>
      <w:r w:rsidRPr="00596512">
        <w:rPr>
          <w:lang w:val="en-GB"/>
        </w:rPr>
        <w:t>Nyubor</w:t>
      </w:r>
      <w:proofErr w:type="spellEnd"/>
      <w:r w:rsidRPr="00596512">
        <w:rPr>
          <w:lang w:val="en-GB"/>
        </w:rPr>
        <w:t xml:space="preserve">, </w:t>
      </w:r>
      <w:proofErr w:type="spellStart"/>
      <w:r w:rsidRPr="00596512">
        <w:rPr>
          <w:lang w:val="en-GB"/>
        </w:rPr>
        <w:t>Nuong</w:t>
      </w:r>
      <w:proofErr w:type="spellEnd"/>
      <w:r w:rsidRPr="00596512">
        <w:rPr>
          <w:lang w:val="en-GB"/>
        </w:rPr>
        <w:t xml:space="preserve"> &amp; </w:t>
      </w:r>
      <w:proofErr w:type="spellStart"/>
      <w:r w:rsidRPr="00596512">
        <w:rPr>
          <w:lang w:val="en-GB"/>
        </w:rPr>
        <w:t>Yirol</w:t>
      </w:r>
      <w:proofErr w:type="spellEnd"/>
      <w:r w:rsidRPr="00596512">
        <w:rPr>
          <w:lang w:val="en-GB"/>
        </w:rPr>
        <w:t xml:space="preserve">. The coordinates refer to Lake </w:t>
      </w:r>
      <w:proofErr w:type="spellStart"/>
      <w:r w:rsidRPr="00596512">
        <w:rPr>
          <w:lang w:val="en-GB"/>
        </w:rPr>
        <w:t>Yirol</w:t>
      </w:r>
      <w:proofErr w:type="spellEnd"/>
      <w:r w:rsidRPr="00596512">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Layout w:type="fixed"/>
      <w:tblCellMar>
        <w:left w:w="10" w:type="dxa"/>
        <w:right w:w="10" w:type="dxa"/>
      </w:tblCellMar>
      <w:tblLook w:val="04A0" w:firstRow="1" w:lastRow="0" w:firstColumn="1" w:lastColumn="0" w:noHBand="0" w:noVBand="1"/>
    </w:tblPr>
    <w:tblGrid>
      <w:gridCol w:w="1985"/>
      <w:gridCol w:w="5245"/>
      <w:gridCol w:w="2409"/>
    </w:tblGrid>
    <w:tr w:rsidR="0021510E" w:rsidRPr="0021510E" w:rsidTr="00CB4EC3">
      <w:trPr>
        <w:trHeight w:val="1256"/>
      </w:trPr>
      <w:tc>
        <w:tcPr>
          <w:tcW w:w="1985" w:type="dxa"/>
          <w:shd w:val="clear" w:color="auto" w:fill="auto"/>
          <w:tcMar>
            <w:top w:w="0" w:type="dxa"/>
            <w:left w:w="108" w:type="dxa"/>
            <w:bottom w:w="0" w:type="dxa"/>
            <w:right w:w="108" w:type="dxa"/>
          </w:tcMar>
        </w:tcPr>
        <w:p w:rsidR="0021510E" w:rsidRPr="0021510E" w:rsidRDefault="0021510E" w:rsidP="0021510E">
          <w:pPr>
            <w:suppressAutoHyphens/>
            <w:autoSpaceDN w:val="0"/>
            <w:textAlignment w:val="baseline"/>
            <w:rPr>
              <w:rFonts w:ascii="Times New Roman" w:eastAsia="Times New Roman" w:hAnsi="Times New Roman"/>
              <w:sz w:val="24"/>
              <w:szCs w:val="24"/>
              <w:lang w:val="en-US"/>
            </w:rPr>
          </w:pPr>
          <w:r w:rsidRPr="0021510E">
            <w:rPr>
              <w:rFonts w:ascii="Times New Roman" w:eastAsia="Times New Roman" w:hAnsi="Times New Roman"/>
              <w:noProof/>
              <w:sz w:val="24"/>
              <w:szCs w:val="24"/>
              <w:lang w:eastAsia="en-GB"/>
            </w:rPr>
            <w:drawing>
              <wp:inline distT="0" distB="0" distL="0" distR="0" wp14:anchorId="78F0BCA2" wp14:editId="46819BF8">
                <wp:extent cx="853436" cy="711202"/>
                <wp:effectExtent l="0" t="0" r="3814" b="0"/>
                <wp:docPr id="5" name="Picture 5"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rsidR="0021510E" w:rsidRPr="0021510E" w:rsidRDefault="0021510E" w:rsidP="0021510E">
          <w:pPr>
            <w:suppressAutoHyphens/>
            <w:autoSpaceDN w:val="0"/>
            <w:jc w:val="center"/>
            <w:textAlignment w:val="baseline"/>
            <w:rPr>
              <w:rFonts w:ascii="Times New Roman" w:eastAsia="Times New Roman" w:hAnsi="Times New Roman"/>
              <w:i/>
              <w:caps/>
              <w:sz w:val="24"/>
              <w:szCs w:val="24"/>
              <w:lang w:val="en-US"/>
            </w:rPr>
          </w:pPr>
          <w:r w:rsidRPr="0021510E">
            <w:rPr>
              <w:rFonts w:ascii="Times New Roman" w:eastAsia="Times New Roman" w:hAnsi="Times New Roman"/>
              <w:i/>
              <w:caps/>
              <w:lang w:val="en-US"/>
            </w:rPr>
            <w:t xml:space="preserve">Agreement on the Conservation of </w:t>
          </w:r>
        </w:p>
        <w:p w:rsidR="0021510E" w:rsidRPr="0021510E" w:rsidRDefault="0021510E" w:rsidP="0021510E">
          <w:pPr>
            <w:tabs>
              <w:tab w:val="left" w:pos="2415"/>
            </w:tabs>
            <w:suppressAutoHyphens/>
            <w:autoSpaceDN w:val="0"/>
            <w:jc w:val="center"/>
            <w:textAlignment w:val="baseline"/>
            <w:rPr>
              <w:rFonts w:ascii="Times New Roman" w:eastAsia="Times New Roman" w:hAnsi="Times New Roman"/>
              <w:sz w:val="24"/>
              <w:szCs w:val="24"/>
              <w:lang w:val="en-US"/>
            </w:rPr>
          </w:pPr>
          <w:r w:rsidRPr="0021510E">
            <w:rPr>
              <w:rFonts w:ascii="Times New Roman" w:eastAsia="Times New Roman" w:hAnsi="Times New Roman"/>
              <w:i/>
              <w:caps/>
              <w:lang w:val="en-US"/>
            </w:rPr>
            <w:t>African-Eurasian Migratory Waterbirds</w:t>
          </w:r>
        </w:p>
      </w:tc>
      <w:tc>
        <w:tcPr>
          <w:tcW w:w="2409" w:type="dxa"/>
          <w:shd w:val="clear" w:color="auto" w:fill="auto"/>
          <w:tcMar>
            <w:top w:w="0" w:type="dxa"/>
            <w:left w:w="108" w:type="dxa"/>
            <w:bottom w:w="0" w:type="dxa"/>
            <w:right w:w="108" w:type="dxa"/>
          </w:tcMar>
        </w:tcPr>
        <w:p w:rsidR="0021510E" w:rsidRPr="0021510E" w:rsidRDefault="0021510E" w:rsidP="0021510E">
          <w:pPr>
            <w:suppressAutoHyphens/>
            <w:autoSpaceDN w:val="0"/>
            <w:jc w:val="right"/>
            <w:textAlignment w:val="baseline"/>
            <w:rPr>
              <w:rFonts w:ascii="Times New Roman" w:eastAsia="Times New Roman" w:hAnsi="Times New Roman"/>
              <w:sz w:val="24"/>
              <w:szCs w:val="24"/>
              <w:lang w:val="en-US"/>
            </w:rPr>
          </w:pPr>
          <w:r w:rsidRPr="0021510E">
            <w:rPr>
              <w:rFonts w:ascii="Times New Roman" w:eastAsia="Times New Roman" w:hAnsi="Times New Roman"/>
              <w:i/>
              <w:iCs/>
              <w:sz w:val="20"/>
              <w:szCs w:val="20"/>
              <w:lang w:val="en-US"/>
            </w:rPr>
            <w:t xml:space="preserve">Doc: </w:t>
          </w:r>
          <w:r w:rsidRPr="0021510E">
            <w:rPr>
              <w:rFonts w:ascii="Times New Roman" w:eastAsia="Times New Roman" w:hAnsi="Times New Roman"/>
              <w:bCs/>
              <w:i/>
              <w:iCs/>
              <w:sz w:val="20"/>
              <w:szCs w:val="20"/>
              <w:lang w:val="en-US"/>
            </w:rPr>
            <w:t>AEWA/MOP 6.</w:t>
          </w:r>
          <w:r>
            <w:rPr>
              <w:rFonts w:ascii="Times New Roman" w:eastAsia="Times New Roman" w:hAnsi="Times New Roman"/>
              <w:bCs/>
              <w:i/>
              <w:iCs/>
              <w:sz w:val="20"/>
              <w:szCs w:val="20"/>
              <w:lang w:val="en-US"/>
            </w:rPr>
            <w:t>2</w:t>
          </w:r>
          <w:r w:rsidR="0037730C">
            <w:rPr>
              <w:rFonts w:ascii="Times New Roman" w:eastAsia="Times New Roman" w:hAnsi="Times New Roman"/>
              <w:bCs/>
              <w:i/>
              <w:iCs/>
              <w:sz w:val="20"/>
              <w:szCs w:val="20"/>
              <w:lang w:val="en-US"/>
            </w:rPr>
            <w:t>9</w:t>
          </w:r>
        </w:p>
        <w:p w:rsidR="0021510E" w:rsidRPr="0021510E" w:rsidRDefault="0021510E" w:rsidP="0021510E">
          <w:pPr>
            <w:suppressAutoHyphens/>
            <w:autoSpaceDN w:val="0"/>
            <w:jc w:val="right"/>
            <w:textAlignment w:val="baseline"/>
            <w:rPr>
              <w:rFonts w:ascii="Times New Roman" w:eastAsia="Times New Roman" w:hAnsi="Times New Roman"/>
              <w:sz w:val="24"/>
              <w:szCs w:val="24"/>
              <w:lang w:val="en-US"/>
            </w:rPr>
          </w:pPr>
          <w:r w:rsidRPr="0021510E">
            <w:rPr>
              <w:rFonts w:ascii="Times New Roman" w:eastAsia="Times New Roman" w:hAnsi="Times New Roman"/>
              <w:i/>
              <w:iCs/>
              <w:sz w:val="20"/>
              <w:szCs w:val="20"/>
              <w:lang w:val="en-US"/>
            </w:rPr>
            <w:t xml:space="preserve">Agenda item: </w:t>
          </w:r>
          <w:r>
            <w:rPr>
              <w:rFonts w:ascii="Times New Roman" w:eastAsia="Times New Roman" w:hAnsi="Times New Roman"/>
              <w:i/>
              <w:iCs/>
              <w:sz w:val="20"/>
              <w:szCs w:val="20"/>
              <w:lang w:val="en-US"/>
            </w:rPr>
            <w:t>2</w:t>
          </w:r>
          <w:r w:rsidR="0037730C">
            <w:rPr>
              <w:rFonts w:ascii="Times New Roman" w:eastAsia="Times New Roman" w:hAnsi="Times New Roman"/>
              <w:i/>
              <w:iCs/>
              <w:sz w:val="20"/>
              <w:szCs w:val="20"/>
              <w:lang w:val="en-US"/>
            </w:rPr>
            <w:t>3</w:t>
          </w:r>
        </w:p>
        <w:p w:rsidR="0021510E" w:rsidRPr="0021510E" w:rsidRDefault="0021510E" w:rsidP="0021510E">
          <w:pPr>
            <w:suppressAutoHyphens/>
            <w:autoSpaceDN w:val="0"/>
            <w:jc w:val="right"/>
            <w:textAlignment w:val="baseline"/>
            <w:rPr>
              <w:rFonts w:ascii="Times New Roman" w:eastAsia="Times New Roman" w:hAnsi="Times New Roman"/>
              <w:sz w:val="24"/>
              <w:szCs w:val="24"/>
              <w:lang w:val="en-US"/>
            </w:rPr>
          </w:pPr>
          <w:r w:rsidRPr="0021510E">
            <w:rPr>
              <w:rFonts w:ascii="Times New Roman" w:eastAsia="Times New Roman" w:hAnsi="Times New Roman"/>
              <w:i/>
              <w:iCs/>
              <w:sz w:val="20"/>
              <w:szCs w:val="20"/>
              <w:lang w:val="en-US"/>
            </w:rPr>
            <w:t xml:space="preserve">Original: </w:t>
          </w:r>
          <w:r w:rsidRPr="0021510E">
            <w:rPr>
              <w:rFonts w:ascii="Times New Roman" w:eastAsia="Times New Roman" w:hAnsi="Times New Roman"/>
              <w:bCs/>
              <w:i/>
              <w:iCs/>
              <w:sz w:val="20"/>
              <w:szCs w:val="20"/>
              <w:lang w:val="en-US"/>
            </w:rPr>
            <w:t>English</w:t>
          </w:r>
        </w:p>
        <w:p w:rsidR="0021510E" w:rsidRPr="0021510E" w:rsidRDefault="0021510E" w:rsidP="0021510E">
          <w:pPr>
            <w:suppressAutoHyphens/>
            <w:autoSpaceDN w:val="0"/>
            <w:jc w:val="right"/>
            <w:textAlignment w:val="baseline"/>
            <w:rPr>
              <w:rFonts w:ascii="Times New Roman" w:eastAsia="Times New Roman" w:hAnsi="Times New Roman"/>
              <w:bCs/>
              <w:i/>
              <w:iCs/>
              <w:sz w:val="20"/>
              <w:szCs w:val="20"/>
              <w:lang w:val="en-US"/>
            </w:rPr>
          </w:pPr>
        </w:p>
        <w:p w:rsidR="0021510E" w:rsidRPr="0021510E" w:rsidRDefault="0021510E" w:rsidP="0037730C">
          <w:pPr>
            <w:suppressAutoHyphens/>
            <w:autoSpaceDN w:val="0"/>
            <w:jc w:val="right"/>
            <w:textAlignment w:val="baseline"/>
            <w:rPr>
              <w:rFonts w:ascii="Times New Roman" w:eastAsia="Times New Roman" w:hAnsi="Times New Roman"/>
              <w:sz w:val="24"/>
              <w:szCs w:val="24"/>
              <w:lang w:val="en-US"/>
            </w:rPr>
          </w:pPr>
          <w:r w:rsidRPr="0021510E">
            <w:rPr>
              <w:rFonts w:ascii="Times New Roman" w:eastAsia="Times New Roman" w:hAnsi="Times New Roman"/>
              <w:i/>
              <w:iCs/>
              <w:sz w:val="20"/>
              <w:szCs w:val="20"/>
              <w:lang w:val="en-US"/>
            </w:rPr>
            <w:t xml:space="preserve">Date: </w:t>
          </w:r>
          <w:r w:rsidR="0037730C">
            <w:rPr>
              <w:rFonts w:ascii="Times New Roman" w:eastAsia="Times New Roman" w:hAnsi="Times New Roman"/>
              <w:i/>
              <w:iCs/>
              <w:sz w:val="20"/>
              <w:szCs w:val="20"/>
              <w:lang w:val="en-US"/>
            </w:rPr>
            <w:t>10 August</w:t>
          </w:r>
          <w:r w:rsidRPr="0021510E">
            <w:rPr>
              <w:rFonts w:ascii="Times New Roman" w:eastAsia="Times New Roman" w:hAnsi="Times New Roman"/>
              <w:i/>
              <w:iCs/>
              <w:sz w:val="20"/>
              <w:szCs w:val="20"/>
              <w:lang w:val="en-US"/>
            </w:rPr>
            <w:t xml:space="preserve"> 2015</w:t>
          </w:r>
        </w:p>
      </w:tc>
    </w:tr>
    <w:tr w:rsidR="0021510E" w:rsidRPr="0021510E" w:rsidTr="00CB4EC3">
      <w:tc>
        <w:tcPr>
          <w:tcW w:w="9639" w:type="dxa"/>
          <w:gridSpan w:val="3"/>
          <w:shd w:val="clear" w:color="auto" w:fill="auto"/>
          <w:tcMar>
            <w:top w:w="0" w:type="dxa"/>
            <w:left w:w="108" w:type="dxa"/>
            <w:bottom w:w="0" w:type="dxa"/>
            <w:right w:w="108" w:type="dxa"/>
          </w:tcMar>
        </w:tcPr>
        <w:p w:rsidR="0021510E" w:rsidRPr="0021510E" w:rsidRDefault="0021510E" w:rsidP="0021510E">
          <w:pPr>
            <w:suppressAutoHyphens/>
            <w:autoSpaceDN w:val="0"/>
            <w:jc w:val="center"/>
            <w:textAlignment w:val="baseline"/>
            <w:rPr>
              <w:rFonts w:ascii="Times New Roman" w:eastAsia="Times New Roman" w:hAnsi="Times New Roman"/>
              <w:sz w:val="24"/>
              <w:szCs w:val="24"/>
              <w:lang w:val="en-US"/>
            </w:rPr>
          </w:pPr>
          <w:r w:rsidRPr="0021510E">
            <w:rPr>
              <w:rFonts w:ascii="Times New Roman" w:eastAsia="Times New Roman" w:hAnsi="Times New Roman"/>
              <w:b/>
              <w:bCs/>
              <w:sz w:val="26"/>
              <w:szCs w:val="26"/>
              <w:lang w:val="en-US"/>
            </w:rPr>
            <w:t>6</w:t>
          </w:r>
          <w:r w:rsidRPr="0021510E">
            <w:rPr>
              <w:rFonts w:ascii="Times New Roman" w:eastAsia="Times New Roman" w:hAnsi="Times New Roman"/>
              <w:b/>
              <w:bCs/>
              <w:sz w:val="26"/>
              <w:szCs w:val="26"/>
              <w:vertAlign w:val="superscript"/>
              <w:lang w:val="en-US"/>
            </w:rPr>
            <w:t>th</w:t>
          </w:r>
          <w:r w:rsidRPr="0021510E">
            <w:rPr>
              <w:rFonts w:ascii="Times New Roman" w:eastAsia="Times New Roman" w:hAnsi="Times New Roman"/>
              <w:b/>
              <w:bCs/>
              <w:sz w:val="26"/>
              <w:szCs w:val="26"/>
              <w:lang w:val="en-US"/>
            </w:rPr>
            <w:t xml:space="preserve"> </w:t>
          </w:r>
          <w:r w:rsidRPr="0021510E">
            <w:rPr>
              <w:rFonts w:ascii="Times New Roman" w:eastAsia="Times New Roman" w:hAnsi="Times New Roman"/>
              <w:b/>
              <w:bCs/>
              <w:caps/>
              <w:sz w:val="26"/>
              <w:szCs w:val="26"/>
            </w:rPr>
            <w:t>Session of the Meeting of the Parties</w:t>
          </w:r>
        </w:p>
        <w:p w:rsidR="0021510E" w:rsidRPr="0021510E" w:rsidRDefault="0021510E" w:rsidP="0021510E">
          <w:pPr>
            <w:suppressAutoHyphens/>
            <w:autoSpaceDN w:val="0"/>
            <w:jc w:val="center"/>
            <w:textAlignment w:val="baseline"/>
            <w:rPr>
              <w:rFonts w:ascii="Times New Roman" w:eastAsia="Times New Roman" w:hAnsi="Times New Roman"/>
              <w:sz w:val="24"/>
              <w:szCs w:val="24"/>
              <w:lang w:val="en-US"/>
            </w:rPr>
          </w:pPr>
          <w:r w:rsidRPr="0021510E">
            <w:rPr>
              <w:rFonts w:ascii="Times New Roman" w:eastAsia="Times New Roman" w:hAnsi="Times New Roman"/>
              <w:i/>
              <w:iCs/>
              <w:sz w:val="24"/>
              <w:szCs w:val="24"/>
              <w:lang w:val="en-US"/>
            </w:rPr>
            <w:t>9 - 14 November 2015, Bonn, Germany</w:t>
          </w:r>
        </w:p>
      </w:tc>
    </w:tr>
    <w:tr w:rsidR="0021510E" w:rsidRPr="0021510E" w:rsidTr="00CB4EC3">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rsidR="0021510E" w:rsidRPr="0021510E" w:rsidRDefault="0021510E" w:rsidP="0021510E">
          <w:pPr>
            <w:suppressAutoHyphens/>
            <w:autoSpaceDN w:val="0"/>
            <w:jc w:val="center"/>
            <w:textAlignment w:val="baseline"/>
            <w:rPr>
              <w:rFonts w:ascii="Times New Roman" w:eastAsia="Times New Roman" w:hAnsi="Times New Roman"/>
              <w:sz w:val="24"/>
              <w:szCs w:val="24"/>
              <w:lang w:val="en-US"/>
            </w:rPr>
          </w:pPr>
          <w:r w:rsidRPr="0021510E">
            <w:rPr>
              <w:rFonts w:ascii="Times New Roman" w:eastAsia="Times New Roman" w:hAnsi="Times New Roman"/>
              <w:i/>
              <w:sz w:val="24"/>
              <w:szCs w:val="24"/>
            </w:rPr>
            <w:t>“Making flyway conservation happen”</w:t>
          </w:r>
        </w:p>
      </w:tc>
    </w:tr>
  </w:tbl>
  <w:p w:rsidR="005E40BE" w:rsidRPr="00BA7FDE" w:rsidRDefault="005E40BE" w:rsidP="0021510E">
    <w:pPr>
      <w:pStyle w:val="Header"/>
      <w:jc w:val="right"/>
      <w:rPr>
        <w:rFonts w:ascii="Times New Roman" w:hAnsi="Times New Roman"/>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10E" w:rsidRPr="00BA7FDE" w:rsidRDefault="0021510E" w:rsidP="0021510E">
    <w:pPr>
      <w:pStyle w:val="Header"/>
      <w:jc w:val="right"/>
      <w:rPr>
        <w:rFonts w:ascii="Times New Roman" w:hAnsi="Times New Roman"/>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BE" w:rsidRPr="005A62F9" w:rsidRDefault="005E40BE" w:rsidP="002662EF">
    <w:pPr>
      <w:pStyle w:val="Header"/>
      <w:jc w:val="right"/>
      <w:rPr>
        <w:rFonts w:ascii="Times New Roman" w:hAnsi="Times New Roman"/>
        <w:i/>
        <w:sz w:val="20"/>
        <w:szCs w:val="20"/>
      </w:rPr>
    </w:pPr>
    <w:r w:rsidRPr="005A62F9">
      <w:rPr>
        <w:rFonts w:ascii="Times New Roman" w:hAnsi="Times New Roman"/>
        <w:i/>
        <w:sz w:val="20"/>
        <w:szCs w:val="20"/>
      </w:rPr>
      <w:t>AEWA Technical Series No. 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BE" w:rsidRPr="00BA7FDE" w:rsidRDefault="005E40BE">
    <w:pPr>
      <w:pStyle w:val="Header"/>
      <w:rPr>
        <w:rFonts w:ascii="Times New Roman" w:hAnsi="Times New Roman"/>
        <w:i/>
        <w:sz w:val="20"/>
        <w:szCs w:val="20"/>
      </w:rPr>
    </w:pPr>
    <w:r w:rsidRPr="00BA7FDE">
      <w:rPr>
        <w:rFonts w:ascii="Times New Roman" w:hAnsi="Times New Roman"/>
        <w:i/>
        <w:sz w:val="20"/>
        <w:szCs w:val="20"/>
      </w:rPr>
      <w:t>AEWA Technical Series No. 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BA2"/>
    <w:multiLevelType w:val="hybridMultilevel"/>
    <w:tmpl w:val="7956356A"/>
    <w:lvl w:ilvl="0" w:tplc="08090001">
      <w:start w:val="2"/>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6653A"/>
    <w:multiLevelType w:val="hybridMultilevel"/>
    <w:tmpl w:val="60DC32EA"/>
    <w:lvl w:ilvl="0" w:tplc="CB32BB18">
      <w:start w:val="1"/>
      <w:numFmt w:val="bullet"/>
      <w:lvlText w:val="•"/>
      <w:lvlJc w:val="left"/>
      <w:pPr>
        <w:tabs>
          <w:tab w:val="num" w:pos="720"/>
        </w:tabs>
        <w:ind w:left="720" w:hanging="360"/>
      </w:pPr>
      <w:rPr>
        <w:rFonts w:ascii="Times New Roman" w:hAnsi="Times New Roman" w:hint="default"/>
      </w:rPr>
    </w:lvl>
    <w:lvl w:ilvl="1" w:tplc="3DEE6416" w:tentative="1">
      <w:start w:val="1"/>
      <w:numFmt w:val="bullet"/>
      <w:lvlText w:val="•"/>
      <w:lvlJc w:val="left"/>
      <w:pPr>
        <w:tabs>
          <w:tab w:val="num" w:pos="1440"/>
        </w:tabs>
        <w:ind w:left="1440" w:hanging="360"/>
      </w:pPr>
      <w:rPr>
        <w:rFonts w:ascii="Times New Roman" w:hAnsi="Times New Roman" w:hint="default"/>
      </w:rPr>
    </w:lvl>
    <w:lvl w:ilvl="2" w:tplc="029C776A" w:tentative="1">
      <w:start w:val="1"/>
      <w:numFmt w:val="bullet"/>
      <w:lvlText w:val="•"/>
      <w:lvlJc w:val="left"/>
      <w:pPr>
        <w:tabs>
          <w:tab w:val="num" w:pos="2160"/>
        </w:tabs>
        <w:ind w:left="2160" w:hanging="360"/>
      </w:pPr>
      <w:rPr>
        <w:rFonts w:ascii="Times New Roman" w:hAnsi="Times New Roman" w:hint="default"/>
      </w:rPr>
    </w:lvl>
    <w:lvl w:ilvl="3" w:tplc="8542DC14" w:tentative="1">
      <w:start w:val="1"/>
      <w:numFmt w:val="bullet"/>
      <w:lvlText w:val="•"/>
      <w:lvlJc w:val="left"/>
      <w:pPr>
        <w:tabs>
          <w:tab w:val="num" w:pos="2880"/>
        </w:tabs>
        <w:ind w:left="2880" w:hanging="360"/>
      </w:pPr>
      <w:rPr>
        <w:rFonts w:ascii="Times New Roman" w:hAnsi="Times New Roman" w:hint="default"/>
      </w:rPr>
    </w:lvl>
    <w:lvl w:ilvl="4" w:tplc="AAB692C0" w:tentative="1">
      <w:start w:val="1"/>
      <w:numFmt w:val="bullet"/>
      <w:lvlText w:val="•"/>
      <w:lvlJc w:val="left"/>
      <w:pPr>
        <w:tabs>
          <w:tab w:val="num" w:pos="3600"/>
        </w:tabs>
        <w:ind w:left="3600" w:hanging="360"/>
      </w:pPr>
      <w:rPr>
        <w:rFonts w:ascii="Times New Roman" w:hAnsi="Times New Roman" w:hint="default"/>
      </w:rPr>
    </w:lvl>
    <w:lvl w:ilvl="5" w:tplc="62F859FE" w:tentative="1">
      <w:start w:val="1"/>
      <w:numFmt w:val="bullet"/>
      <w:lvlText w:val="•"/>
      <w:lvlJc w:val="left"/>
      <w:pPr>
        <w:tabs>
          <w:tab w:val="num" w:pos="4320"/>
        </w:tabs>
        <w:ind w:left="4320" w:hanging="360"/>
      </w:pPr>
      <w:rPr>
        <w:rFonts w:ascii="Times New Roman" w:hAnsi="Times New Roman" w:hint="default"/>
      </w:rPr>
    </w:lvl>
    <w:lvl w:ilvl="6" w:tplc="E3D637EA" w:tentative="1">
      <w:start w:val="1"/>
      <w:numFmt w:val="bullet"/>
      <w:lvlText w:val="•"/>
      <w:lvlJc w:val="left"/>
      <w:pPr>
        <w:tabs>
          <w:tab w:val="num" w:pos="5040"/>
        </w:tabs>
        <w:ind w:left="5040" w:hanging="360"/>
      </w:pPr>
      <w:rPr>
        <w:rFonts w:ascii="Times New Roman" w:hAnsi="Times New Roman" w:hint="default"/>
      </w:rPr>
    </w:lvl>
    <w:lvl w:ilvl="7" w:tplc="74904CAC" w:tentative="1">
      <w:start w:val="1"/>
      <w:numFmt w:val="bullet"/>
      <w:lvlText w:val="•"/>
      <w:lvlJc w:val="left"/>
      <w:pPr>
        <w:tabs>
          <w:tab w:val="num" w:pos="5760"/>
        </w:tabs>
        <w:ind w:left="5760" w:hanging="360"/>
      </w:pPr>
      <w:rPr>
        <w:rFonts w:ascii="Times New Roman" w:hAnsi="Times New Roman" w:hint="default"/>
      </w:rPr>
    </w:lvl>
    <w:lvl w:ilvl="8" w:tplc="E66C5B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E807C8"/>
    <w:multiLevelType w:val="multilevel"/>
    <w:tmpl w:val="8E76B4CE"/>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15:restartNumberingAfterBreak="0">
    <w:nsid w:val="117028C5"/>
    <w:multiLevelType w:val="hybridMultilevel"/>
    <w:tmpl w:val="C42A34C0"/>
    <w:lvl w:ilvl="0" w:tplc="5E80CE74">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32078B7"/>
    <w:multiLevelType w:val="multilevel"/>
    <w:tmpl w:val="0212C3BA"/>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3.5.%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15:restartNumberingAfterBreak="0">
    <w:nsid w:val="14095285"/>
    <w:multiLevelType w:val="hybridMultilevel"/>
    <w:tmpl w:val="2298762E"/>
    <w:lvl w:ilvl="0" w:tplc="5D38970A">
      <w:start w:val="1"/>
      <w:numFmt w:val="lowerLetter"/>
      <w:lvlText w:val="%1."/>
      <w:lvlJc w:val="left"/>
      <w:pPr>
        <w:tabs>
          <w:tab w:val="num" w:pos="1080"/>
        </w:tabs>
        <w:ind w:left="1080" w:hanging="360"/>
      </w:pPr>
      <w:rPr>
        <w:rFonts w:cs="Times New Roman" w:hint="default"/>
        <w:b/>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18216FC4"/>
    <w:multiLevelType w:val="multilevel"/>
    <w:tmpl w:val="37541332"/>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15:restartNumberingAfterBreak="0">
    <w:nsid w:val="19EB14AC"/>
    <w:multiLevelType w:val="multilevel"/>
    <w:tmpl w:val="F83E2608"/>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1B651B70"/>
    <w:multiLevelType w:val="multilevel"/>
    <w:tmpl w:val="37541332"/>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1C8603E2"/>
    <w:multiLevelType w:val="multilevel"/>
    <w:tmpl w:val="DA60279A"/>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1.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21F444BD"/>
    <w:multiLevelType w:val="multilevel"/>
    <w:tmpl w:val="3A4277A2"/>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3.6.%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278D0B3F"/>
    <w:multiLevelType w:val="hybridMultilevel"/>
    <w:tmpl w:val="D2A0DCC0"/>
    <w:lvl w:ilvl="0" w:tplc="DBDE5246">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05BC0"/>
    <w:multiLevelType w:val="hybridMultilevel"/>
    <w:tmpl w:val="AFAA9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A10DC"/>
    <w:multiLevelType w:val="multilevel"/>
    <w:tmpl w:val="936E71BE"/>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2.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332B28C1"/>
    <w:multiLevelType w:val="hybridMultilevel"/>
    <w:tmpl w:val="76E6F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657BE"/>
    <w:multiLevelType w:val="multilevel"/>
    <w:tmpl w:val="D4EE5B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440F2CF1"/>
    <w:multiLevelType w:val="hybridMultilevel"/>
    <w:tmpl w:val="B248EC72"/>
    <w:lvl w:ilvl="0" w:tplc="470AD75E">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772BC7"/>
    <w:multiLevelType w:val="hybridMultilevel"/>
    <w:tmpl w:val="329A8E58"/>
    <w:lvl w:ilvl="0" w:tplc="7F625F0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6AC016F"/>
    <w:multiLevelType w:val="multilevel"/>
    <w:tmpl w:val="2C004808"/>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2.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5101654B"/>
    <w:multiLevelType w:val="multilevel"/>
    <w:tmpl w:val="471A0B96"/>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2.3.%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5AB7736E"/>
    <w:multiLevelType w:val="hybridMultilevel"/>
    <w:tmpl w:val="37ECB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7040"/>
    <w:multiLevelType w:val="multilevel"/>
    <w:tmpl w:val="DA60279A"/>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1.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5E3C6A53"/>
    <w:multiLevelType w:val="multilevel"/>
    <w:tmpl w:val="F7CE4CEA"/>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3.4.%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5E6B0670"/>
    <w:multiLevelType w:val="hybridMultilevel"/>
    <w:tmpl w:val="5EF67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A05A37"/>
    <w:multiLevelType w:val="hybridMultilevel"/>
    <w:tmpl w:val="72F21EAC"/>
    <w:lvl w:ilvl="0" w:tplc="04090001">
      <w:start w:val="1"/>
      <w:numFmt w:val="bullet"/>
      <w:lvlText w:val=""/>
      <w:lvlJc w:val="left"/>
      <w:pPr>
        <w:tabs>
          <w:tab w:val="num" w:pos="1080"/>
        </w:tabs>
        <w:ind w:left="1080" w:hanging="360"/>
      </w:pPr>
      <w:rPr>
        <w:rFonts w:ascii="Symbol" w:hAnsi="Symbol" w:hint="default"/>
        <w:b/>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5FDB1C29"/>
    <w:multiLevelType w:val="hybridMultilevel"/>
    <w:tmpl w:val="F5BE0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C6639"/>
    <w:multiLevelType w:val="hybridMultilevel"/>
    <w:tmpl w:val="4BC2B848"/>
    <w:lvl w:ilvl="0" w:tplc="08090001">
      <w:start w:val="3"/>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9A3FDD"/>
    <w:multiLevelType w:val="multilevel"/>
    <w:tmpl w:val="8D961F94"/>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3.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77F66B05"/>
    <w:multiLevelType w:val="multilevel"/>
    <w:tmpl w:val="432C6A1C"/>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tabs>
          <w:tab w:val="num" w:pos="360"/>
        </w:tabs>
        <w:ind w:left="360" w:hanging="360"/>
      </w:pPr>
      <w:rPr>
        <w:rFonts w:cs="Times New Roman" w:hint="default"/>
      </w:rPr>
    </w:lvl>
    <w:lvl w:ilvl="2">
      <w:start w:val="1"/>
      <w:numFmt w:val="decimal"/>
      <w:lvlText w:val="3.3.%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15:restartNumberingAfterBreak="0">
    <w:nsid w:val="7A5448E1"/>
    <w:multiLevelType w:val="multilevel"/>
    <w:tmpl w:val="B74C4C4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1.%3"/>
      <w:lvlJc w:val="left"/>
      <w:pPr>
        <w:tabs>
          <w:tab w:val="num" w:pos="840"/>
        </w:tabs>
        <w:ind w:left="8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15:restartNumberingAfterBreak="0">
    <w:nsid w:val="7C576CF9"/>
    <w:multiLevelType w:val="hybridMultilevel"/>
    <w:tmpl w:val="9F1A4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6536E1"/>
    <w:multiLevelType w:val="multilevel"/>
    <w:tmpl w:val="B74C4C4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12"/>
  </w:num>
  <w:num w:numId="2">
    <w:abstractNumId w:val="20"/>
  </w:num>
  <w:num w:numId="3">
    <w:abstractNumId w:val="30"/>
  </w:num>
  <w:num w:numId="4">
    <w:abstractNumId w:val="0"/>
  </w:num>
  <w:num w:numId="5">
    <w:abstractNumId w:val="3"/>
  </w:num>
  <w:num w:numId="6">
    <w:abstractNumId w:val="5"/>
  </w:num>
  <w:num w:numId="7">
    <w:abstractNumId w:val="17"/>
  </w:num>
  <w:num w:numId="8">
    <w:abstractNumId w:val="31"/>
  </w:num>
  <w:num w:numId="9">
    <w:abstractNumId w:val="7"/>
  </w:num>
  <w:num w:numId="10">
    <w:abstractNumId w:val="13"/>
  </w:num>
  <w:num w:numId="11">
    <w:abstractNumId w:val="18"/>
  </w:num>
  <w:num w:numId="12">
    <w:abstractNumId w:val="19"/>
  </w:num>
  <w:num w:numId="13">
    <w:abstractNumId w:val="27"/>
  </w:num>
  <w:num w:numId="14">
    <w:abstractNumId w:val="21"/>
  </w:num>
  <w:num w:numId="15">
    <w:abstractNumId w:val="6"/>
  </w:num>
  <w:num w:numId="16">
    <w:abstractNumId w:val="2"/>
  </w:num>
  <w:num w:numId="17">
    <w:abstractNumId w:val="28"/>
  </w:num>
  <w:num w:numId="18">
    <w:abstractNumId w:val="22"/>
  </w:num>
  <w:num w:numId="19">
    <w:abstractNumId w:val="4"/>
  </w:num>
  <w:num w:numId="20">
    <w:abstractNumId w:val="10"/>
  </w:num>
  <w:num w:numId="21">
    <w:abstractNumId w:val="29"/>
  </w:num>
  <w:num w:numId="22">
    <w:abstractNumId w:val="9"/>
  </w:num>
  <w:num w:numId="23">
    <w:abstractNumId w:val="8"/>
  </w:num>
  <w:num w:numId="24">
    <w:abstractNumId w:val="26"/>
  </w:num>
  <w:num w:numId="25">
    <w:abstractNumId w:val="15"/>
  </w:num>
  <w:num w:numId="26">
    <w:abstractNumId w:val="16"/>
  </w:num>
  <w:num w:numId="27">
    <w:abstractNumId w:val="1"/>
  </w:num>
  <w:num w:numId="28">
    <w:abstractNumId w:val="11"/>
  </w:num>
  <w:num w:numId="29">
    <w:abstractNumId w:val="25"/>
  </w:num>
  <w:num w:numId="30">
    <w:abstractNumId w:val="14"/>
  </w:num>
  <w:num w:numId="31">
    <w:abstractNumId w:val="2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3A1"/>
    <w:rsid w:val="0001287D"/>
    <w:rsid w:val="0001320A"/>
    <w:rsid w:val="0001377B"/>
    <w:rsid w:val="00014E22"/>
    <w:rsid w:val="0002090C"/>
    <w:rsid w:val="00022026"/>
    <w:rsid w:val="000344ED"/>
    <w:rsid w:val="00034D60"/>
    <w:rsid w:val="00056124"/>
    <w:rsid w:val="000605B9"/>
    <w:rsid w:val="00062BE0"/>
    <w:rsid w:val="0006325C"/>
    <w:rsid w:val="000708B6"/>
    <w:rsid w:val="00074ADB"/>
    <w:rsid w:val="00080BB7"/>
    <w:rsid w:val="00091B41"/>
    <w:rsid w:val="00091D8A"/>
    <w:rsid w:val="000934A2"/>
    <w:rsid w:val="000957E3"/>
    <w:rsid w:val="00095ADC"/>
    <w:rsid w:val="000963E5"/>
    <w:rsid w:val="000977AC"/>
    <w:rsid w:val="000A5C82"/>
    <w:rsid w:val="000A644C"/>
    <w:rsid w:val="000C323C"/>
    <w:rsid w:val="000C555F"/>
    <w:rsid w:val="000E4D68"/>
    <w:rsid w:val="000E62B8"/>
    <w:rsid w:val="000F0813"/>
    <w:rsid w:val="000F6275"/>
    <w:rsid w:val="000F6C32"/>
    <w:rsid w:val="00101FE2"/>
    <w:rsid w:val="001038A9"/>
    <w:rsid w:val="001069F1"/>
    <w:rsid w:val="001115B6"/>
    <w:rsid w:val="00113DFB"/>
    <w:rsid w:val="00114F25"/>
    <w:rsid w:val="00131F34"/>
    <w:rsid w:val="00135DCC"/>
    <w:rsid w:val="001412E5"/>
    <w:rsid w:val="00142ECC"/>
    <w:rsid w:val="00143905"/>
    <w:rsid w:val="00153EE7"/>
    <w:rsid w:val="00161582"/>
    <w:rsid w:val="001879A6"/>
    <w:rsid w:val="00191FFB"/>
    <w:rsid w:val="001925E1"/>
    <w:rsid w:val="00194E6D"/>
    <w:rsid w:val="001B7B73"/>
    <w:rsid w:val="001C592C"/>
    <w:rsid w:val="001D1524"/>
    <w:rsid w:val="001D6657"/>
    <w:rsid w:val="001E447B"/>
    <w:rsid w:val="001E56F1"/>
    <w:rsid w:val="001F3B9B"/>
    <w:rsid w:val="001F76E1"/>
    <w:rsid w:val="00202F77"/>
    <w:rsid w:val="002035BD"/>
    <w:rsid w:val="0020655F"/>
    <w:rsid w:val="0021510E"/>
    <w:rsid w:val="002227F5"/>
    <w:rsid w:val="00222A1C"/>
    <w:rsid w:val="00222A2E"/>
    <w:rsid w:val="00226FE8"/>
    <w:rsid w:val="00253AB2"/>
    <w:rsid w:val="00261D32"/>
    <w:rsid w:val="002662EF"/>
    <w:rsid w:val="002748DF"/>
    <w:rsid w:val="00290DB9"/>
    <w:rsid w:val="0029421A"/>
    <w:rsid w:val="002A5587"/>
    <w:rsid w:val="002B119D"/>
    <w:rsid w:val="002B34D9"/>
    <w:rsid w:val="002B768D"/>
    <w:rsid w:val="002D30D7"/>
    <w:rsid w:val="002E1F5B"/>
    <w:rsid w:val="002E36ED"/>
    <w:rsid w:val="002E54EB"/>
    <w:rsid w:val="002F294C"/>
    <w:rsid w:val="002F30BE"/>
    <w:rsid w:val="00301316"/>
    <w:rsid w:val="0030171B"/>
    <w:rsid w:val="003142C9"/>
    <w:rsid w:val="00316BCB"/>
    <w:rsid w:val="00324087"/>
    <w:rsid w:val="00326E71"/>
    <w:rsid w:val="003354BD"/>
    <w:rsid w:val="003375DF"/>
    <w:rsid w:val="00340A89"/>
    <w:rsid w:val="0034125C"/>
    <w:rsid w:val="0034507C"/>
    <w:rsid w:val="0035178D"/>
    <w:rsid w:val="00357F10"/>
    <w:rsid w:val="00370B91"/>
    <w:rsid w:val="003713FE"/>
    <w:rsid w:val="0037730C"/>
    <w:rsid w:val="00385606"/>
    <w:rsid w:val="00390801"/>
    <w:rsid w:val="003974DE"/>
    <w:rsid w:val="003A35EF"/>
    <w:rsid w:val="003A655F"/>
    <w:rsid w:val="003B5B47"/>
    <w:rsid w:val="003C2CD4"/>
    <w:rsid w:val="003D0EB6"/>
    <w:rsid w:val="003D4721"/>
    <w:rsid w:val="003D6D6C"/>
    <w:rsid w:val="003E666F"/>
    <w:rsid w:val="003F20F6"/>
    <w:rsid w:val="00420863"/>
    <w:rsid w:val="00425B1B"/>
    <w:rsid w:val="004324FC"/>
    <w:rsid w:val="004331E6"/>
    <w:rsid w:val="00445A8D"/>
    <w:rsid w:val="00452996"/>
    <w:rsid w:val="00457033"/>
    <w:rsid w:val="004604A7"/>
    <w:rsid w:val="004647CD"/>
    <w:rsid w:val="00465664"/>
    <w:rsid w:val="00473827"/>
    <w:rsid w:val="00477364"/>
    <w:rsid w:val="00481143"/>
    <w:rsid w:val="00482A05"/>
    <w:rsid w:val="00486B65"/>
    <w:rsid w:val="004A6F7A"/>
    <w:rsid w:val="004B23F1"/>
    <w:rsid w:val="004D078B"/>
    <w:rsid w:val="004D330C"/>
    <w:rsid w:val="004E3325"/>
    <w:rsid w:val="004E573B"/>
    <w:rsid w:val="004F1EC7"/>
    <w:rsid w:val="004F43E9"/>
    <w:rsid w:val="005003A4"/>
    <w:rsid w:val="005039E6"/>
    <w:rsid w:val="005043A1"/>
    <w:rsid w:val="0050733C"/>
    <w:rsid w:val="00507539"/>
    <w:rsid w:val="00511093"/>
    <w:rsid w:val="00514AE1"/>
    <w:rsid w:val="00516E37"/>
    <w:rsid w:val="00520055"/>
    <w:rsid w:val="0052267D"/>
    <w:rsid w:val="0054629E"/>
    <w:rsid w:val="00551193"/>
    <w:rsid w:val="00553375"/>
    <w:rsid w:val="00553D8E"/>
    <w:rsid w:val="0055539C"/>
    <w:rsid w:val="00570390"/>
    <w:rsid w:val="00571977"/>
    <w:rsid w:val="00574FA4"/>
    <w:rsid w:val="00596512"/>
    <w:rsid w:val="005A62F9"/>
    <w:rsid w:val="005B13FA"/>
    <w:rsid w:val="005B4435"/>
    <w:rsid w:val="005B76A4"/>
    <w:rsid w:val="005C2478"/>
    <w:rsid w:val="005C5667"/>
    <w:rsid w:val="005C6AEA"/>
    <w:rsid w:val="005D383A"/>
    <w:rsid w:val="005D7279"/>
    <w:rsid w:val="005E3981"/>
    <w:rsid w:val="005E40BE"/>
    <w:rsid w:val="005E4B55"/>
    <w:rsid w:val="005F1F69"/>
    <w:rsid w:val="005F35EE"/>
    <w:rsid w:val="005F5C9D"/>
    <w:rsid w:val="005F6995"/>
    <w:rsid w:val="005F6C13"/>
    <w:rsid w:val="006014FC"/>
    <w:rsid w:val="00603A98"/>
    <w:rsid w:val="00603CD4"/>
    <w:rsid w:val="006046D3"/>
    <w:rsid w:val="0061076A"/>
    <w:rsid w:val="00615060"/>
    <w:rsid w:val="006456CF"/>
    <w:rsid w:val="006549B0"/>
    <w:rsid w:val="00661E3E"/>
    <w:rsid w:val="006663D1"/>
    <w:rsid w:val="00676778"/>
    <w:rsid w:val="006822BF"/>
    <w:rsid w:val="00685D7C"/>
    <w:rsid w:val="0069196C"/>
    <w:rsid w:val="00692D25"/>
    <w:rsid w:val="00695FC0"/>
    <w:rsid w:val="006971FD"/>
    <w:rsid w:val="006A2512"/>
    <w:rsid w:val="006B5FD3"/>
    <w:rsid w:val="006B62D7"/>
    <w:rsid w:val="006C2F60"/>
    <w:rsid w:val="006D724E"/>
    <w:rsid w:val="006D7840"/>
    <w:rsid w:val="006E68C5"/>
    <w:rsid w:val="006E7CB4"/>
    <w:rsid w:val="006F4379"/>
    <w:rsid w:val="006F6BA0"/>
    <w:rsid w:val="00704E0F"/>
    <w:rsid w:val="00712EFD"/>
    <w:rsid w:val="00713ECB"/>
    <w:rsid w:val="0071463D"/>
    <w:rsid w:val="00716918"/>
    <w:rsid w:val="00736BAC"/>
    <w:rsid w:val="00737FFC"/>
    <w:rsid w:val="00753765"/>
    <w:rsid w:val="007543A1"/>
    <w:rsid w:val="007561EA"/>
    <w:rsid w:val="0076035D"/>
    <w:rsid w:val="0076108D"/>
    <w:rsid w:val="00762155"/>
    <w:rsid w:val="00762BFE"/>
    <w:rsid w:val="00772DF1"/>
    <w:rsid w:val="00775F2A"/>
    <w:rsid w:val="0077666F"/>
    <w:rsid w:val="00780D5C"/>
    <w:rsid w:val="00785B7B"/>
    <w:rsid w:val="007A3CC2"/>
    <w:rsid w:val="007C5B17"/>
    <w:rsid w:val="007F6F73"/>
    <w:rsid w:val="0080555C"/>
    <w:rsid w:val="008063FE"/>
    <w:rsid w:val="00823DAA"/>
    <w:rsid w:val="008330B5"/>
    <w:rsid w:val="00835794"/>
    <w:rsid w:val="008362DD"/>
    <w:rsid w:val="008407C0"/>
    <w:rsid w:val="00842631"/>
    <w:rsid w:val="00842BA4"/>
    <w:rsid w:val="008525E2"/>
    <w:rsid w:val="00871DD0"/>
    <w:rsid w:val="00875AF3"/>
    <w:rsid w:val="00886356"/>
    <w:rsid w:val="00886517"/>
    <w:rsid w:val="008A0DB0"/>
    <w:rsid w:val="008A32ED"/>
    <w:rsid w:val="008A5DA5"/>
    <w:rsid w:val="008C38B5"/>
    <w:rsid w:val="008C79C7"/>
    <w:rsid w:val="008D2527"/>
    <w:rsid w:val="008E4C9B"/>
    <w:rsid w:val="008E7A90"/>
    <w:rsid w:val="008F03C8"/>
    <w:rsid w:val="00915972"/>
    <w:rsid w:val="009310E1"/>
    <w:rsid w:val="0093158D"/>
    <w:rsid w:val="0093412E"/>
    <w:rsid w:val="00942222"/>
    <w:rsid w:val="00947D84"/>
    <w:rsid w:val="0096055A"/>
    <w:rsid w:val="0096134F"/>
    <w:rsid w:val="009728FE"/>
    <w:rsid w:val="00974A48"/>
    <w:rsid w:val="00975407"/>
    <w:rsid w:val="00976A5B"/>
    <w:rsid w:val="009775E1"/>
    <w:rsid w:val="009826DD"/>
    <w:rsid w:val="00987132"/>
    <w:rsid w:val="00994CE3"/>
    <w:rsid w:val="00995101"/>
    <w:rsid w:val="009A5FD5"/>
    <w:rsid w:val="009B0BA1"/>
    <w:rsid w:val="009B4743"/>
    <w:rsid w:val="009B57D1"/>
    <w:rsid w:val="009C3986"/>
    <w:rsid w:val="009D422A"/>
    <w:rsid w:val="009E1A7B"/>
    <w:rsid w:val="009F225D"/>
    <w:rsid w:val="009F60CE"/>
    <w:rsid w:val="009F7E22"/>
    <w:rsid w:val="00A00E03"/>
    <w:rsid w:val="00A02BDB"/>
    <w:rsid w:val="00A0697B"/>
    <w:rsid w:val="00A06F10"/>
    <w:rsid w:val="00A11713"/>
    <w:rsid w:val="00A227AB"/>
    <w:rsid w:val="00A33132"/>
    <w:rsid w:val="00A353F1"/>
    <w:rsid w:val="00A60D2D"/>
    <w:rsid w:val="00A6422A"/>
    <w:rsid w:val="00A736CF"/>
    <w:rsid w:val="00A94DF5"/>
    <w:rsid w:val="00A97785"/>
    <w:rsid w:val="00AB1E62"/>
    <w:rsid w:val="00AC158D"/>
    <w:rsid w:val="00AC25D6"/>
    <w:rsid w:val="00AD35D3"/>
    <w:rsid w:val="00AE7DE0"/>
    <w:rsid w:val="00B168A9"/>
    <w:rsid w:val="00B175B3"/>
    <w:rsid w:val="00B17FB2"/>
    <w:rsid w:val="00B27DF3"/>
    <w:rsid w:val="00B3060E"/>
    <w:rsid w:val="00B61AF0"/>
    <w:rsid w:val="00B664ED"/>
    <w:rsid w:val="00B712B2"/>
    <w:rsid w:val="00B77DB8"/>
    <w:rsid w:val="00B82639"/>
    <w:rsid w:val="00B83046"/>
    <w:rsid w:val="00B833A5"/>
    <w:rsid w:val="00BA7FDE"/>
    <w:rsid w:val="00BB2868"/>
    <w:rsid w:val="00BB2D78"/>
    <w:rsid w:val="00BB2EFB"/>
    <w:rsid w:val="00BC2B6B"/>
    <w:rsid w:val="00BC3CD5"/>
    <w:rsid w:val="00BC60CB"/>
    <w:rsid w:val="00BC721D"/>
    <w:rsid w:val="00BC73B5"/>
    <w:rsid w:val="00BD41F0"/>
    <w:rsid w:val="00BF08AF"/>
    <w:rsid w:val="00BF0A5D"/>
    <w:rsid w:val="00BF15F4"/>
    <w:rsid w:val="00BF73E6"/>
    <w:rsid w:val="00C0685C"/>
    <w:rsid w:val="00C15F9D"/>
    <w:rsid w:val="00C16D64"/>
    <w:rsid w:val="00C25EBF"/>
    <w:rsid w:val="00C31764"/>
    <w:rsid w:val="00C3307A"/>
    <w:rsid w:val="00C41A91"/>
    <w:rsid w:val="00C43084"/>
    <w:rsid w:val="00C53C9D"/>
    <w:rsid w:val="00C54234"/>
    <w:rsid w:val="00C56172"/>
    <w:rsid w:val="00C665CD"/>
    <w:rsid w:val="00C71F83"/>
    <w:rsid w:val="00C72CD8"/>
    <w:rsid w:val="00C836F9"/>
    <w:rsid w:val="00C95C34"/>
    <w:rsid w:val="00CB6834"/>
    <w:rsid w:val="00CC0429"/>
    <w:rsid w:val="00CC12CD"/>
    <w:rsid w:val="00CD42D6"/>
    <w:rsid w:val="00CD4AA3"/>
    <w:rsid w:val="00CE0C36"/>
    <w:rsid w:val="00CE4437"/>
    <w:rsid w:val="00CE4CF0"/>
    <w:rsid w:val="00CF4EFB"/>
    <w:rsid w:val="00D04515"/>
    <w:rsid w:val="00D07A34"/>
    <w:rsid w:val="00D07ABA"/>
    <w:rsid w:val="00D1244C"/>
    <w:rsid w:val="00D14B95"/>
    <w:rsid w:val="00D20094"/>
    <w:rsid w:val="00D34C31"/>
    <w:rsid w:val="00D34FEA"/>
    <w:rsid w:val="00D37424"/>
    <w:rsid w:val="00D46201"/>
    <w:rsid w:val="00D54A10"/>
    <w:rsid w:val="00D55C9E"/>
    <w:rsid w:val="00D630D7"/>
    <w:rsid w:val="00D65510"/>
    <w:rsid w:val="00D67C32"/>
    <w:rsid w:val="00D708D9"/>
    <w:rsid w:val="00D73CB8"/>
    <w:rsid w:val="00DB00AE"/>
    <w:rsid w:val="00DB6781"/>
    <w:rsid w:val="00DC2AE2"/>
    <w:rsid w:val="00DC58D9"/>
    <w:rsid w:val="00DC6209"/>
    <w:rsid w:val="00DD1305"/>
    <w:rsid w:val="00DD1A86"/>
    <w:rsid w:val="00DD1CCA"/>
    <w:rsid w:val="00DD302E"/>
    <w:rsid w:val="00DD555E"/>
    <w:rsid w:val="00DE22D4"/>
    <w:rsid w:val="00DE4C0C"/>
    <w:rsid w:val="00DE5D8E"/>
    <w:rsid w:val="00DF1AE8"/>
    <w:rsid w:val="00DF68D4"/>
    <w:rsid w:val="00E04670"/>
    <w:rsid w:val="00E0776C"/>
    <w:rsid w:val="00E179DA"/>
    <w:rsid w:val="00E30690"/>
    <w:rsid w:val="00E35BB9"/>
    <w:rsid w:val="00E43CC5"/>
    <w:rsid w:val="00E516C1"/>
    <w:rsid w:val="00E526FB"/>
    <w:rsid w:val="00E550E9"/>
    <w:rsid w:val="00EA6AE8"/>
    <w:rsid w:val="00EB1D12"/>
    <w:rsid w:val="00EB3FE8"/>
    <w:rsid w:val="00EC7B20"/>
    <w:rsid w:val="00ED2168"/>
    <w:rsid w:val="00ED5894"/>
    <w:rsid w:val="00ED6184"/>
    <w:rsid w:val="00EE169A"/>
    <w:rsid w:val="00F008DB"/>
    <w:rsid w:val="00F02120"/>
    <w:rsid w:val="00F03C14"/>
    <w:rsid w:val="00F04913"/>
    <w:rsid w:val="00F07148"/>
    <w:rsid w:val="00F11947"/>
    <w:rsid w:val="00F11CBD"/>
    <w:rsid w:val="00F14238"/>
    <w:rsid w:val="00F23CA9"/>
    <w:rsid w:val="00F27899"/>
    <w:rsid w:val="00F30F2C"/>
    <w:rsid w:val="00F327F9"/>
    <w:rsid w:val="00F35378"/>
    <w:rsid w:val="00F37512"/>
    <w:rsid w:val="00F4484A"/>
    <w:rsid w:val="00F47007"/>
    <w:rsid w:val="00F515B2"/>
    <w:rsid w:val="00F66572"/>
    <w:rsid w:val="00F71486"/>
    <w:rsid w:val="00F731AE"/>
    <w:rsid w:val="00F826A3"/>
    <w:rsid w:val="00F84771"/>
    <w:rsid w:val="00F90AF6"/>
    <w:rsid w:val="00FC3CBE"/>
    <w:rsid w:val="00FD4781"/>
    <w:rsid w:val="00FD590E"/>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15:docId w15:val="{1295EBE0-414E-43A0-96DC-6C571E0C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locked="1"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85C"/>
    <w:rPr>
      <w:lang w:eastAsia="en-US"/>
    </w:rPr>
  </w:style>
  <w:style w:type="paragraph" w:styleId="Heading1">
    <w:name w:val="heading 1"/>
    <w:basedOn w:val="Normal"/>
    <w:next w:val="Normal"/>
    <w:link w:val="Heading1Char"/>
    <w:uiPriority w:val="99"/>
    <w:qFormat/>
    <w:rsid w:val="009728FE"/>
    <w:pPr>
      <w:keepNext/>
      <w:keepLines/>
      <w:spacing w:before="480"/>
      <w:jc w:val="center"/>
      <w:outlineLvl w:val="0"/>
    </w:pPr>
    <w:rPr>
      <w:rFonts w:ascii="Times New Roman" w:eastAsia="Times New Roman" w:hAnsi="Times New Roman"/>
      <w:b/>
      <w:bCs/>
      <w:caps/>
      <w:sz w:val="24"/>
      <w:szCs w:val="28"/>
    </w:rPr>
  </w:style>
  <w:style w:type="paragraph" w:styleId="Heading2">
    <w:name w:val="heading 2"/>
    <w:basedOn w:val="Normal"/>
    <w:next w:val="Normal"/>
    <w:link w:val="Heading2Char"/>
    <w:uiPriority w:val="99"/>
    <w:qFormat/>
    <w:rsid w:val="00DD302E"/>
    <w:pPr>
      <w:keepNext/>
      <w:keepLines/>
      <w:spacing w:before="200"/>
      <w:outlineLvl w:val="1"/>
    </w:pPr>
    <w:rPr>
      <w:rFonts w:ascii="Times New Roman" w:eastAsia="Times New Roman" w:hAnsi="Times New Roman"/>
      <w:b/>
      <w:bCs/>
      <w:sz w:val="24"/>
      <w:szCs w:val="26"/>
    </w:rPr>
  </w:style>
  <w:style w:type="paragraph" w:styleId="Heading3">
    <w:name w:val="heading 3"/>
    <w:basedOn w:val="Normal"/>
    <w:next w:val="Normal"/>
    <w:link w:val="Heading3Char"/>
    <w:uiPriority w:val="99"/>
    <w:qFormat/>
    <w:rsid w:val="009728FE"/>
    <w:pPr>
      <w:keepNext/>
      <w:keepLines/>
      <w:spacing w:before="200"/>
      <w:outlineLvl w:val="2"/>
    </w:pPr>
    <w:rPr>
      <w:rFonts w:ascii="Times New Roman" w:eastAsia="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28FE"/>
    <w:rPr>
      <w:rFonts w:ascii="Times New Roman" w:hAnsi="Times New Roman" w:cs="Times New Roman"/>
      <w:b/>
      <w:bCs/>
      <w:caps/>
      <w:sz w:val="28"/>
      <w:szCs w:val="28"/>
    </w:rPr>
  </w:style>
  <w:style w:type="character" w:customStyle="1" w:styleId="Heading2Char">
    <w:name w:val="Heading 2 Char"/>
    <w:basedOn w:val="DefaultParagraphFont"/>
    <w:link w:val="Heading2"/>
    <w:uiPriority w:val="99"/>
    <w:locked/>
    <w:rsid w:val="00DD302E"/>
    <w:rPr>
      <w:rFonts w:ascii="Times New Roman" w:eastAsia="Times New Roman" w:hAnsi="Times New Roman"/>
      <w:b/>
      <w:bCs/>
      <w:sz w:val="24"/>
      <w:szCs w:val="26"/>
      <w:lang w:eastAsia="en-US"/>
    </w:rPr>
  </w:style>
  <w:style w:type="character" w:customStyle="1" w:styleId="Heading3Char">
    <w:name w:val="Heading 3 Char"/>
    <w:basedOn w:val="DefaultParagraphFont"/>
    <w:link w:val="Heading3"/>
    <w:uiPriority w:val="99"/>
    <w:locked/>
    <w:rsid w:val="009728FE"/>
    <w:rPr>
      <w:rFonts w:ascii="Times New Roman" w:hAnsi="Times New Roman" w:cs="Times New Roman"/>
      <w:b/>
      <w:bCs/>
      <w:u w:val="single"/>
    </w:rPr>
  </w:style>
  <w:style w:type="paragraph" w:styleId="Header">
    <w:name w:val="header"/>
    <w:basedOn w:val="Normal"/>
    <w:link w:val="HeaderChar"/>
    <w:uiPriority w:val="99"/>
    <w:rsid w:val="004D078B"/>
    <w:pPr>
      <w:tabs>
        <w:tab w:val="center" w:pos="4680"/>
        <w:tab w:val="right" w:pos="9360"/>
      </w:tabs>
    </w:pPr>
  </w:style>
  <w:style w:type="character" w:customStyle="1" w:styleId="HeaderChar">
    <w:name w:val="Header Char"/>
    <w:basedOn w:val="DefaultParagraphFont"/>
    <w:link w:val="Header"/>
    <w:uiPriority w:val="99"/>
    <w:locked/>
    <w:rsid w:val="004D078B"/>
    <w:rPr>
      <w:rFonts w:cs="Times New Roman"/>
    </w:rPr>
  </w:style>
  <w:style w:type="paragraph" w:styleId="Footer">
    <w:name w:val="footer"/>
    <w:basedOn w:val="Normal"/>
    <w:link w:val="FooterChar"/>
    <w:uiPriority w:val="99"/>
    <w:rsid w:val="004D078B"/>
    <w:pPr>
      <w:tabs>
        <w:tab w:val="center" w:pos="4680"/>
        <w:tab w:val="right" w:pos="9360"/>
      </w:tabs>
    </w:pPr>
  </w:style>
  <w:style w:type="character" w:customStyle="1" w:styleId="FooterChar">
    <w:name w:val="Footer Char"/>
    <w:basedOn w:val="DefaultParagraphFont"/>
    <w:link w:val="Footer"/>
    <w:uiPriority w:val="99"/>
    <w:locked/>
    <w:rsid w:val="004D078B"/>
    <w:rPr>
      <w:rFonts w:cs="Times New Roman"/>
    </w:rPr>
  </w:style>
  <w:style w:type="paragraph" w:styleId="BalloonText">
    <w:name w:val="Balloon Text"/>
    <w:basedOn w:val="Normal"/>
    <w:link w:val="BalloonTextChar"/>
    <w:uiPriority w:val="99"/>
    <w:semiHidden/>
    <w:rsid w:val="004D07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78B"/>
    <w:rPr>
      <w:rFonts w:ascii="Tahoma" w:hAnsi="Tahoma" w:cs="Tahoma"/>
      <w:sz w:val="16"/>
      <w:szCs w:val="16"/>
    </w:rPr>
  </w:style>
  <w:style w:type="table" w:styleId="TableGrid2">
    <w:name w:val="Table Grid 2"/>
    <w:basedOn w:val="TableNormal"/>
    <w:uiPriority w:val="99"/>
    <w:rsid w:val="009B0BA1"/>
    <w:rPr>
      <w:rFonts w:ascii="Times New Roman" w:eastAsia="Times New Roman" w:hAnsi="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Strong">
    <w:name w:val="Strong"/>
    <w:basedOn w:val="DefaultParagraphFont"/>
    <w:uiPriority w:val="99"/>
    <w:qFormat/>
    <w:rsid w:val="009B0BA1"/>
    <w:rPr>
      <w:rFonts w:cs="Times New Roman"/>
      <w:b/>
    </w:rPr>
  </w:style>
  <w:style w:type="character" w:styleId="PageNumber">
    <w:name w:val="page number"/>
    <w:basedOn w:val="DefaultParagraphFont"/>
    <w:uiPriority w:val="99"/>
    <w:rsid w:val="009B0BA1"/>
    <w:rPr>
      <w:rFonts w:cs="Times New Roman"/>
      <w:sz w:val="20"/>
    </w:rPr>
  </w:style>
  <w:style w:type="paragraph" w:styleId="FootnoteText">
    <w:name w:val="footnote text"/>
    <w:basedOn w:val="Normal"/>
    <w:link w:val="FootnoteTextChar"/>
    <w:uiPriority w:val="99"/>
    <w:semiHidden/>
    <w:rsid w:val="009B0BA1"/>
    <w:rPr>
      <w:rFonts w:ascii="Times New Roman" w:eastAsia="Times New Roman" w:hAnsi="Times New Roman"/>
      <w:sz w:val="20"/>
      <w:szCs w:val="20"/>
      <w:lang w:val="nb-NO"/>
    </w:rPr>
  </w:style>
  <w:style w:type="character" w:customStyle="1" w:styleId="FootnoteTextChar">
    <w:name w:val="Footnote Text Char"/>
    <w:basedOn w:val="DefaultParagraphFont"/>
    <w:link w:val="FootnoteText"/>
    <w:uiPriority w:val="99"/>
    <w:semiHidden/>
    <w:locked/>
    <w:rsid w:val="009B0BA1"/>
    <w:rPr>
      <w:rFonts w:ascii="Times New Roman" w:hAnsi="Times New Roman" w:cs="Times New Roman"/>
      <w:sz w:val="20"/>
      <w:szCs w:val="20"/>
      <w:lang w:val="nb-NO"/>
    </w:rPr>
  </w:style>
  <w:style w:type="character" w:styleId="CommentReference">
    <w:name w:val="annotation reference"/>
    <w:basedOn w:val="DefaultParagraphFont"/>
    <w:uiPriority w:val="99"/>
    <w:semiHidden/>
    <w:rsid w:val="009B0BA1"/>
    <w:rPr>
      <w:rFonts w:cs="Times New Roman"/>
      <w:sz w:val="16"/>
    </w:rPr>
  </w:style>
  <w:style w:type="paragraph" w:styleId="CommentText">
    <w:name w:val="annotation text"/>
    <w:basedOn w:val="Normal"/>
    <w:link w:val="CommentTextChar"/>
    <w:uiPriority w:val="99"/>
    <w:semiHidden/>
    <w:rsid w:val="009B0BA1"/>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locked/>
    <w:rsid w:val="009B0BA1"/>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9B0BA1"/>
    <w:rPr>
      <w:b/>
      <w:bCs/>
    </w:rPr>
  </w:style>
  <w:style w:type="character" w:customStyle="1" w:styleId="CommentSubjectChar">
    <w:name w:val="Comment Subject Char"/>
    <w:basedOn w:val="CommentTextChar"/>
    <w:link w:val="CommentSubject"/>
    <w:uiPriority w:val="99"/>
    <w:semiHidden/>
    <w:locked/>
    <w:rsid w:val="009B0BA1"/>
    <w:rPr>
      <w:rFonts w:ascii="Times New Roman" w:hAnsi="Times New Roman" w:cs="Times New Roman"/>
      <w:b/>
      <w:bCs/>
      <w:sz w:val="20"/>
      <w:szCs w:val="20"/>
      <w:lang w:val="en-GB"/>
    </w:rPr>
  </w:style>
  <w:style w:type="character" w:styleId="Hyperlink">
    <w:name w:val="Hyperlink"/>
    <w:basedOn w:val="DefaultParagraphFont"/>
    <w:uiPriority w:val="99"/>
    <w:rsid w:val="009B0BA1"/>
    <w:rPr>
      <w:rFonts w:cs="Times New Roman"/>
      <w:color w:val="0000FF"/>
      <w:u w:val="single"/>
    </w:rPr>
  </w:style>
  <w:style w:type="paragraph" w:styleId="TOC3">
    <w:name w:val="toc 3"/>
    <w:basedOn w:val="Normal"/>
    <w:next w:val="Normal"/>
    <w:autoRedefine/>
    <w:uiPriority w:val="99"/>
    <w:rsid w:val="009B0BA1"/>
    <w:pPr>
      <w:tabs>
        <w:tab w:val="right" w:leader="dot" w:pos="8212"/>
      </w:tabs>
      <w:ind w:firstLine="284"/>
    </w:pPr>
    <w:rPr>
      <w:rFonts w:ascii="Book Antiqua" w:eastAsia="Times New Roman" w:hAnsi="Book Antiqua"/>
      <w:bCs/>
      <w:noProof/>
      <w:sz w:val="24"/>
      <w:szCs w:val="24"/>
    </w:rPr>
  </w:style>
  <w:style w:type="paragraph" w:customStyle="1" w:styleId="Tableheading">
    <w:name w:val="Table heading"/>
    <w:basedOn w:val="Normal"/>
    <w:uiPriority w:val="99"/>
    <w:rsid w:val="009B0BA1"/>
    <w:pPr>
      <w:ind w:left="710"/>
    </w:pPr>
    <w:rPr>
      <w:rFonts w:ascii="Times New Roman" w:eastAsia="Times New Roman" w:hAnsi="Times New Roman"/>
      <w:i/>
      <w:sz w:val="24"/>
      <w:szCs w:val="20"/>
    </w:rPr>
  </w:style>
  <w:style w:type="table" w:styleId="TableGrid">
    <w:name w:val="Table Grid"/>
    <w:basedOn w:val="TableNormal"/>
    <w:uiPriority w:val="99"/>
    <w:rsid w:val="009B0B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9B0BA1"/>
    <w:rPr>
      <w:rFonts w:cs="Times New Roman"/>
      <w:vertAlign w:val="superscript"/>
    </w:rPr>
  </w:style>
  <w:style w:type="paragraph" w:customStyle="1" w:styleId="BodyText21">
    <w:name w:val="Body Text 21"/>
    <w:uiPriority w:val="99"/>
    <w:rsid w:val="009B0BA1"/>
    <w:pPr>
      <w:widowControl w:val="0"/>
      <w:ind w:left="567"/>
    </w:pPr>
    <w:rPr>
      <w:rFonts w:ascii="Times New Roman" w:eastAsia="Times New Roman" w:hAnsi="Times New Roman"/>
      <w:sz w:val="20"/>
      <w:szCs w:val="20"/>
      <w:lang w:eastAsia="ru-RU"/>
    </w:rPr>
  </w:style>
  <w:style w:type="paragraph" w:styleId="BodyText">
    <w:name w:val="Body Text"/>
    <w:basedOn w:val="Normal"/>
    <w:link w:val="BodyTextChar"/>
    <w:uiPriority w:val="99"/>
    <w:rsid w:val="009B0BA1"/>
    <w:pPr>
      <w:overflowPunct w:val="0"/>
      <w:autoSpaceDE w:val="0"/>
      <w:autoSpaceDN w:val="0"/>
      <w:adjustRightInd w:val="0"/>
      <w:textAlignment w:val="baseline"/>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99"/>
    <w:locked/>
    <w:rsid w:val="009B0BA1"/>
    <w:rPr>
      <w:rFonts w:ascii="Times New Roman" w:hAnsi="Times New Roman" w:cs="Times New Roman"/>
      <w:sz w:val="20"/>
      <w:szCs w:val="20"/>
    </w:rPr>
  </w:style>
  <w:style w:type="paragraph" w:styleId="NormalWeb">
    <w:name w:val="Normal (Web)"/>
    <w:basedOn w:val="Normal"/>
    <w:uiPriority w:val="99"/>
    <w:rsid w:val="009B0BA1"/>
    <w:pPr>
      <w:spacing w:before="120" w:after="216"/>
    </w:pPr>
    <w:rPr>
      <w:rFonts w:ascii="Times New Roman" w:eastAsia="Times New Roman" w:hAnsi="Times New Roman"/>
      <w:sz w:val="24"/>
      <w:szCs w:val="24"/>
      <w:lang w:eastAsia="en-GB"/>
    </w:rPr>
  </w:style>
  <w:style w:type="character" w:styleId="Emphasis">
    <w:name w:val="Emphasis"/>
    <w:basedOn w:val="DefaultParagraphFont"/>
    <w:uiPriority w:val="99"/>
    <w:qFormat/>
    <w:rsid w:val="009B0BA1"/>
    <w:rPr>
      <w:rFonts w:cs="Times New Roman"/>
      <w:b/>
    </w:rPr>
  </w:style>
  <w:style w:type="table" w:customStyle="1" w:styleId="TableGrid1">
    <w:name w:val="Table Grid1"/>
    <w:uiPriority w:val="99"/>
    <w:rsid w:val="009B0B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9B0BA1"/>
    <w:rPr>
      <w:rFonts w:ascii="Times New Roman" w:eastAsia="Times New Roman" w:hAnsi="Times New Roman"/>
      <w:sz w:val="24"/>
      <w:szCs w:val="24"/>
    </w:rPr>
  </w:style>
  <w:style w:type="paragraph" w:styleId="TOC2">
    <w:name w:val="toc 2"/>
    <w:basedOn w:val="Normal"/>
    <w:next w:val="Normal"/>
    <w:autoRedefine/>
    <w:uiPriority w:val="39"/>
    <w:rsid w:val="00D630D7"/>
    <w:pPr>
      <w:tabs>
        <w:tab w:val="right" w:leader="dot" w:pos="9498"/>
      </w:tabs>
      <w:spacing w:line="360" w:lineRule="auto"/>
      <w:ind w:left="238"/>
      <w:contextualSpacing/>
    </w:pPr>
    <w:rPr>
      <w:rFonts w:ascii="Times New Roman" w:eastAsia="Times New Roman" w:hAnsi="Times New Roman"/>
      <w:sz w:val="24"/>
      <w:szCs w:val="24"/>
    </w:rPr>
  </w:style>
  <w:style w:type="character" w:customStyle="1" w:styleId="gegevens">
    <w:name w:val="gegevens"/>
    <w:uiPriority w:val="99"/>
    <w:rsid w:val="009B0BA1"/>
  </w:style>
  <w:style w:type="paragraph" w:customStyle="1" w:styleId="Default">
    <w:name w:val="Default"/>
    <w:uiPriority w:val="99"/>
    <w:rsid w:val="009B0BA1"/>
    <w:pPr>
      <w:autoSpaceDE w:val="0"/>
      <w:autoSpaceDN w:val="0"/>
      <w:adjustRightInd w:val="0"/>
    </w:pPr>
    <w:rPr>
      <w:rFonts w:ascii="Times New Roman" w:eastAsia="Times New Roman" w:hAnsi="Times New Roman"/>
      <w:color w:val="000000"/>
      <w:sz w:val="24"/>
      <w:szCs w:val="24"/>
    </w:rPr>
  </w:style>
  <w:style w:type="paragraph" w:styleId="BodyText2">
    <w:name w:val="Body Text 2"/>
    <w:basedOn w:val="Normal"/>
    <w:link w:val="BodyText2Char"/>
    <w:uiPriority w:val="99"/>
    <w:rsid w:val="009B0BA1"/>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uiPriority w:val="99"/>
    <w:locked/>
    <w:rsid w:val="009B0BA1"/>
    <w:rPr>
      <w:rFonts w:ascii="Times New Roman" w:hAnsi="Times New Roman" w:cs="Times New Roman"/>
      <w:sz w:val="24"/>
      <w:szCs w:val="24"/>
      <w:lang w:val="en-GB"/>
    </w:rPr>
  </w:style>
  <w:style w:type="character" w:customStyle="1" w:styleId="il">
    <w:name w:val="il"/>
    <w:basedOn w:val="DefaultParagraphFont"/>
    <w:uiPriority w:val="99"/>
    <w:rsid w:val="009B0BA1"/>
    <w:rPr>
      <w:rFonts w:cs="Times New Roman"/>
    </w:rPr>
  </w:style>
  <w:style w:type="paragraph" w:styleId="ListParagraph">
    <w:name w:val="List Paragraph"/>
    <w:basedOn w:val="Normal"/>
    <w:uiPriority w:val="34"/>
    <w:qFormat/>
    <w:rsid w:val="00C665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60224">
      <w:bodyDiv w:val="1"/>
      <w:marLeft w:val="0"/>
      <w:marRight w:val="0"/>
      <w:marTop w:val="0"/>
      <w:marBottom w:val="0"/>
      <w:divBdr>
        <w:top w:val="none" w:sz="0" w:space="0" w:color="auto"/>
        <w:left w:val="none" w:sz="0" w:space="0" w:color="auto"/>
        <w:bottom w:val="none" w:sz="0" w:space="0" w:color="auto"/>
        <w:right w:val="none" w:sz="0" w:space="0" w:color="auto"/>
      </w:divBdr>
    </w:div>
    <w:div w:id="1201896854">
      <w:bodyDiv w:val="1"/>
      <w:marLeft w:val="0"/>
      <w:marRight w:val="0"/>
      <w:marTop w:val="0"/>
      <w:marBottom w:val="0"/>
      <w:divBdr>
        <w:top w:val="none" w:sz="0" w:space="0" w:color="auto"/>
        <w:left w:val="none" w:sz="0" w:space="0" w:color="auto"/>
        <w:bottom w:val="none" w:sz="0" w:space="0" w:color="auto"/>
        <w:right w:val="none" w:sz="0" w:space="0" w:color="auto"/>
      </w:divBdr>
    </w:div>
    <w:div w:id="163953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27357-98E9-4421-8008-7222F08FF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14980</Words>
  <Characters>85988</Characters>
  <Application>Microsoft Office Word</Application>
  <DocSecurity>0</DocSecurity>
  <Lines>716</Lines>
  <Paragraphs>201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INTERNATIONAL SINGLE SPECIES ACTION PLAN FOR</vt:lpstr>
      <vt:lpstr>DRAFT INTERNATIONAL SINGLE SPECIES ACTION PLAN FOR</vt:lpstr>
    </vt:vector>
  </TitlesOfParts>
  <Company/>
  <LinksUpToDate>false</LinksUpToDate>
  <CharactersWithSpaces>100767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INTERNATIONAL SINGLE SPECIES ACTION PLAN FOR</dc:title>
  <dc:creator>Jolanta Kremer (UNEP/AEWA Secretariat)</dc:creator>
  <cp:lastModifiedBy>Jolanta Kremer</cp:lastModifiedBy>
  <cp:revision>3</cp:revision>
  <cp:lastPrinted>2015-08-10T09:30:00Z</cp:lastPrinted>
  <dcterms:created xsi:type="dcterms:W3CDTF">2015-08-10T09:30:00Z</dcterms:created>
  <dcterms:modified xsi:type="dcterms:W3CDTF">2015-08-10T09:32:00Z</dcterms:modified>
</cp:coreProperties>
</file>